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4990" w14:textId="77777777" w:rsidR="00931FC4" w:rsidRPr="00C51609" w:rsidRDefault="00931FC4" w:rsidP="00931FC4"/>
    <w:p w14:paraId="714BD64D" w14:textId="77777777" w:rsidR="00931FC4" w:rsidRPr="00D34366" w:rsidRDefault="00931FC4" w:rsidP="00931FC4">
      <w:pPr>
        <w:ind w:left="5103"/>
        <w:rPr>
          <w:b/>
          <w:sz w:val="24"/>
        </w:rPr>
      </w:pPr>
      <w:bookmarkStart w:id="0" w:name="_Toc105220002"/>
      <w:bookmarkStart w:id="1" w:name="_Toc81917095"/>
      <w:r w:rsidRPr="00D34366">
        <w:rPr>
          <w:b/>
          <w:sz w:val="24"/>
        </w:rPr>
        <w:t>УТВЕРЖДАЮ</w:t>
      </w:r>
    </w:p>
    <w:p w14:paraId="056942A2" w14:textId="77777777" w:rsidR="00931FC4" w:rsidRPr="00A038D5" w:rsidRDefault="00931FC4" w:rsidP="00931FC4">
      <w:pPr>
        <w:ind w:left="5103"/>
        <w:rPr>
          <w:sz w:val="24"/>
        </w:rPr>
      </w:pPr>
      <w:r w:rsidRPr="007F6137">
        <w:rPr>
          <w:sz w:val="24"/>
        </w:rPr>
        <w:t xml:space="preserve">Генеральный директор </w:t>
      </w:r>
      <w:r>
        <w:rPr>
          <w:sz w:val="24"/>
        </w:rPr>
        <w:t xml:space="preserve">УК </w:t>
      </w:r>
    </w:p>
    <w:p w14:paraId="322E01AA" w14:textId="77777777" w:rsidR="00931FC4" w:rsidRPr="007F6137" w:rsidRDefault="00931FC4" w:rsidP="00931FC4">
      <w:pPr>
        <w:spacing w:before="120" w:after="120"/>
        <w:jc w:val="center"/>
        <w:rPr>
          <w:sz w:val="24"/>
          <w:szCs w:val="24"/>
        </w:rPr>
      </w:pPr>
    </w:p>
    <w:p w14:paraId="2A02B52B" w14:textId="77777777" w:rsidR="00931FC4" w:rsidRPr="007F6137" w:rsidRDefault="00931FC4" w:rsidP="00931FC4">
      <w:pPr>
        <w:jc w:val="center"/>
        <w:rPr>
          <w:b/>
          <w:i/>
          <w:sz w:val="32"/>
          <w:szCs w:val="32"/>
        </w:rPr>
      </w:pPr>
    </w:p>
    <w:p w14:paraId="44ED075D" w14:textId="77777777" w:rsidR="00931FC4" w:rsidRPr="007F6137" w:rsidRDefault="00931FC4" w:rsidP="00931FC4">
      <w:pPr>
        <w:jc w:val="center"/>
        <w:rPr>
          <w:b/>
          <w:i/>
          <w:sz w:val="32"/>
          <w:szCs w:val="32"/>
        </w:rPr>
      </w:pPr>
    </w:p>
    <w:p w14:paraId="54406555" w14:textId="77777777" w:rsidR="00931FC4" w:rsidRPr="007F6137" w:rsidRDefault="00931FC4" w:rsidP="00931FC4">
      <w:pPr>
        <w:jc w:val="center"/>
        <w:rPr>
          <w:b/>
          <w:i/>
          <w:sz w:val="32"/>
          <w:szCs w:val="32"/>
        </w:rPr>
      </w:pPr>
    </w:p>
    <w:p w14:paraId="457C52F5" w14:textId="77777777" w:rsidR="00931FC4" w:rsidRPr="007F6137" w:rsidRDefault="00931FC4" w:rsidP="00931FC4">
      <w:pPr>
        <w:jc w:val="center"/>
        <w:rPr>
          <w:b/>
          <w:i/>
          <w:sz w:val="32"/>
          <w:szCs w:val="32"/>
        </w:rPr>
      </w:pPr>
    </w:p>
    <w:p w14:paraId="4D875C1E" w14:textId="77777777" w:rsidR="00931FC4" w:rsidRPr="003C278E" w:rsidRDefault="00931FC4" w:rsidP="00931F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5CE5BFF1" w14:textId="77777777" w:rsidR="00931FC4" w:rsidRPr="003C278E" w:rsidRDefault="00931FC4" w:rsidP="00931FC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ОРГАНИЗАЦИИ И ПРОВЕДЕНИЯ КОНТРОЛЯ КАЧЕСТВА И БЕЗОПАСНОСТИ МЕДИЦИНСКОЙ ДЕЯТЕЛЬНОСТИ НАПРАВЛЕНИЯ ОМС - МЕДИЦИНА</w:t>
      </w:r>
    </w:p>
    <w:p w14:paraId="7501609B" w14:textId="77777777" w:rsidR="00931FC4" w:rsidRDefault="00931FC4" w:rsidP="00931F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="Times New Roman" w:hAnsi="Times New Roman"/>
          <w:b w:val="0"/>
          <w:bCs w:val="0"/>
          <w:caps w:val="0"/>
          <w:color w:val="auto"/>
          <w:sz w:val="20"/>
          <w:szCs w:val="20"/>
        </w:rPr>
        <w:id w:val="349924564"/>
        <w:docPartObj>
          <w:docPartGallery w:val="Table of Contents"/>
          <w:docPartUnique/>
        </w:docPartObj>
      </w:sdtPr>
      <w:sdtContent>
        <w:p w14:paraId="50E41544" w14:textId="77777777" w:rsidR="00931FC4" w:rsidRDefault="00931FC4" w:rsidP="00931FC4">
          <w:pPr>
            <w:pStyle w:val="ae"/>
          </w:pPr>
          <w:r>
            <w:t>Оглавление</w:t>
          </w:r>
        </w:p>
        <w:p w14:paraId="5F0F399C" w14:textId="77777777" w:rsidR="00931FC4" w:rsidRDefault="00931FC4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95824124" w:history="1">
            <w:r w:rsidRPr="00724A71">
              <w:rPr>
                <w:rStyle w:val="ac"/>
                <w:rFonts w:eastAsiaTheme="majorEastAsia"/>
                <w:noProof/>
              </w:rPr>
              <w:t>1.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7281B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28" w:history="1">
            <w:r w:rsidR="00931FC4" w:rsidRPr="00724A71">
              <w:rPr>
                <w:rStyle w:val="ac"/>
                <w:rFonts w:eastAsiaTheme="majorEastAsia"/>
                <w:noProof/>
              </w:rPr>
              <w:t>2. КОМИССИЯ ПО ВНУТРЕННЕМУ КОНТРОЛЮ КАЧЕСТВА И БЕЗОПАСНОСТИ МЕДИЦИНСКОЙ ДЕЯТЕЛЬНОСТИ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_Toc95824128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5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375B3106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33" w:history="1">
            <w:r w:rsidR="00931FC4" w:rsidRPr="00724A71">
              <w:rPr>
                <w:rStyle w:val="ac"/>
                <w:rFonts w:eastAsiaTheme="majorEastAsia"/>
                <w:noProof/>
              </w:rPr>
              <w:t>3. ПОРЯДОК ПРОВЕДЕНИЯ ВНУТРЕННЕГО КОНТРОЛЯ КАЧЕСТВА И БЕЗОПАСНОСТИ МЕДИЦИНСКОЙ ДЕЯТЕЛЬНОСТИ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_Toc95824133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9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4074847A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34" w:history="1">
            <w:r w:rsidR="00931FC4" w:rsidRPr="00724A71">
              <w:rPr>
                <w:rStyle w:val="ac"/>
                <w:rFonts w:eastAsiaTheme="majorEastAsia"/>
                <w:noProof/>
              </w:rPr>
              <w:t>4. ОРГАНИЗАЦИЯ ПРОВЕДЕНИЯ КОНТРОЛЯ КАЧЕСТВА МЕДИЦИНСКОЙ ПОМОЩИ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_Toc95824134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15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510B193B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35" w:history="1">
            <w:r w:rsidR="00931FC4" w:rsidRPr="00724A71">
              <w:rPr>
                <w:rStyle w:val="ac"/>
                <w:rFonts w:eastAsiaTheme="majorEastAsia"/>
                <w:noProof/>
              </w:rPr>
              <w:t>5. ФОРМЫ И ОБЪЕМЫ КОНТРОЛЯ КАЧЕСТВА И БЕЗОПАСНОСТИ МЕДИЦИНСКОЙ ДЕЯТЕЛЬНОСТИ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_Toc95824135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20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31D3CF44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36" w:history="1">
            <w:r w:rsidR="00931FC4" w:rsidRPr="00724A71">
              <w:rPr>
                <w:rStyle w:val="ac"/>
                <w:rFonts w:eastAsiaTheme="majorEastAsia"/>
                <w:noProof/>
              </w:rPr>
              <w:t>6. ОФОРМЛЕНИЕ РЕЗУЛЬТАТОВ ПРОВЕДЕНИЯ МЕРОПРИЯТИЙ ВНУТРЕННЕГО КОНТРОЛЯ КАЧЕСТВА И БЕЗОПАСНОСТИ МЕДИЦИНСКОЙ ДЕЯТЕЛЬНОСТИ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_Toc95824136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22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25C32D96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37" w:history="1">
            <w:r w:rsidR="00931FC4" w:rsidRPr="00724A71">
              <w:rPr>
                <w:rStyle w:val="ac"/>
                <w:rFonts w:eastAsiaTheme="majorEastAsia"/>
                <w:noProof/>
              </w:rPr>
              <w:t>7. ФОРМЫ ДЛЯ КОНТРОЛЯ И САМОКОНТРОЛЯ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_Toc95824137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24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4BB88AB7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38" w:history="1">
            <w:r w:rsidR="00931FC4" w:rsidRPr="00724A71">
              <w:rPr>
                <w:rStyle w:val="ac"/>
                <w:rFonts w:eastAsiaTheme="majorEastAsia"/>
                <w:noProof/>
              </w:rPr>
              <w:t>8. ОТВЕТСТВЕННОСТЬ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_Toc95824138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24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01AE634E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39" w:history="1">
            <w:r w:rsidR="00931FC4" w:rsidRPr="00724A71">
              <w:rPr>
                <w:rStyle w:val="ac"/>
                <w:rFonts w:eastAsiaTheme="majorEastAsia"/>
                <w:noProof/>
              </w:rPr>
              <w:t>9. ЛИСТ РЕГИСТРАЦИИ ИЗМЕНЕНИЙ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_Toc95824139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24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1A244C21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40" w:history="1">
            <w:r w:rsidR="00931FC4" w:rsidRPr="00724A71">
              <w:rPr>
                <w:rStyle w:val="ac"/>
                <w:rFonts w:eastAsiaTheme="majorEastAsia"/>
                <w:noProof/>
              </w:rPr>
              <w:t>10.</w:t>
            </w:r>
            <w:r w:rsidR="00931FC4" w:rsidRPr="00724A71">
              <w:rPr>
                <w:rStyle w:val="ac"/>
                <w:noProof/>
              </w:rPr>
              <w:t xml:space="preserve"> </w:t>
            </w:r>
            <w:r w:rsidR="00931FC4" w:rsidRPr="00724A71">
              <w:rPr>
                <w:rStyle w:val="ac"/>
                <w:rFonts w:eastAsiaTheme="majorEastAsia"/>
                <w:noProof/>
              </w:rPr>
              <w:t>Приложение 1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_Toc95824140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25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564A9237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43" w:history="1">
            <w:r w:rsidR="00931FC4" w:rsidRPr="00724A71">
              <w:rPr>
                <w:rStyle w:val="ac"/>
                <w:rFonts w:eastAsiaTheme="majorEastAsia"/>
                <w:noProof/>
              </w:rPr>
              <w:t>11. Приложение 2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_Toc95824143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36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68380E90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46" w:history="1">
            <w:r w:rsidR="00931FC4" w:rsidRPr="00724A71">
              <w:rPr>
                <w:rStyle w:val="ac"/>
                <w:noProof/>
              </w:rPr>
              <w:t>12. Приложение 3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_Toc95824146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38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4099E048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48" w:history="1">
            <w:r w:rsidR="00931FC4" w:rsidRPr="00724A71">
              <w:rPr>
                <w:rStyle w:val="ac"/>
                <w:noProof/>
              </w:rPr>
              <w:t>13. Приложение 4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_Toc95824148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40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1F5F572F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51" w:history="1">
            <w:r w:rsidR="00931FC4" w:rsidRPr="00724A71">
              <w:rPr>
                <w:rStyle w:val="ac"/>
                <w:noProof/>
              </w:rPr>
              <w:t>14. Приложение 5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_Toc95824151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41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4D72E993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53" w:history="1">
            <w:r w:rsidR="00931FC4" w:rsidRPr="00724A71">
              <w:rPr>
                <w:rStyle w:val="ac"/>
                <w:noProof/>
              </w:rPr>
              <w:t>15. Приложение 6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_Toc95824153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44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229C10B8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55" w:history="1">
            <w:r w:rsidR="00931FC4" w:rsidRPr="00724A71">
              <w:rPr>
                <w:rStyle w:val="ac"/>
                <w:noProof/>
              </w:rPr>
              <w:t>16. Приложение 7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_Toc95824155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52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4C3702C1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57" w:history="1">
            <w:r w:rsidR="00931FC4" w:rsidRPr="00724A71">
              <w:rPr>
                <w:rStyle w:val="ac"/>
                <w:noProof/>
              </w:rPr>
              <w:t>17. Приложение 8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_Toc95824157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53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1DBF62CE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60" w:history="1">
            <w:r w:rsidR="00931FC4" w:rsidRPr="00724A71">
              <w:rPr>
                <w:rStyle w:val="ac"/>
                <w:noProof/>
              </w:rPr>
              <w:t>18. Приложение 9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_Toc95824160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55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58CA5ACF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63" w:history="1">
            <w:r w:rsidR="00931FC4" w:rsidRPr="00724A71">
              <w:rPr>
                <w:rStyle w:val="ac"/>
                <w:noProof/>
              </w:rPr>
              <w:t>19. Приложение 10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_Toc95824163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59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5C51CD54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67" w:history="1">
            <w:r w:rsidR="00931FC4" w:rsidRPr="00724A71">
              <w:rPr>
                <w:rStyle w:val="ac"/>
                <w:rFonts w:eastAsiaTheme="majorEastAsia"/>
                <w:noProof/>
              </w:rPr>
              <w:t>20. Приложение 11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_Toc95824167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74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101A7C3F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69" w:history="1">
            <w:r w:rsidR="00931FC4" w:rsidRPr="00724A71">
              <w:rPr>
                <w:rStyle w:val="ac"/>
                <w:rFonts w:eastAsiaTheme="majorEastAsia"/>
                <w:noProof/>
              </w:rPr>
              <w:t>21. Приложение 12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_Toc95824169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80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74AF509B" w14:textId="77777777" w:rsidR="00931FC4" w:rsidRDefault="005E5727" w:rsidP="00931FC4">
          <w:pPr>
            <w:pStyle w:val="21"/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95824171" w:history="1">
            <w:r w:rsidR="00931FC4" w:rsidRPr="00724A71">
              <w:rPr>
                <w:rStyle w:val="ac"/>
                <w:rFonts w:eastAsiaTheme="majorEastAsia"/>
                <w:noProof/>
              </w:rPr>
              <w:t>22. Приложение 13</w:t>
            </w:r>
            <w:r w:rsidR="00931FC4">
              <w:rPr>
                <w:noProof/>
                <w:webHidden/>
              </w:rPr>
              <w:tab/>
            </w:r>
            <w:r w:rsidR="00931FC4">
              <w:rPr>
                <w:noProof/>
                <w:webHidden/>
              </w:rPr>
              <w:fldChar w:fldCharType="begin"/>
            </w:r>
            <w:r w:rsidR="00931FC4">
              <w:rPr>
                <w:noProof/>
                <w:webHidden/>
              </w:rPr>
              <w:instrText xml:space="preserve"> PAGEREF _Toc95824171 \h </w:instrText>
            </w:r>
            <w:r w:rsidR="00931FC4">
              <w:rPr>
                <w:noProof/>
                <w:webHidden/>
              </w:rPr>
            </w:r>
            <w:r w:rsidR="00931FC4">
              <w:rPr>
                <w:noProof/>
                <w:webHidden/>
              </w:rPr>
              <w:fldChar w:fldCharType="separate"/>
            </w:r>
            <w:r w:rsidR="00931FC4">
              <w:rPr>
                <w:noProof/>
                <w:webHidden/>
              </w:rPr>
              <w:t>87</w:t>
            </w:r>
            <w:r w:rsidR="00931FC4">
              <w:rPr>
                <w:noProof/>
                <w:webHidden/>
              </w:rPr>
              <w:fldChar w:fldCharType="end"/>
            </w:r>
          </w:hyperlink>
        </w:p>
        <w:p w14:paraId="56AED22A" w14:textId="77777777" w:rsidR="00931FC4" w:rsidRDefault="00931FC4" w:rsidP="00931FC4">
          <w:r>
            <w:rPr>
              <w:b/>
              <w:bCs/>
            </w:rPr>
            <w:fldChar w:fldCharType="end"/>
          </w:r>
        </w:p>
      </w:sdtContent>
    </w:sdt>
    <w:p w14:paraId="0BC1746C" w14:textId="77777777" w:rsidR="00931FC4" w:rsidRDefault="00931FC4" w:rsidP="00931FC4">
      <w:pPr>
        <w:rPr>
          <w:sz w:val="24"/>
          <w:szCs w:val="24"/>
        </w:rPr>
      </w:pPr>
    </w:p>
    <w:p w14:paraId="179BFA93" w14:textId="77777777" w:rsidR="00931FC4" w:rsidRDefault="00931FC4" w:rsidP="00931FC4">
      <w:pPr>
        <w:rPr>
          <w:sz w:val="24"/>
          <w:szCs w:val="24"/>
        </w:rPr>
      </w:pPr>
    </w:p>
    <w:p w14:paraId="55E89ABD" w14:textId="77777777" w:rsidR="00931FC4" w:rsidRDefault="00931FC4" w:rsidP="00931FC4">
      <w:pPr>
        <w:rPr>
          <w:sz w:val="24"/>
          <w:szCs w:val="24"/>
        </w:rPr>
      </w:pPr>
    </w:p>
    <w:p w14:paraId="57852D7C" w14:textId="77777777" w:rsidR="00931FC4" w:rsidRDefault="00931FC4" w:rsidP="00931FC4">
      <w:pPr>
        <w:rPr>
          <w:sz w:val="24"/>
          <w:szCs w:val="24"/>
        </w:rPr>
      </w:pPr>
    </w:p>
    <w:p w14:paraId="2B2ECC4F" w14:textId="77777777" w:rsidR="00931FC4" w:rsidRDefault="00931FC4" w:rsidP="00931FC4">
      <w:pPr>
        <w:rPr>
          <w:sz w:val="24"/>
          <w:szCs w:val="24"/>
        </w:rPr>
      </w:pPr>
    </w:p>
    <w:p w14:paraId="3D60B982" w14:textId="77777777" w:rsidR="00931FC4" w:rsidRDefault="00931FC4" w:rsidP="00931FC4">
      <w:pPr>
        <w:rPr>
          <w:sz w:val="24"/>
          <w:szCs w:val="24"/>
        </w:rPr>
      </w:pPr>
    </w:p>
    <w:p w14:paraId="42B97CA7" w14:textId="77777777" w:rsidR="00931FC4" w:rsidRDefault="00931FC4" w:rsidP="00931FC4">
      <w:pPr>
        <w:rPr>
          <w:sz w:val="24"/>
          <w:szCs w:val="24"/>
        </w:rPr>
      </w:pPr>
    </w:p>
    <w:p w14:paraId="60EFF6FF" w14:textId="77777777" w:rsidR="00931FC4" w:rsidRDefault="00931FC4" w:rsidP="00931FC4">
      <w:pPr>
        <w:rPr>
          <w:sz w:val="24"/>
          <w:szCs w:val="24"/>
        </w:rPr>
      </w:pPr>
    </w:p>
    <w:p w14:paraId="70E376CA" w14:textId="77777777" w:rsidR="00931FC4" w:rsidRDefault="00931FC4" w:rsidP="00931FC4">
      <w:pPr>
        <w:rPr>
          <w:sz w:val="24"/>
          <w:szCs w:val="24"/>
        </w:rPr>
      </w:pPr>
    </w:p>
    <w:p w14:paraId="615121A3" w14:textId="77777777" w:rsidR="00931FC4" w:rsidRDefault="00931FC4" w:rsidP="00931FC4">
      <w:pPr>
        <w:rPr>
          <w:sz w:val="24"/>
          <w:szCs w:val="24"/>
        </w:rPr>
      </w:pPr>
    </w:p>
    <w:p w14:paraId="0084469B" w14:textId="77777777" w:rsidR="00931FC4" w:rsidRDefault="00931FC4" w:rsidP="00931FC4">
      <w:pPr>
        <w:rPr>
          <w:sz w:val="24"/>
          <w:szCs w:val="24"/>
        </w:rPr>
      </w:pPr>
    </w:p>
    <w:p w14:paraId="6D955A5C" w14:textId="77777777" w:rsidR="00931FC4" w:rsidRDefault="00931FC4" w:rsidP="00931FC4">
      <w:pPr>
        <w:rPr>
          <w:sz w:val="24"/>
          <w:szCs w:val="24"/>
        </w:rPr>
      </w:pPr>
    </w:p>
    <w:p w14:paraId="15B86227" w14:textId="77777777" w:rsidR="00931FC4" w:rsidRDefault="00931FC4" w:rsidP="00931FC4">
      <w:pPr>
        <w:rPr>
          <w:sz w:val="24"/>
          <w:szCs w:val="24"/>
        </w:rPr>
      </w:pPr>
    </w:p>
    <w:p w14:paraId="0B45225F" w14:textId="77777777" w:rsidR="00931FC4" w:rsidRPr="00CE568C" w:rsidRDefault="00931FC4" w:rsidP="00931FC4">
      <w:pPr>
        <w:pStyle w:val="2"/>
        <w:rPr>
          <w:rFonts w:eastAsiaTheme="majorEastAsia"/>
        </w:rPr>
      </w:pPr>
      <w:bookmarkStart w:id="2" w:name="_Toc64472655"/>
      <w:bookmarkStart w:id="3" w:name="_Toc65575532"/>
      <w:bookmarkStart w:id="4" w:name="_Toc67049976"/>
      <w:bookmarkStart w:id="5" w:name="_Toc95824124"/>
      <w:r w:rsidRPr="00CE568C">
        <w:rPr>
          <w:rFonts w:eastAsiaTheme="majorEastAsia"/>
        </w:rPr>
        <w:lastRenderedPageBreak/>
        <w:t>1. ОБЩИЕ ПОЛОЖЕНИЯ</w:t>
      </w:r>
      <w:bookmarkEnd w:id="2"/>
      <w:bookmarkEnd w:id="3"/>
      <w:bookmarkEnd w:id="4"/>
      <w:bookmarkEnd w:id="5"/>
      <w:r w:rsidRPr="00CE568C">
        <w:rPr>
          <w:rFonts w:eastAsiaTheme="majorEastAsia"/>
        </w:rPr>
        <w:t xml:space="preserve">                                                             </w:t>
      </w:r>
      <w:bookmarkStart w:id="6" w:name="_Toc509309565"/>
      <w:bookmarkStart w:id="7" w:name="_Toc64472656"/>
    </w:p>
    <w:p w14:paraId="76445200" w14:textId="77777777" w:rsidR="00931FC4" w:rsidRPr="00CE568C" w:rsidRDefault="00931FC4" w:rsidP="00931FC4">
      <w:pPr>
        <w:keepNext/>
        <w:tabs>
          <w:tab w:val="left" w:pos="2268"/>
        </w:tabs>
        <w:spacing w:before="120" w:after="120"/>
        <w:jc w:val="both"/>
        <w:outlineLvl w:val="1"/>
        <w:rPr>
          <w:rFonts w:eastAsiaTheme="majorEastAsia"/>
          <w:b/>
          <w:sz w:val="24"/>
          <w:szCs w:val="24"/>
        </w:rPr>
      </w:pPr>
      <w:bookmarkStart w:id="8" w:name="_Toc65575533"/>
      <w:bookmarkStart w:id="9" w:name="_Toc67049977"/>
      <w:bookmarkStart w:id="10" w:name="_Toc95824125"/>
      <w:r w:rsidRPr="00CE568C">
        <w:rPr>
          <w:rFonts w:eastAsiaTheme="majorEastAsia"/>
          <w:sz w:val="24"/>
          <w:szCs w:val="24"/>
        </w:rPr>
        <w:t>1.1. ЦЕЛЬ РАЗРАБОТКИ И ОБЛАСТЬ ПРИМЕНЕНИЯ</w:t>
      </w:r>
      <w:bookmarkEnd w:id="6"/>
      <w:bookmarkEnd w:id="7"/>
      <w:bookmarkEnd w:id="8"/>
      <w:bookmarkEnd w:id="9"/>
      <w:bookmarkEnd w:id="10"/>
    </w:p>
    <w:p w14:paraId="360AD2BF" w14:textId="77777777" w:rsidR="00931FC4" w:rsidRPr="00CE568C" w:rsidRDefault="00931FC4" w:rsidP="00931FC4">
      <w:pPr>
        <w:keepNext/>
        <w:tabs>
          <w:tab w:val="left" w:pos="2268"/>
        </w:tabs>
        <w:spacing w:before="120" w:after="120"/>
        <w:jc w:val="both"/>
        <w:outlineLvl w:val="1"/>
        <w:rPr>
          <w:rFonts w:eastAsiaTheme="majorEastAsia"/>
          <w:b/>
          <w:sz w:val="24"/>
          <w:szCs w:val="24"/>
        </w:rPr>
      </w:pPr>
      <w:bookmarkStart w:id="11" w:name="_Toc65575534"/>
      <w:bookmarkStart w:id="12" w:name="_Toc67049978"/>
      <w:bookmarkStart w:id="13" w:name="_Toc68680530"/>
      <w:bookmarkStart w:id="14" w:name="_Toc95824126"/>
      <w:r w:rsidRPr="00CE568C">
        <w:rPr>
          <w:rFonts w:eastAsiaTheme="majorEastAsia"/>
          <w:sz w:val="24"/>
          <w:szCs w:val="24"/>
        </w:rPr>
        <w:t xml:space="preserve">1.1.1. Настоящее Положение о порядке </w:t>
      </w:r>
      <w:r w:rsidRPr="008C11CB">
        <w:rPr>
          <w:rFonts w:eastAsiaTheme="majorEastAsia"/>
          <w:sz w:val="24"/>
          <w:szCs w:val="24"/>
        </w:rPr>
        <w:t xml:space="preserve">формировании записей в первичной медицинской документации </w:t>
      </w:r>
      <w:r w:rsidRPr="00CE568C">
        <w:rPr>
          <w:rFonts w:eastAsiaTheme="majorEastAsia"/>
          <w:sz w:val="24"/>
          <w:szCs w:val="24"/>
        </w:rPr>
        <w:t>организации и проведения внутреннего контроля качества и безопасности медицинской деятельности (далее – Положение) устанавливает едины</w:t>
      </w:r>
      <w:r>
        <w:rPr>
          <w:rFonts w:eastAsiaTheme="majorEastAsia"/>
          <w:sz w:val="24"/>
          <w:szCs w:val="24"/>
        </w:rPr>
        <w:t>е требования к оформлению медицинской документации, алгоритмов описания значимой медицинской информации и результатов исследований проводимых с использованием лучевых методов диагностики и</w:t>
      </w:r>
      <w:r w:rsidRPr="00CE568C">
        <w:rPr>
          <w:rFonts w:eastAsiaTheme="majorEastAsia"/>
          <w:sz w:val="24"/>
          <w:szCs w:val="24"/>
        </w:rPr>
        <w:t xml:space="preserve"> организации системы внутреннего контроля качества и безопасности выполняемых медицинских работ (услуг) в </w:t>
      </w:r>
      <w:r w:rsidRPr="00CE568C">
        <w:rPr>
          <w:sz w:val="24"/>
          <w:szCs w:val="24"/>
        </w:rPr>
        <w:t>обособленных подразделениях АО «Европейский Медицинский Центр» направления «ОМС-медицина» (далее – ОМС-медицина, МЦ)</w:t>
      </w:r>
      <w:bookmarkEnd w:id="11"/>
      <w:bookmarkEnd w:id="12"/>
      <w:bookmarkEnd w:id="13"/>
      <w:bookmarkEnd w:id="14"/>
    </w:p>
    <w:p w14:paraId="5843AFE5" w14:textId="77777777" w:rsidR="00931FC4" w:rsidRPr="00CE568C" w:rsidRDefault="00931FC4" w:rsidP="00931FC4">
      <w:pPr>
        <w:jc w:val="both"/>
        <w:rPr>
          <w:rFonts w:eastAsiaTheme="majorEastAsia"/>
          <w:color w:val="000000" w:themeColor="text1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1.1.2. Настоящее Положение применяется во всех структурных подразделениях ОП «ОМС-медицина»</w:t>
      </w:r>
      <w:r w:rsidRPr="00CE568C">
        <w:rPr>
          <w:rFonts w:eastAsiaTheme="majorEastAsia"/>
          <w:i/>
          <w:color w:val="00B050"/>
          <w:sz w:val="24"/>
          <w:szCs w:val="24"/>
        </w:rPr>
        <w:t xml:space="preserve"> </w:t>
      </w:r>
    </w:p>
    <w:p w14:paraId="37BFBB1C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1.1.3. Внутренний контроль качества и безопасности медицинской деятельности, как и внутренний контроль в целом, осуществляется каждым сотрудником МЦ в рамках своих функциональных обязанностей. </w:t>
      </w:r>
      <w:bookmarkStart w:id="15" w:name="_Toc64472657"/>
      <w:bookmarkStart w:id="16" w:name="_Toc65575535"/>
    </w:p>
    <w:p w14:paraId="5179EF9F" w14:textId="77777777" w:rsidR="00931FC4" w:rsidRPr="00CE568C" w:rsidRDefault="00931FC4" w:rsidP="00931FC4">
      <w:pPr>
        <w:keepNext/>
        <w:numPr>
          <w:ilvl w:val="1"/>
          <w:numId w:val="2"/>
        </w:numPr>
        <w:tabs>
          <w:tab w:val="left" w:pos="2268"/>
        </w:tabs>
        <w:spacing w:before="120" w:after="120"/>
        <w:jc w:val="both"/>
        <w:outlineLvl w:val="1"/>
        <w:rPr>
          <w:rFonts w:eastAsiaTheme="majorEastAsia"/>
          <w:sz w:val="24"/>
          <w:szCs w:val="24"/>
        </w:rPr>
      </w:pPr>
      <w:bookmarkStart w:id="17" w:name="_Toc67049979"/>
      <w:bookmarkStart w:id="18" w:name="_Toc95824127"/>
      <w:r w:rsidRPr="00CE568C">
        <w:rPr>
          <w:rFonts w:eastAsiaTheme="majorEastAsia"/>
          <w:sz w:val="24"/>
          <w:szCs w:val="24"/>
        </w:rPr>
        <w:t>НОРМАТИВНЫЕ ССЫЛКИ</w:t>
      </w:r>
      <w:bookmarkEnd w:id="15"/>
      <w:bookmarkEnd w:id="16"/>
      <w:bookmarkEnd w:id="17"/>
      <w:bookmarkEnd w:id="18"/>
    </w:p>
    <w:p w14:paraId="4DEA876B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Настоящее Положение разработано в соответствии с: </w:t>
      </w:r>
    </w:p>
    <w:p w14:paraId="3959F9D9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ФЗ № 323 от 21.11.2011 «Об основах охраны здоровья граждан в Российской Федерации»;</w:t>
      </w:r>
    </w:p>
    <w:p w14:paraId="4BD2DBD6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Приказ МЗ и СР РФ № 502н от 05.05.2012 «Об утверждении порядка создания и деятельности врачебной комиссии медицинской организации»; </w:t>
      </w:r>
    </w:p>
    <w:p w14:paraId="7348910F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Приказ МЗ РФ №785 от 31.07.2020 «Об утверждении требований к организации и проведению внутреннего контроля качества и безопасности медицинской деятельности»;</w:t>
      </w:r>
    </w:p>
    <w:p w14:paraId="41F1D101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Приказ ДЗ г.</w:t>
      </w:r>
      <w:r w:rsidRPr="00CE568C">
        <w:rPr>
          <w:rFonts w:eastAsiaTheme="majorEastAsia"/>
          <w:color w:val="000000" w:themeColor="text1"/>
          <w:sz w:val="24"/>
          <w:szCs w:val="24"/>
        </w:rPr>
        <w:t xml:space="preserve"> Москвы №932 от 30.10.2019 </w:t>
      </w:r>
      <w:r w:rsidRPr="00CE568C">
        <w:rPr>
          <w:rFonts w:eastAsiaTheme="majorEastAsia"/>
          <w:sz w:val="24"/>
          <w:szCs w:val="24"/>
        </w:rPr>
        <w:t>«</w:t>
      </w:r>
      <w:r w:rsidRPr="00CE568C">
        <w:rPr>
          <w:sz w:val="24"/>
          <w:szCs w:val="24"/>
          <w:lang w:eastAsia="ru-RU"/>
        </w:rPr>
        <w:t>О порядке осуществления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Москвы»</w:t>
      </w:r>
      <w:r w:rsidRPr="00CE568C">
        <w:rPr>
          <w:rFonts w:eastAsiaTheme="majorEastAsia"/>
          <w:bCs/>
          <w:sz w:val="24"/>
          <w:szCs w:val="24"/>
        </w:rPr>
        <w:t>;</w:t>
      </w:r>
    </w:p>
    <w:p w14:paraId="74EBE435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Приказ МЗ РФ №53 от 08.02.2018 «</w:t>
      </w:r>
      <w:r w:rsidRPr="00CE568C">
        <w:rPr>
          <w:sz w:val="24"/>
          <w:szCs w:val="24"/>
          <w:lang w:eastAsia="ru-RU"/>
        </w:rPr>
        <w:t>Об утверждении порядка разработки стандартов медицинской помощи»</w:t>
      </w:r>
      <w:r w:rsidRPr="00CE568C">
        <w:rPr>
          <w:rFonts w:eastAsiaTheme="majorEastAsia"/>
          <w:sz w:val="24"/>
          <w:szCs w:val="24"/>
        </w:rPr>
        <w:t>;</w:t>
      </w:r>
    </w:p>
    <w:p w14:paraId="189EC516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Клиническими рекомендациями, законами и иными нормативными правовыми актами Российской Федерации;</w:t>
      </w:r>
    </w:p>
    <w:p w14:paraId="1DFB8BFA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Национальный стандарт РФ №302-ст от 25.04.2017 «Системы менеджмента качества </w:t>
      </w:r>
      <w:r w:rsidRPr="00CE568C">
        <w:rPr>
          <w:sz w:val="24"/>
          <w:szCs w:val="24"/>
          <w:lang w:eastAsia="ru-RU"/>
        </w:rPr>
        <w:t xml:space="preserve">ГОСТ Р 57451-2017». </w:t>
      </w:r>
    </w:p>
    <w:p w14:paraId="5635A506" w14:textId="77777777" w:rsidR="00931FC4" w:rsidRPr="00CE568C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Национальный стандарт РФ №196-ст от 19.07.2012 «Руководящие указания по аудиту систем менеджмента. ГОСТ Р ИСО 19011-2012»</w:t>
      </w:r>
    </w:p>
    <w:p w14:paraId="6308C1A7" w14:textId="77777777" w:rsidR="00931FC4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Приказ </w:t>
      </w:r>
      <w:proofErr w:type="spellStart"/>
      <w:r w:rsidRPr="00CE568C">
        <w:rPr>
          <w:rFonts w:eastAsiaTheme="majorEastAsia"/>
          <w:sz w:val="24"/>
          <w:szCs w:val="24"/>
        </w:rPr>
        <w:t>Минпромторга</w:t>
      </w:r>
      <w:proofErr w:type="spellEnd"/>
      <w:r w:rsidRPr="00CE568C">
        <w:rPr>
          <w:rFonts w:eastAsiaTheme="majorEastAsia"/>
          <w:sz w:val="24"/>
          <w:szCs w:val="24"/>
        </w:rPr>
        <w:t xml:space="preserve"> РФ №916 от 14.06.2013</w:t>
      </w:r>
      <w:r>
        <w:rPr>
          <w:rFonts w:eastAsiaTheme="majorEastAsia"/>
          <w:sz w:val="24"/>
          <w:szCs w:val="24"/>
        </w:rPr>
        <w:t xml:space="preserve"> </w:t>
      </w:r>
      <w:r w:rsidRPr="00CE568C">
        <w:rPr>
          <w:rFonts w:eastAsiaTheme="majorEastAsia"/>
          <w:sz w:val="24"/>
          <w:szCs w:val="24"/>
        </w:rPr>
        <w:t>«Об утверждении Правил надлежащей производственной практики»;</w:t>
      </w:r>
    </w:p>
    <w:p w14:paraId="61FA01C7" w14:textId="77777777" w:rsidR="00931FC4" w:rsidRPr="008C11CB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lastRenderedPageBreak/>
        <w:t>Приказ МЗ РФ от 30.11.1993 №283 «</w:t>
      </w:r>
      <w:r>
        <w:rPr>
          <w:rFonts w:eastAsiaTheme="minorHAnsi"/>
          <w:sz w:val="24"/>
          <w:szCs w:val="24"/>
        </w:rPr>
        <w:t>О совершенствовании службы функциональной диагностики в учреждениях здравоохранения Российской Федерации»;</w:t>
      </w:r>
    </w:p>
    <w:p w14:paraId="4F230E87" w14:textId="77777777" w:rsidR="00931FC4" w:rsidRPr="00255FB3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8C11CB">
        <w:rPr>
          <w:rFonts w:eastAsiaTheme="majorEastAsia"/>
          <w:sz w:val="24"/>
          <w:szCs w:val="24"/>
        </w:rPr>
        <w:t>Приказ МЗ РФ от 15</w:t>
      </w:r>
      <w:r>
        <w:rPr>
          <w:rFonts w:eastAsiaTheme="majorEastAsia"/>
          <w:sz w:val="24"/>
          <w:szCs w:val="24"/>
        </w:rPr>
        <w:t>.12.2</w:t>
      </w:r>
      <w:r w:rsidRPr="008C11CB">
        <w:rPr>
          <w:rFonts w:eastAsiaTheme="majorEastAsia"/>
          <w:sz w:val="24"/>
          <w:szCs w:val="24"/>
        </w:rPr>
        <w:t xml:space="preserve">014 </w:t>
      </w:r>
      <w:r>
        <w:rPr>
          <w:rFonts w:eastAsiaTheme="majorEastAsia"/>
          <w:sz w:val="24"/>
          <w:szCs w:val="24"/>
        </w:rPr>
        <w:t>№</w:t>
      </w:r>
      <w:r w:rsidRPr="008C11CB">
        <w:rPr>
          <w:rFonts w:eastAsiaTheme="majorEastAsia"/>
          <w:sz w:val="24"/>
          <w:szCs w:val="24"/>
        </w:rPr>
        <w:t xml:space="preserve"> 834н </w:t>
      </w:r>
      <w:r>
        <w:rPr>
          <w:rFonts w:eastAsiaTheme="majorEastAsia"/>
          <w:sz w:val="24"/>
          <w:szCs w:val="24"/>
        </w:rPr>
        <w:t>«О</w:t>
      </w:r>
      <w:r w:rsidRPr="008C11CB">
        <w:rPr>
          <w:rFonts w:eastAsiaTheme="majorEastAsia"/>
          <w:sz w:val="24"/>
          <w:szCs w:val="24"/>
        </w:rPr>
        <w:t>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eastAsiaTheme="majorEastAsia"/>
          <w:sz w:val="24"/>
          <w:szCs w:val="24"/>
        </w:rPr>
        <w:t>»,</w:t>
      </w:r>
    </w:p>
    <w:p w14:paraId="0EF125B7" w14:textId="77777777" w:rsidR="00931FC4" w:rsidRPr="00751DD6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751DD6">
        <w:rPr>
          <w:rFonts w:eastAsiaTheme="majorEastAsia"/>
          <w:sz w:val="24"/>
          <w:szCs w:val="24"/>
        </w:rPr>
        <w:t xml:space="preserve">Приказ </w:t>
      </w:r>
      <w:r w:rsidRPr="00751DD6">
        <w:rPr>
          <w:sz w:val="24"/>
          <w:szCs w:val="24"/>
        </w:rPr>
        <w:t>по основной деятельности от 27.12.2020 № П/ЕМЦ/ОД-87 «Об</w:t>
      </w:r>
      <w:r w:rsidRPr="00751DD6">
        <w:rPr>
          <w:sz w:val="24"/>
          <w:szCs w:val="24"/>
          <w:shd w:val="clear" w:color="auto" w:fill="E5B8B7" w:themeFill="accent2" w:themeFillTint="66"/>
        </w:rPr>
        <w:t xml:space="preserve"> </w:t>
      </w:r>
      <w:r w:rsidRPr="00751DD6">
        <w:rPr>
          <w:sz w:val="24"/>
          <w:szCs w:val="24"/>
        </w:rPr>
        <w:t>утверждении комиссии по проведению внутреннего контроля качества и</w:t>
      </w:r>
      <w:r w:rsidRPr="00751DD6">
        <w:rPr>
          <w:sz w:val="24"/>
          <w:szCs w:val="24"/>
          <w:shd w:val="clear" w:color="auto" w:fill="E5B8B7" w:themeFill="accent2" w:themeFillTint="66"/>
        </w:rPr>
        <w:t xml:space="preserve"> </w:t>
      </w:r>
      <w:r w:rsidRPr="00751DD6">
        <w:rPr>
          <w:sz w:val="24"/>
          <w:szCs w:val="24"/>
        </w:rPr>
        <w:t>безопасности медицинской деятельности в обособленных подразделениях АО «Европейский Медицинский Центр»</w:t>
      </w:r>
      <w:r w:rsidRPr="004F48C0">
        <w:rPr>
          <w:sz w:val="24"/>
          <w:szCs w:val="24"/>
        </w:rPr>
        <w:t xml:space="preserve"> </w:t>
      </w:r>
      <w:r w:rsidRPr="00751DD6">
        <w:rPr>
          <w:sz w:val="24"/>
          <w:szCs w:val="24"/>
        </w:rPr>
        <w:t>направления «ОМС-медицина»»</w:t>
      </w:r>
      <w:r>
        <w:rPr>
          <w:rFonts w:eastAsiaTheme="majorEastAsia"/>
          <w:sz w:val="24"/>
          <w:szCs w:val="24"/>
        </w:rPr>
        <w:t>,</w:t>
      </w:r>
    </w:p>
    <w:p w14:paraId="54409AB2" w14:textId="77777777" w:rsidR="00931FC4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AD74AA">
        <w:rPr>
          <w:rFonts w:eastAsiaTheme="majorEastAsia"/>
          <w:sz w:val="24"/>
          <w:szCs w:val="24"/>
        </w:rPr>
        <w:t xml:space="preserve">Международными стандартами аккредитации медицинских организаций (редакция 2017 года, 6-ое издание) / </w:t>
      </w:r>
      <w:proofErr w:type="spellStart"/>
      <w:r w:rsidRPr="00AD74AA">
        <w:rPr>
          <w:rFonts w:eastAsiaTheme="majorEastAsia"/>
          <w:sz w:val="24"/>
          <w:szCs w:val="24"/>
        </w:rPr>
        <w:t>Joint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Commission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International</w:t>
      </w:r>
      <w:proofErr w:type="spellEnd"/>
      <w:r w:rsidRPr="00AD74AA">
        <w:rPr>
          <w:rFonts w:eastAsiaTheme="majorEastAsia"/>
          <w:sz w:val="24"/>
          <w:szCs w:val="24"/>
        </w:rPr>
        <w:t xml:space="preserve"> (JCI) </w:t>
      </w:r>
      <w:proofErr w:type="spellStart"/>
      <w:r w:rsidRPr="00AD74AA">
        <w:rPr>
          <w:rFonts w:eastAsiaTheme="majorEastAsia"/>
          <w:sz w:val="24"/>
          <w:szCs w:val="24"/>
        </w:rPr>
        <w:t>Accreditation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Standards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for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Hospitals</w:t>
      </w:r>
      <w:proofErr w:type="spellEnd"/>
      <w:r w:rsidRPr="00AD74AA">
        <w:rPr>
          <w:rFonts w:eastAsiaTheme="majorEastAsia"/>
          <w:sz w:val="24"/>
          <w:szCs w:val="24"/>
        </w:rPr>
        <w:t xml:space="preserve">, в том числе Стандарты «Улучшение качества и безопасность пациента / </w:t>
      </w:r>
      <w:proofErr w:type="spellStart"/>
      <w:r w:rsidRPr="00AD74AA">
        <w:rPr>
          <w:rFonts w:eastAsiaTheme="majorEastAsia"/>
          <w:sz w:val="24"/>
          <w:szCs w:val="24"/>
        </w:rPr>
        <w:t>Quality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Improvement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and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Patient</w:t>
      </w:r>
      <w:proofErr w:type="spellEnd"/>
      <w:r w:rsidRPr="00AD74AA">
        <w:rPr>
          <w:rFonts w:eastAsiaTheme="majorEastAsia"/>
          <w:sz w:val="24"/>
          <w:szCs w:val="24"/>
        </w:rPr>
        <w:t xml:space="preserve"> </w:t>
      </w:r>
      <w:proofErr w:type="spellStart"/>
      <w:r w:rsidRPr="00AD74AA">
        <w:rPr>
          <w:rFonts w:eastAsiaTheme="majorEastAsia"/>
          <w:sz w:val="24"/>
          <w:szCs w:val="24"/>
        </w:rPr>
        <w:t>Safety</w:t>
      </w:r>
      <w:proofErr w:type="spellEnd"/>
      <w:r w:rsidRPr="00AD74AA">
        <w:rPr>
          <w:rFonts w:eastAsiaTheme="majorEastAsia"/>
          <w:sz w:val="24"/>
          <w:szCs w:val="24"/>
        </w:rPr>
        <w:t xml:space="preserve"> (QPS)»; </w:t>
      </w:r>
    </w:p>
    <w:p w14:paraId="4D7B87DD" w14:textId="77777777" w:rsidR="00931FC4" w:rsidRPr="005F2A75" w:rsidRDefault="00931FC4" w:rsidP="00931FC4">
      <w:pPr>
        <w:numPr>
          <w:ilvl w:val="0"/>
          <w:numId w:val="12"/>
        </w:numPr>
        <w:spacing w:after="200"/>
        <w:ind w:left="1134" w:hanging="283"/>
        <w:contextualSpacing/>
        <w:jc w:val="both"/>
        <w:rPr>
          <w:rFonts w:eastAsiaTheme="majorEastAsia"/>
          <w:sz w:val="24"/>
          <w:szCs w:val="24"/>
        </w:rPr>
      </w:pPr>
      <w:r w:rsidRPr="005F2A75">
        <w:rPr>
          <w:rFonts w:eastAsiaTheme="majorEastAsia"/>
          <w:sz w:val="24"/>
          <w:szCs w:val="24"/>
        </w:rPr>
        <w:t>Внутреннее положение от 01.01.21 «</w:t>
      </w:r>
      <w:r w:rsidRPr="005F2A75">
        <w:rPr>
          <w:sz w:val="24"/>
          <w:szCs w:val="24"/>
        </w:rPr>
        <w:t>О порядке организации и проведения внутреннего контроля качества и безопасности медицинской деятельности в акционерном обществе «Европейский Медицинский Центр».</w:t>
      </w:r>
    </w:p>
    <w:p w14:paraId="522A97B0" w14:textId="77777777" w:rsidR="00931FC4" w:rsidRPr="004A1668" w:rsidRDefault="00931FC4" w:rsidP="00931FC4">
      <w:pPr>
        <w:pStyle w:val="2"/>
      </w:pPr>
      <w:bookmarkStart w:id="19" w:name="_Toc64472658"/>
      <w:bookmarkStart w:id="20" w:name="_Toc65575536"/>
      <w:bookmarkStart w:id="21" w:name="_Toc67049980"/>
      <w:bookmarkStart w:id="22" w:name="_Toc95824128"/>
      <w:r>
        <w:rPr>
          <w:rFonts w:eastAsiaTheme="majorEastAsia"/>
        </w:rPr>
        <w:t xml:space="preserve">2. </w:t>
      </w:r>
      <w:r w:rsidRPr="004A1668">
        <w:rPr>
          <w:rFonts w:eastAsiaTheme="majorEastAsia"/>
        </w:rPr>
        <w:t>КОМИССИЯ ПО ВНУТРЕННЕМУ КОНТРОЛЮ КАЧЕСТВА И БЕЗОПАСНОСТИ МЕДИЦИНСКОЙ ДЕЯТЕЛЬНОСТИ</w:t>
      </w:r>
      <w:bookmarkEnd w:id="19"/>
      <w:bookmarkEnd w:id="20"/>
      <w:bookmarkEnd w:id="21"/>
      <w:bookmarkEnd w:id="22"/>
    </w:p>
    <w:p w14:paraId="67BAD440" w14:textId="77777777" w:rsidR="00931FC4" w:rsidRPr="00CE568C" w:rsidRDefault="00931FC4" w:rsidP="00931FC4">
      <w:pPr>
        <w:keepNext/>
        <w:numPr>
          <w:ilvl w:val="1"/>
          <w:numId w:val="13"/>
        </w:numPr>
        <w:tabs>
          <w:tab w:val="left" w:pos="2268"/>
        </w:tabs>
        <w:spacing w:before="120" w:after="120"/>
        <w:jc w:val="both"/>
        <w:outlineLvl w:val="1"/>
        <w:rPr>
          <w:rFonts w:eastAsiaTheme="majorEastAsia"/>
          <w:sz w:val="24"/>
          <w:szCs w:val="24"/>
        </w:rPr>
      </w:pPr>
      <w:bookmarkStart w:id="23" w:name="_Toc64472659"/>
      <w:bookmarkStart w:id="24" w:name="_Toc65575537"/>
      <w:bookmarkStart w:id="25" w:name="_Toc67049981"/>
      <w:bookmarkStart w:id="26" w:name="_Toc95824129"/>
      <w:r w:rsidRPr="00CE568C">
        <w:rPr>
          <w:rFonts w:eastAsiaTheme="majorEastAsia"/>
          <w:sz w:val="24"/>
          <w:szCs w:val="24"/>
        </w:rPr>
        <w:t>ОРГАНИЗАЦИОННАЯ СТРУКТУРА И ФУНКЦИИ КОМИССИИ</w:t>
      </w:r>
      <w:bookmarkEnd w:id="23"/>
      <w:bookmarkEnd w:id="24"/>
      <w:bookmarkEnd w:id="25"/>
      <w:bookmarkEnd w:id="26"/>
      <w:r w:rsidRPr="00CE568C">
        <w:rPr>
          <w:rFonts w:eastAsiaTheme="majorEastAsia"/>
          <w:sz w:val="24"/>
          <w:szCs w:val="24"/>
        </w:rPr>
        <w:t xml:space="preserve"> </w:t>
      </w:r>
    </w:p>
    <w:p w14:paraId="544E5839" w14:textId="4F120E58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 2.1.1. Внутренний контроль качества и безопасности медицинской деятельности (далее - Контроль качества) организуется и проводится Комиссией по внутреннему контролю качества и безопасности медицинской деятельности (далее – Комиссия) в целях обеспечения прав пациентов на получение необходимого объема и надлежащего качества медицинской помощи в «ОМС-медицина» в соответствии с установленными порядками оказания и стандартами медицинской помощи, на основе клинических рекомендаций, а также соблюдения обязательных требований к обеспечению качества и безопасности медицинской деятельности.</w:t>
      </w:r>
    </w:p>
    <w:p w14:paraId="5C9B6A1B" w14:textId="77777777" w:rsidR="00931FC4" w:rsidRPr="00255FB3" w:rsidRDefault="00931FC4" w:rsidP="00931FC4">
      <w:pPr>
        <w:jc w:val="both"/>
        <w:rPr>
          <w:rFonts w:eastAsiaTheme="majorEastAsia"/>
          <w:sz w:val="24"/>
          <w:szCs w:val="24"/>
        </w:rPr>
      </w:pPr>
      <w:r w:rsidRPr="00255FB3">
        <w:rPr>
          <w:rFonts w:eastAsiaTheme="majorEastAsia"/>
          <w:sz w:val="24"/>
          <w:szCs w:val="24"/>
        </w:rPr>
        <w:t xml:space="preserve">2.1.2. Комиссия по внутреннему контролю качества и безопасности медицинской деятельности состоит из председателя, заместителя председателя, секретаря и членов комиссии согласно </w:t>
      </w:r>
      <w:r w:rsidRPr="00751DD6">
        <w:rPr>
          <w:rFonts w:eastAsiaTheme="majorEastAsia"/>
          <w:sz w:val="24"/>
          <w:szCs w:val="24"/>
        </w:rPr>
        <w:t xml:space="preserve">Приказу </w:t>
      </w:r>
      <w:r w:rsidRPr="00751DD6">
        <w:rPr>
          <w:sz w:val="24"/>
          <w:szCs w:val="24"/>
        </w:rPr>
        <w:t>По основной деятельности от 27.12.2020 № П/ЕМЦ/ОД-87 «Об утверждении комиссии по проведению внутреннего контроля качества и безопасности медицинской деятельности в обособленных подразделениях АО «Европейский Медицинский Центр» направления «ОМС-медицина»»</w:t>
      </w:r>
      <w:r w:rsidRPr="00751DD6">
        <w:rPr>
          <w:rFonts w:eastAsiaTheme="majorEastAsia"/>
          <w:sz w:val="24"/>
          <w:szCs w:val="24"/>
        </w:rPr>
        <w:t>.</w:t>
      </w:r>
      <w:r w:rsidRPr="00255FB3">
        <w:rPr>
          <w:rFonts w:eastAsiaTheme="majorEastAsia"/>
          <w:sz w:val="24"/>
          <w:szCs w:val="24"/>
        </w:rPr>
        <w:t xml:space="preserve"> </w:t>
      </w:r>
      <w:r w:rsidRPr="00255FB3">
        <w:rPr>
          <w:sz w:val="24"/>
          <w:szCs w:val="24"/>
        </w:rPr>
        <w:t xml:space="preserve"> </w:t>
      </w:r>
    </w:p>
    <w:p w14:paraId="5142811F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Состав Комиссии по внутреннему контролю качества и безопасности медицинской деятельности утверждается   Генеральным директором УК АО «ЕМЦ» по представлению руководителя Медицинской дирекции ОМС-медицина.</w:t>
      </w:r>
    </w:p>
    <w:p w14:paraId="7F60710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2.1.3. В части проведения проверок и мониторинга показателей качества и безопасности Комиссия осуществляет следующие функции:</w:t>
      </w:r>
    </w:p>
    <w:p w14:paraId="31DC1F09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- организация и обеспечение проведения проверок;</w:t>
      </w:r>
    </w:p>
    <w:p w14:paraId="649F76DB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контроль за соблюдением обязательных требований к внутреннему контролю качества и безопасности медицинской деятельности и сроков проведения проверок;</w:t>
      </w:r>
    </w:p>
    <w:p w14:paraId="549FA08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подготовка и утверждение отчета о результатах проверок и сводных отчетов по результатам внутреннего контроля;</w:t>
      </w:r>
    </w:p>
    <w:p w14:paraId="0ADF17C5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разработка, внедрение и актуализация критериев проверки;</w:t>
      </w:r>
    </w:p>
    <w:p w14:paraId="2B9F8C2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</w:t>
      </w:r>
      <w:r w:rsidRPr="00480782">
        <w:rPr>
          <w:rFonts w:eastAsiaTheme="majorEastAsia"/>
          <w:sz w:val="24"/>
          <w:szCs w:val="24"/>
        </w:rPr>
        <w:t xml:space="preserve"> </w:t>
      </w:r>
      <w:r w:rsidRPr="00CE568C">
        <w:rPr>
          <w:rFonts w:eastAsiaTheme="majorEastAsia"/>
          <w:sz w:val="24"/>
          <w:szCs w:val="24"/>
        </w:rPr>
        <w:t>разработка, внедрение и актуализация показателей мониторинга качества и безопасности медицинской деятельности;</w:t>
      </w:r>
    </w:p>
    <w:p w14:paraId="22D16940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анализ данных, полученных от руководителей структурных подразделений Общества о состоянии медицинской деятельности для учета и измерения выявленных показателей и закономерностей для принятия управленческих решений в рамках внутреннего контроля.</w:t>
      </w:r>
    </w:p>
    <w:p w14:paraId="56BF79F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разработка и утверждение плана корректирующих мероприятий на основании результатов проверки и анализа мониторинга показателей качества и безопасности медицинской деятельности;</w:t>
      </w:r>
    </w:p>
    <w:p w14:paraId="0AB7D287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контроль за реализацией плана корректирующих мероприятий;</w:t>
      </w:r>
    </w:p>
    <w:p w14:paraId="491442EF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организация образовательных мероприятий.</w:t>
      </w:r>
    </w:p>
    <w:p w14:paraId="48E59D1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</w:p>
    <w:p w14:paraId="2BC8CA62" w14:textId="77777777" w:rsidR="00931FC4" w:rsidRPr="00CE568C" w:rsidRDefault="00931FC4" w:rsidP="00931FC4">
      <w:pPr>
        <w:keepNext/>
        <w:numPr>
          <w:ilvl w:val="1"/>
          <w:numId w:val="13"/>
        </w:numPr>
        <w:tabs>
          <w:tab w:val="left" w:pos="2268"/>
        </w:tabs>
        <w:jc w:val="both"/>
        <w:outlineLvl w:val="1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 </w:t>
      </w:r>
      <w:bookmarkStart w:id="27" w:name="_Toc64472660"/>
      <w:bookmarkStart w:id="28" w:name="_Toc65575538"/>
      <w:bookmarkStart w:id="29" w:name="_Toc67049982"/>
      <w:bookmarkStart w:id="30" w:name="_Toc95824130"/>
      <w:r w:rsidRPr="00CE568C">
        <w:rPr>
          <w:rFonts w:eastAsiaTheme="majorEastAsia"/>
          <w:sz w:val="24"/>
          <w:szCs w:val="24"/>
        </w:rPr>
        <w:t>ЗАДАЧИ</w:t>
      </w:r>
      <w:r w:rsidRPr="00CE568C">
        <w:rPr>
          <w:rFonts w:eastAsiaTheme="majorEastAsia"/>
          <w:sz w:val="24"/>
          <w:szCs w:val="24"/>
          <w:lang w:val="en-US"/>
        </w:rPr>
        <w:t xml:space="preserve"> </w:t>
      </w:r>
      <w:r w:rsidRPr="00CE568C">
        <w:rPr>
          <w:rFonts w:eastAsiaTheme="majorEastAsia"/>
          <w:sz w:val="24"/>
          <w:szCs w:val="24"/>
        </w:rPr>
        <w:t>КОМИССИИ</w:t>
      </w:r>
      <w:bookmarkEnd w:id="27"/>
      <w:bookmarkEnd w:id="28"/>
      <w:bookmarkEnd w:id="29"/>
      <w:bookmarkEnd w:id="30"/>
    </w:p>
    <w:p w14:paraId="5108E69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5D82482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2.2.1. разработка и реализация мер по повышению качества медицинской помощи для выявления, предупреждения и предотвращения рисков, создающих угрозу жизни и здоровью граждан, и минимизации последствий их наступления;</w:t>
      </w:r>
    </w:p>
    <w:p w14:paraId="6A15F2B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2.2.2. создание условий для обеспечения безопасности медицинской деятельности и оценка соблюдения прав граждан в сфере охраны здоровья при осуществлении медицинской деятельности;</w:t>
      </w:r>
    </w:p>
    <w:p w14:paraId="670CBFA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2.2.3.</w:t>
      </w:r>
      <w:r w:rsidRPr="00211652">
        <w:rPr>
          <w:rFonts w:eastAsiaTheme="majorEastAsia"/>
          <w:sz w:val="24"/>
          <w:szCs w:val="24"/>
        </w:rPr>
        <w:t xml:space="preserve"> </w:t>
      </w:r>
      <w:r w:rsidRPr="00CE568C">
        <w:rPr>
          <w:rFonts w:eastAsiaTheme="majorEastAsia"/>
          <w:sz w:val="24"/>
          <w:szCs w:val="24"/>
        </w:rPr>
        <w:t>стандартизация процессов медицинской деятельности для выявления и предотвращения рисков, создающих угрозу жизни и здоровью граждан, и минимизации последствий их наступления;</w:t>
      </w:r>
    </w:p>
    <w:p w14:paraId="6F204DF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2.2.4. обеспечение и оценка порядков оказания медицинской помощи и стандартов медицинской помощи;</w:t>
      </w:r>
    </w:p>
    <w:p w14:paraId="455BEBB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2.2.5. обеспечение и оценка порядков проведения медэкспертиз, </w:t>
      </w:r>
      <w:r w:rsidRPr="00E572BC">
        <w:rPr>
          <w:rFonts w:eastAsiaTheme="majorEastAsia"/>
          <w:sz w:val="24"/>
          <w:szCs w:val="24"/>
        </w:rPr>
        <w:t>диспансеризаций, медосмотров и мед освидетельствований;</w:t>
      </w:r>
    </w:p>
    <w:p w14:paraId="726E0C5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2.2.6. обеспечение и оценка соблюдения медицинскими работниками и руководителями медицинскими организациями ограничений, налагаемых на указанных лиц при осуществлении ими профессиональной деятельности в соответствии с Федеральным законом от 21.11.2011 №323 «об основах охраны здоровья граждан в Российской Федерации»</w:t>
      </w:r>
    </w:p>
    <w:p w14:paraId="02DB548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2.2.7. обеспечение и оценка соответствия оказываемой медицинской помощи критериям оценки медицинской помощи, а также рассмотрение причин возникновения несоответствия качества указанным критериям;</w:t>
      </w:r>
    </w:p>
    <w:p w14:paraId="33473F8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2.2.8. выполнение медицинскими работниками должностных инструкций в части обеспечения качества и безопасности медицинской деятельности;</w:t>
      </w:r>
    </w:p>
    <w:p w14:paraId="4F5CC828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2.2.9. предупреждение нарушений при оказании медицинской помощи, являющихся результатом:</w:t>
      </w:r>
    </w:p>
    <w:p w14:paraId="35777428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 w14:paraId="42B00344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несоблюдение сроков ожидания медицинской помощи, оказываемой в плановом порядке, проведения отдельных диагностических обследований и консультаций врачей-специалистов;</w:t>
      </w:r>
    </w:p>
    <w:p w14:paraId="757A0E48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устранение последствий и причин нарушений, выявленных в рамках контроля качества и безопасности медицинской деятельности, выявленных в рамках государственного и ведомственного контроля,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организациями в соответствии с законодательством Российской Федерации.</w:t>
      </w:r>
    </w:p>
    <w:p w14:paraId="6682E46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2.2.10. выявление дефектов в организации лечебно-диагностического процесса, факторов, повлекших за собой снижение качества оказания медицинской помощи, и установление причин их возникновения;</w:t>
      </w:r>
    </w:p>
    <w:p w14:paraId="4681342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2.2.11. выбор оптимальных управленческих решений и проведение мероприятий, направленных на предупреждение возникновения дефектов в организации и оказании медицинской помощи, повышение эффективности использования ресурсов в ОП «МЦ Дурова»;</w:t>
      </w:r>
    </w:p>
    <w:p w14:paraId="65BBD71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2.2.12. предупреждение, выявление и пресечение нарушений требований безопасности условий труда, требований по безопасному применению и эксплуатации медицинских изделий и их утилизации (уничтожению);</w:t>
      </w:r>
    </w:p>
    <w:p w14:paraId="7236D23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2.2.13. обеспечение объективности и непредвзятости при организации и проведении проверок.</w:t>
      </w:r>
    </w:p>
    <w:p w14:paraId="3C2C3BF0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</w:p>
    <w:p w14:paraId="08042EA6" w14:textId="77777777" w:rsidR="00931FC4" w:rsidRPr="00CE568C" w:rsidRDefault="00931FC4" w:rsidP="00931FC4">
      <w:pPr>
        <w:keepNext/>
        <w:numPr>
          <w:ilvl w:val="1"/>
          <w:numId w:val="13"/>
        </w:numPr>
        <w:tabs>
          <w:tab w:val="left" w:pos="2268"/>
        </w:tabs>
        <w:spacing w:after="120"/>
        <w:jc w:val="both"/>
        <w:outlineLvl w:val="1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 </w:t>
      </w:r>
      <w:bookmarkStart w:id="31" w:name="_Toc64472661"/>
      <w:bookmarkStart w:id="32" w:name="_Toc65575539"/>
      <w:bookmarkStart w:id="33" w:name="_Toc67049983"/>
      <w:bookmarkStart w:id="34" w:name="_Toc95824131"/>
      <w:r w:rsidRPr="00CE568C">
        <w:rPr>
          <w:rFonts w:eastAsiaTheme="majorEastAsia"/>
          <w:sz w:val="24"/>
          <w:szCs w:val="24"/>
        </w:rPr>
        <w:t>ВЗАИМОДЕЙСТВИЕ КОМИССИИ</w:t>
      </w:r>
      <w:bookmarkEnd w:id="31"/>
      <w:bookmarkEnd w:id="32"/>
      <w:bookmarkEnd w:id="33"/>
      <w:bookmarkEnd w:id="34"/>
      <w:r w:rsidRPr="00CE568C">
        <w:rPr>
          <w:rFonts w:eastAsiaTheme="majorEastAsia"/>
          <w:sz w:val="24"/>
          <w:szCs w:val="24"/>
        </w:rPr>
        <w:t xml:space="preserve"> </w:t>
      </w:r>
    </w:p>
    <w:p w14:paraId="237E3C38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Комиссия по внутреннему контролю качества и безопасности медицинской деятельности взаимодействует:</w:t>
      </w:r>
    </w:p>
    <w:p w14:paraId="3CD906B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2.3.1. С </w:t>
      </w:r>
      <w:r w:rsidRPr="00CE568C">
        <w:rPr>
          <w:rFonts w:eastAsiaTheme="majorEastAsia"/>
          <w:color w:val="000000" w:themeColor="text1"/>
          <w:sz w:val="24"/>
          <w:szCs w:val="24"/>
        </w:rPr>
        <w:t xml:space="preserve">  Генеральным директором УК АО «ЕМЦ» и </w:t>
      </w:r>
      <w:r w:rsidRPr="00CE568C">
        <w:rPr>
          <w:rFonts w:eastAsiaTheme="majorEastAsia"/>
          <w:sz w:val="24"/>
          <w:szCs w:val="24"/>
        </w:rPr>
        <w:t>Руководителями дирекций направления ОМС-медицина по вопросам:</w:t>
      </w:r>
    </w:p>
    <w:p w14:paraId="6CE444B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утверждения локальных нормативных документов в области качества;</w:t>
      </w:r>
    </w:p>
    <w:p w14:paraId="0C2C37C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утверждения отчетов о результатах внутреннего контроля и планов корректирующих мероприятий;</w:t>
      </w:r>
    </w:p>
    <w:p w14:paraId="1765BD45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принятия управленческих решений в части устранения несоответствий и достижения целевых показателей качества.</w:t>
      </w:r>
    </w:p>
    <w:p w14:paraId="351AB4F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2.3.2. С Главными врачами операционных регионов в части обсуждения и согласования:</w:t>
      </w:r>
    </w:p>
    <w:p w14:paraId="5C9D4AB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кандидатур для проведения внутреннего контроля;</w:t>
      </w:r>
    </w:p>
    <w:p w14:paraId="1947FFF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целевых показателей в области качества;</w:t>
      </w:r>
    </w:p>
    <w:p w14:paraId="7A32492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локальных нормативных документов в области качества;</w:t>
      </w:r>
    </w:p>
    <w:p w14:paraId="762DCC3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ab/>
        <w:t>- результатов внутреннего контроля, выявленных проблем и несоответствий;</w:t>
      </w:r>
    </w:p>
    <w:p w14:paraId="55FF380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планов корректирующих мероприятий и стратегии развития системы по управлению качеством;</w:t>
      </w:r>
    </w:p>
    <w:p w14:paraId="3B16839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деятельности врачебных комиссий и проведения экспертизы качества медицинской помощи.</w:t>
      </w:r>
    </w:p>
    <w:p w14:paraId="69C255F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2.3.3. С Врачебной комиссией (подкомиссиями Врачебной комиссии) в части обсуждения и голосования:</w:t>
      </w:r>
    </w:p>
    <w:p w14:paraId="5F6A0F4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оценки качества, обоснованности и эффективности лечебно-диагностических мероприятий, в том числе назначения лекарственных препаратов;</w:t>
      </w:r>
    </w:p>
    <w:p w14:paraId="02D9B38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отчетов о проведении проверок;</w:t>
      </w:r>
    </w:p>
    <w:p w14:paraId="74C8D825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сводных отчетов о результатах проведения внутреннего контроля;</w:t>
      </w:r>
    </w:p>
    <w:p w14:paraId="5818F3A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плана мероприятий по совершенствованию качества и безопасности медицинской деятельности;</w:t>
      </w:r>
    </w:p>
    <w:p w14:paraId="5049753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2.3.4. С заведующими клиническими отделениями по вопросам проведения мониторинга качества и безопасности медицинской деятельности в отделении, своевременности предоставления оценочных листов.</w:t>
      </w:r>
    </w:p>
    <w:p w14:paraId="2D2377E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2.3.5. С руководителями структурных подразделений Общества по вопросам, относящимся к деятельности Комиссии в зоне ответственности этих структурных подразделений.</w:t>
      </w:r>
    </w:p>
    <w:p w14:paraId="44BAE0F5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2.3.6. С другими Комиссиями, Комитетами, Советами АО «ЕМЦ» в вопросах, затрагивающих качество и безопасность медицинской деятельности (в </w:t>
      </w:r>
      <w:proofErr w:type="spellStart"/>
      <w:r w:rsidRPr="00CE568C">
        <w:rPr>
          <w:rFonts w:eastAsiaTheme="majorEastAsia"/>
          <w:sz w:val="24"/>
          <w:szCs w:val="24"/>
        </w:rPr>
        <w:t>т.ч</w:t>
      </w:r>
      <w:proofErr w:type="spellEnd"/>
      <w:r w:rsidRPr="00CE568C">
        <w:rPr>
          <w:rFonts w:eastAsiaTheme="majorEastAsia"/>
          <w:sz w:val="24"/>
          <w:szCs w:val="24"/>
        </w:rPr>
        <w:t>. Комиссия по инфекционному контролю, Совет по питанию, Совет по Этике, Комиссия по чрезвычайным ситуациям и другими).</w:t>
      </w:r>
    </w:p>
    <w:p w14:paraId="5054F84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66C4F356" w14:textId="77777777" w:rsidR="00931FC4" w:rsidRPr="00CE568C" w:rsidRDefault="00931FC4" w:rsidP="00931FC4">
      <w:pPr>
        <w:keepNext/>
        <w:numPr>
          <w:ilvl w:val="1"/>
          <w:numId w:val="13"/>
        </w:numPr>
        <w:tabs>
          <w:tab w:val="left" w:pos="2268"/>
        </w:tabs>
        <w:spacing w:after="120"/>
        <w:jc w:val="both"/>
        <w:outlineLvl w:val="1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 </w:t>
      </w:r>
      <w:bookmarkStart w:id="35" w:name="_Toc64472662"/>
      <w:bookmarkStart w:id="36" w:name="_Toc65575540"/>
      <w:bookmarkStart w:id="37" w:name="_Toc67049984"/>
      <w:bookmarkStart w:id="38" w:name="_Toc95824132"/>
      <w:r w:rsidRPr="00CE568C">
        <w:rPr>
          <w:rFonts w:eastAsiaTheme="majorEastAsia"/>
          <w:sz w:val="24"/>
          <w:szCs w:val="24"/>
        </w:rPr>
        <w:t>ПРАВА КОМИССИИ</w:t>
      </w:r>
      <w:bookmarkEnd w:id="35"/>
      <w:bookmarkEnd w:id="36"/>
      <w:bookmarkEnd w:id="37"/>
      <w:bookmarkEnd w:id="38"/>
      <w:r w:rsidRPr="00CE568C">
        <w:rPr>
          <w:rFonts w:eastAsiaTheme="majorEastAsia"/>
          <w:sz w:val="24"/>
          <w:szCs w:val="24"/>
        </w:rPr>
        <w:t xml:space="preserve"> </w:t>
      </w:r>
    </w:p>
    <w:p w14:paraId="2CB811A5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Комиссия имеет право:</w:t>
      </w:r>
    </w:p>
    <w:p w14:paraId="2C89B3E5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2.4.1. Запрашивать и получать от руководителей структурных подразделений ОМС-медицина информацию, необходимую для выполнения возложенных на нее функций и задач.</w:t>
      </w:r>
    </w:p>
    <w:p w14:paraId="39C7209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2.4.2. Получать поступающие в АО «ЕМЦ»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14:paraId="27396CB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2.4.3. 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 - видеосъемку при осуществлении осмотра и обследования.</w:t>
      </w:r>
    </w:p>
    <w:p w14:paraId="610C5CA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2.4.4. Знакомиться с результатами анкетирования и устных опросов пациентов и (или) их законных представителей, членов семьи пациента, работников «ОМС-медицина», а также результатами анализа жалоб и обращений.</w:t>
      </w:r>
    </w:p>
    <w:p w14:paraId="324A768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2.4.5. Иметь доступ в структурные подразделения «ОМС-медицина», а также в здания, строения, сооружения, помещения, к используемому оборудованию и транспортным средствам.</w:t>
      </w:r>
    </w:p>
    <w:p w14:paraId="6DB15A4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2.4.6. Осуществлять в пределах своей компетенции проверку и координацию деятельности структурных подразделений «ОМС-медицина» по вопросам обеспечения качества и безопасности медицинской деятельности.</w:t>
      </w:r>
    </w:p>
    <w:p w14:paraId="47E0413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2.4.7. Организовывать проведение необходимых исследований, экспертиз, анализов и оценок.</w:t>
      </w:r>
    </w:p>
    <w:p w14:paraId="0132871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2.4.8. Вносить руководству предложения по совершенствованию форм и методов работы МЦ в области качества и безопасности медицинской деятельности.</w:t>
      </w:r>
    </w:p>
    <w:p w14:paraId="0A763CD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2.4.9. Вносить предложения руководству по повышению квалификации, поощрению и наложению взысканий на работников по своему профилю.</w:t>
      </w:r>
    </w:p>
    <w:p w14:paraId="75093E7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2.4.10. Информировать руководителей и сотрудников соответствующих структурных подразделений о результатах проверок и принятых решениях.</w:t>
      </w:r>
    </w:p>
    <w:p w14:paraId="7EADC38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2.4.11. Разрабатывать формы отчетов, контрольные листы для контроля и самоконтроля для всех уровней проверок и контролей.</w:t>
      </w:r>
    </w:p>
    <w:p w14:paraId="6B32793D" w14:textId="77777777" w:rsidR="00931FC4" w:rsidRPr="00CE568C" w:rsidRDefault="00931FC4" w:rsidP="00931FC4">
      <w:pPr>
        <w:jc w:val="both"/>
        <w:rPr>
          <w:rFonts w:eastAsiaTheme="majorEastAsia"/>
          <w:caps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</w:r>
    </w:p>
    <w:p w14:paraId="0A6214B8" w14:textId="77777777" w:rsidR="00931FC4" w:rsidRDefault="00931FC4" w:rsidP="00931FC4">
      <w:pPr>
        <w:pStyle w:val="2"/>
        <w:rPr>
          <w:rFonts w:eastAsiaTheme="majorEastAsia"/>
        </w:rPr>
      </w:pPr>
      <w:r>
        <w:rPr>
          <w:rFonts w:eastAsiaTheme="majorEastAsia"/>
        </w:rPr>
        <w:t xml:space="preserve">3. </w:t>
      </w:r>
      <w:bookmarkStart w:id="39" w:name="_Toc509309566"/>
      <w:bookmarkStart w:id="40" w:name="_Toc64472663"/>
      <w:bookmarkStart w:id="41" w:name="_Toc65575541"/>
      <w:bookmarkStart w:id="42" w:name="_Toc67049985"/>
      <w:bookmarkStart w:id="43" w:name="_Toc95824133"/>
      <w:r w:rsidRPr="004A1668">
        <w:rPr>
          <w:rFonts w:eastAsiaTheme="majorEastAsia"/>
        </w:rPr>
        <w:t xml:space="preserve">ПОРЯДОК ПРОВЕДЕНИЯ ВНУТРЕННЕГО КОНТРОЛЯ КАЧЕСТВА И БЕЗОПАСНОСТИ МЕДИЦИНСКОЙ </w:t>
      </w:r>
      <w:bookmarkEnd w:id="39"/>
      <w:r w:rsidRPr="004A1668">
        <w:rPr>
          <w:rFonts w:eastAsiaTheme="majorEastAsia"/>
        </w:rPr>
        <w:t>ДЕЯТЕЛЬНОСТИ</w:t>
      </w:r>
      <w:bookmarkEnd w:id="40"/>
      <w:bookmarkEnd w:id="41"/>
      <w:bookmarkEnd w:id="42"/>
      <w:bookmarkEnd w:id="43"/>
    </w:p>
    <w:p w14:paraId="02BD2D13" w14:textId="77777777" w:rsidR="009A5758" w:rsidRPr="009A5758" w:rsidRDefault="009A5758" w:rsidP="009A5758">
      <w:pPr>
        <w:rPr>
          <w:rFonts w:eastAsiaTheme="majorEastAsia"/>
        </w:rPr>
      </w:pPr>
    </w:p>
    <w:p w14:paraId="6FC19E8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3.1. Комиссия по внутреннему контролю качества и безопасности медицинской деятельности осуществляет свою деятельность во взаимодействии с другими Комиссиями, Комитетами, Советами, структурными подразделениями как «ОМС-медицина», так и в целом АО «ЕМЦ», а также в пределах своей компетенции со сторонними организациями.</w:t>
      </w:r>
    </w:p>
    <w:p w14:paraId="71EC5A8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3.2. Комиссия в своей работе руководствуется современными методами и принципами управления качеством в здравоохранении.</w:t>
      </w:r>
    </w:p>
    <w:p w14:paraId="135A5FB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3.3. Внутренний контроль включает следующие мероприятия:</w:t>
      </w:r>
    </w:p>
    <w:p w14:paraId="0D179607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оценку качества и безопасности медицинской деятельности «ОМС-медицина» в целом и его структурных подразделений путем проведения плановых и внеплановых (целевых) внутренних проверок;</w:t>
      </w:r>
    </w:p>
    <w:p w14:paraId="5CE33F24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сбор статистических данных, характеризующих качество и безопасность медицинской деятельности, а также их анализ;</w:t>
      </w:r>
    </w:p>
    <w:p w14:paraId="14FA358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 w14:paraId="5DE52428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мониторинг наличия лекарственных препаратов и медицинских изделий в клинических подразделениях «ОМС-медицина»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14:paraId="3AA90CB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 -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пациента при применении лекарственных препаратов;</w:t>
      </w:r>
    </w:p>
    <w:p w14:paraId="025A9252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- анализ информации обо всех случаях выявления побочных действий, не указанных в инструкции по применению или в руководстве по эксплуатации медицинских изделий, о нежелательных реакциях при его применении, об особенностях взаимодействия медицинских изделий между собой, о фактах и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14:paraId="67ABF73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3.4. Плановые проверки качества проводятся в соответствии с ежегодным планом, утверждаемым Руководителем «ОМС-медицина», не реже чем 1 раз в месяц.</w:t>
      </w:r>
    </w:p>
    <w:p w14:paraId="4B38690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3.5. Внеплановые (целевые) проверки проводятся:</w:t>
      </w:r>
    </w:p>
    <w:p w14:paraId="4E2307A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при наличии отрицательной динамики статистических данных, характеризующих качество и безопасность медицинской деятельности, в том числе, установленной в результате плановой проверки;</w:t>
      </w:r>
    </w:p>
    <w:p w14:paraId="30E9ECD6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при поступлении жалоб граждан по вопросам качества и доступности медицинской помощи, а также жалоб по иным вопросам осуществления медицинской деятельности, содержащим информацию об угрозе причинения и (или) причинении вреда жизни и здоровью граждан;</w:t>
      </w:r>
    </w:p>
    <w:p w14:paraId="192F8CAF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во всех случаях летальных исходов и внутрибольничного инфицирования, и осложнений, вызванных медицинским вмешательством.</w:t>
      </w:r>
    </w:p>
    <w:p w14:paraId="5034DF3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3.6. В ходе плановых и внеплановых проверок проводится анализ характера, частоты и причин 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</w:t>
      </w:r>
      <w:r>
        <w:rPr>
          <w:rFonts w:eastAsiaTheme="majorEastAsia"/>
          <w:sz w:val="24"/>
          <w:szCs w:val="24"/>
        </w:rPr>
        <w:t>вания, приведших к инвалидности,</w:t>
      </w:r>
      <w:r w:rsidRPr="00CE568C">
        <w:rPr>
          <w:rFonts w:eastAsiaTheme="majorEastAsia"/>
          <w:sz w:val="24"/>
          <w:szCs w:val="24"/>
        </w:rPr>
        <w:t xml:space="preserve"> летальному исходу, а также к неэффективному использованию ресурсов Общества, неудовлетворенности пациента медицинской помощью.</w:t>
      </w:r>
    </w:p>
    <w:p w14:paraId="1764A31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 В ходе проверок должны быть оценены следующие показатели:</w:t>
      </w:r>
    </w:p>
    <w:p w14:paraId="0AD270B9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3.7.1. Наличие актуальных внешних и внутренних нормативных документов, регламентирующих вопросы организации медицинской деятельности, включая:</w:t>
      </w:r>
    </w:p>
    <w:p w14:paraId="463B0CDF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преемственность оказания медицинской помощи;</w:t>
      </w:r>
    </w:p>
    <w:p w14:paraId="6269B288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оказание медицинской помощи, в том числе в условиях чрезвычайных ситуаций;</w:t>
      </w:r>
    </w:p>
    <w:p w14:paraId="0BF2FE5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маршрутизацию пациентов, включая организацию консультаций, дополнительных методов обследования в других медицинских организациях;</w:t>
      </w:r>
    </w:p>
    <w:p w14:paraId="0414683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 w14:paraId="1DEF9FB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3.7.2. Обеспечение оказания медицинской помощи в соответствии с порядками оказания медицинской помощи, с учетом стандартов медицинской помощи, на основе клинических рекомендаций;</w:t>
      </w:r>
    </w:p>
    <w:p w14:paraId="0CCEE1C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3.7.3. Обеспечение взаимодействия с медицинскими организациями, оказывающими скорую, в том числе скорую специализированную медицинскую помощь, центрами медицины катастроф;</w:t>
      </w:r>
    </w:p>
    <w:p w14:paraId="77B7A4B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3.7.4. Обеспечение перевода пациента в другие медицинские организации, в обоснованных случаях;</w:t>
      </w:r>
    </w:p>
    <w:p w14:paraId="5B3801F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3.7.5.  Обеспечение безопасных условий при транспортировке пациента (в пределах МЦ, АО «ЕМЦ» (или) при переводе в другую медицинскую организацию);</w:t>
      </w:r>
    </w:p>
    <w:p w14:paraId="0EB10F38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3.7.6. Обеспечение преемственности оказания медицинской помощи на всех этапах (в том числе при переводе пациента, выписке, передаче дежурства и иных обстоятельствах) с соблюдением требований к ведению медицинской документации;</w:t>
      </w:r>
    </w:p>
    <w:p w14:paraId="39A195A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3.7.7. Обеспечение получения информированного добровольного согласия пациента или его законного представителя на медицинское вмешательство на основании предоставленной врачом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вмешательства. О его последствиях, а также о предполагаемых результатах оказания медицинской помощи;</w:t>
      </w:r>
    </w:p>
    <w:p w14:paraId="06F8393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3.7.8. Наличие внутренних нормативных документов, регламентирующих работу отделения неотложной и экстренной помощи в качестве приемного отделения, в том числе при оказании медицинской помощи в экстренной форме;</w:t>
      </w:r>
    </w:p>
    <w:p w14:paraId="7BB78FE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3.7.9. Маршрутизация пациентов в зависимости от тяжести состояния и перечня необходимых медицинских вмешательств, включая консультации и дополнительные методы исследований;</w:t>
      </w:r>
    </w:p>
    <w:p w14:paraId="4C186F1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3.7.10. Обеспечение своевременного оказания медицинской помощи на всех этапах ее оказания;</w:t>
      </w:r>
    </w:p>
    <w:p w14:paraId="606B1EB9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3.7.11. Обеспечение экстренного оповещения медицинских работников;</w:t>
      </w:r>
    </w:p>
    <w:p w14:paraId="088676B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3.7.12. Обеспечение возможности вызова медицинских работников к пациентам, в том числе в палаты;</w:t>
      </w:r>
    </w:p>
    <w:p w14:paraId="2985770B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3.7.13. Обеспечение оказания пациентам медицинской помощи в экстренной форме, включая проведение регулярного обучения, наличие лекарственных препаратов и медицинских изделий для оказания медицинской помощи в экстренной форме;</w:t>
      </w:r>
    </w:p>
    <w:p w14:paraId="0034A0B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3.7.14. Обеспечение возможности круглосуточного проведения лабораторных и инструментальных исследований;</w:t>
      </w:r>
    </w:p>
    <w:p w14:paraId="7E05428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3.7.15. Организация безопасной деятельности клинико-диагностической лаборатории, наличие системы идентифик</w:t>
      </w:r>
      <w:r>
        <w:rPr>
          <w:rFonts w:eastAsiaTheme="majorEastAsia"/>
          <w:sz w:val="24"/>
          <w:szCs w:val="24"/>
        </w:rPr>
        <w:t>ации образцов и прослеживаемых</w:t>
      </w:r>
      <w:r w:rsidRPr="00CE568C">
        <w:rPr>
          <w:rFonts w:eastAsiaTheme="majorEastAsia"/>
          <w:sz w:val="24"/>
          <w:szCs w:val="24"/>
        </w:rPr>
        <w:t xml:space="preserve"> результатов;</w:t>
      </w:r>
    </w:p>
    <w:p w14:paraId="2AD6E10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3.7.16. Обеспечение соблюдения врачебной тайны, в том числе персональных данных, используемых в медицинской информационной системе (ОМИС);</w:t>
      </w:r>
    </w:p>
    <w:p w14:paraId="1084C96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3.7.17. Обеспечение комфортных условий пребывания пациентов, их законных представителей и членов семей пациентов;</w:t>
      </w:r>
    </w:p>
    <w:p w14:paraId="512F3CC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3.7.18. Осуществление мероприятий по организации безопасного применения лекарственных препаратов, в том числе:</w:t>
      </w:r>
    </w:p>
    <w:p w14:paraId="1C3C49C9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обеспечение контроля сроков годности лекарственных препаратов;</w:t>
      </w:r>
    </w:p>
    <w:p w14:paraId="4FE7582B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обеспечение контроля условий хранения лекарственных препаратов, требующих особых условий хранения;</w:t>
      </w:r>
    </w:p>
    <w:p w14:paraId="792E53A4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хранение лекарственных препаратов в специально оборудованных помещениях и зонах для хранения;</w:t>
      </w:r>
    </w:p>
    <w:p w14:paraId="014BBB9C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соблюдение требований к назначению лекарственных препаратов, а также учет рисков при применении лекарственных препаратов с внесением сведений в медицинскую документацию пациента;</w:t>
      </w:r>
    </w:p>
    <w:p w14:paraId="5168FB0E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- осуществление контроля качества письменных назначений лекарственных препаратов;</w:t>
      </w:r>
    </w:p>
    <w:p w14:paraId="4374287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3.7.19. Осуществление мероприятий по обеспечению эпидемиологической безопасности. В том числе:</w:t>
      </w:r>
    </w:p>
    <w:p w14:paraId="5A4072FB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профилактика инфекций, связанных с оказанием медицинской помощи (в том числе внутрибольничных инфекций);</w:t>
      </w:r>
    </w:p>
    <w:p w14:paraId="7587F1A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проведение микробиологических исследований (включая случаи подозрения и (или) возникновения внутрибольничных инфекций);</w:t>
      </w:r>
    </w:p>
    <w:p w14:paraId="7B4E982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организация дезинфекции и стерилизации медицинских изделий;</w:t>
      </w:r>
    </w:p>
    <w:p w14:paraId="112F7C5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обеспечение эпидемиологической безопасности среды (включая расчет потребности в дезинфицирующих и антисептических средствах, контроль их наличия, рациональный выбор дезинфицирующих средств и тактики дезинфекции, обращение с отходами);</w:t>
      </w:r>
    </w:p>
    <w:p w14:paraId="65C0DDC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соблюдение технологии проведения инвазивных вмешательств;</w:t>
      </w:r>
    </w:p>
    <w:p w14:paraId="330A126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обеспечение условий оказания медицинской помощи пациентам, требующим изоляции, в соответствии с порядками оказания медицинской помощи, санитарно-гигиеническими требованиями;</w:t>
      </w:r>
    </w:p>
    <w:p w14:paraId="24701EA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соблюдение правил гигиены медицинскими работниками, наличие оборудованных мест для мытья и обработки рук;</w:t>
      </w:r>
    </w:p>
    <w:p w14:paraId="7C55D45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 w14:paraId="03BF493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рациональное использование антибактериальных лекарственных препаратов для профилактики и лечения заболеваний и (или) состояний;</w:t>
      </w:r>
    </w:p>
    <w:p w14:paraId="5C67E34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проведение противоэпидемических мероприятий при возникновении случая инфекции;</w:t>
      </w:r>
    </w:p>
    <w:p w14:paraId="1887B62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3.7.20. Проведение мониторинга длительности пребывания пациента в стационаре;</w:t>
      </w:r>
    </w:p>
    <w:p w14:paraId="29648E7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3.7.21. Обеспечение идентификации пациента на всех этапах оказания медицинской помощи;</w:t>
      </w:r>
    </w:p>
    <w:p w14:paraId="11BAA5A8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3.7.22. Осуществление мероприятий по безопасному применению медицинских изделий, в том числе:</w:t>
      </w:r>
    </w:p>
    <w:p w14:paraId="4071CE8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применение медицинских изделий в соответствии с технической и (или) эксплуатационной документацией, включая хранение, транспортировку, эксплуатацию, техническое обслуживание, ремонт и утилизацию;</w:t>
      </w:r>
    </w:p>
    <w:p w14:paraId="690C3F1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ab/>
        <w:t>- обучение медицинских работников применению и эксплуатации медицинских изделий;</w:t>
      </w:r>
    </w:p>
    <w:p w14:paraId="15DC7A5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3.7.23. Обеспечение хирургической безопасности на всех этапах и профилактика рисков, связанных с хирургическим вмешательством, в том числе на основе клинических рекомендаций;</w:t>
      </w:r>
    </w:p>
    <w:p w14:paraId="464D5B0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3.7.24. Осуществление мероприятий по купированию болевого синдрома.</w:t>
      </w:r>
    </w:p>
    <w:p w14:paraId="20AA011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3.7.25. Осуществление мероприятий по безопасному обращению донорской крови. В том числе:</w:t>
      </w:r>
    </w:p>
    <w:p w14:paraId="34F7EE19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анализ случаев реакций и осложнений, возникших в связи с трансфузией (переливанием) донорской крови и (или) ее компонентов;</w:t>
      </w:r>
    </w:p>
    <w:p w14:paraId="267617C4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- предупреждение развития реакций и осложнений, возникающих в связи с трансфузией (переливанием) донорской крови и (или) ее компонентов;</w:t>
      </w:r>
    </w:p>
    <w:p w14:paraId="1B7A762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3.7.26. Осуществление мероприятий по организации безопасной среды для пациентов и медицинских работников, в том числе:</w:t>
      </w:r>
    </w:p>
    <w:p w14:paraId="44134F45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проведение мероприятий по снижению риска травматизма и профессиональных заболеваний;</w:t>
      </w:r>
    </w:p>
    <w:p w14:paraId="33D4DE23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обеспечение защиты от травм на рабочем месте элементами медицинских изделий;</w:t>
      </w:r>
    </w:p>
    <w:p w14:paraId="085AB6E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оснащение оборудованием для оказания медицинской помощи с учетом особых потребностей пациентов с ограниченными возможностями здоровья;</w:t>
      </w:r>
    </w:p>
    <w:p w14:paraId="1B27EC74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наличие и исправность систем жизнеобеспечения (включая резервное электроснабжение);</w:t>
      </w:r>
    </w:p>
    <w:p w14:paraId="65A6CF84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обеспечение охраны и безопасности (включая организацию доступа, предотвращение и принятие мер в случая</w:t>
      </w:r>
      <w:r>
        <w:rPr>
          <w:rFonts w:eastAsiaTheme="majorEastAsia"/>
          <w:sz w:val="24"/>
          <w:szCs w:val="24"/>
        </w:rPr>
        <w:t>х</w:t>
      </w:r>
      <w:r w:rsidRPr="00CE568C">
        <w:rPr>
          <w:rFonts w:eastAsiaTheme="majorEastAsia"/>
          <w:sz w:val="24"/>
          <w:szCs w:val="24"/>
        </w:rPr>
        <w:t xml:space="preserve"> нападения на медицинских работников, угрозах со стороны пациентов или посетителей, в случаях суицида);</w:t>
      </w:r>
    </w:p>
    <w:p w14:paraId="4B73EFB1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соблюдение мероприятий по обеспечению безопасности при угрозе и возникновении чрезвычайных ситуаций;</w:t>
      </w:r>
    </w:p>
    <w:p w14:paraId="39BF32FE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обеспечение беспрепятственного подъезда транспорта для медицинской эвакуации;</w:t>
      </w:r>
    </w:p>
    <w:p w14:paraId="7713FE01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сбор и анализ информации обо всех случаях нарушения безопасности среды (включая падение пациентов);</w:t>
      </w:r>
    </w:p>
    <w:p w14:paraId="5504745B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3.7.27. Осуществление мероприятий по обеспечению ухода при оказании медицинской помощи, в том числе:</w:t>
      </w:r>
    </w:p>
    <w:p w14:paraId="26F0BAF9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оценка риска возникновения пролежней;</w:t>
      </w:r>
    </w:p>
    <w:p w14:paraId="7C41BC38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проведение мероприятий по профилактике и лечению пролежней;</w:t>
      </w:r>
    </w:p>
    <w:p w14:paraId="00DEA16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анализ информации о случаях пролежней;</w:t>
      </w:r>
    </w:p>
    <w:p w14:paraId="77E316B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-  осуществление ухода за дренажами и </w:t>
      </w:r>
      <w:proofErr w:type="spellStart"/>
      <w:r w:rsidRPr="00CE568C">
        <w:rPr>
          <w:rFonts w:eastAsiaTheme="majorEastAsia"/>
          <w:sz w:val="24"/>
          <w:szCs w:val="24"/>
        </w:rPr>
        <w:t>стомами</w:t>
      </w:r>
      <w:proofErr w:type="spellEnd"/>
      <w:r w:rsidRPr="00CE568C">
        <w:rPr>
          <w:rFonts w:eastAsiaTheme="majorEastAsia"/>
          <w:sz w:val="24"/>
          <w:szCs w:val="24"/>
        </w:rPr>
        <w:t>;</w:t>
      </w:r>
    </w:p>
    <w:p w14:paraId="5DEBD8C1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кормление пациентов;</w:t>
      </w:r>
    </w:p>
    <w:p w14:paraId="3BE73AC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3.7.28. Организация мероприятий по профилактике неинфекционных заболеваний и формированию здорового образа жизни;</w:t>
      </w:r>
    </w:p>
    <w:p w14:paraId="30C7D0B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3.7.29. Организация мероприятий по раннему выявлению онкологических заболеваний;</w:t>
      </w:r>
    </w:p>
    <w:p w14:paraId="7C9FF60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3.7.30. Обеспечение подачи заявок на доработку и повышение качества функционирования ОМИС, включая информационное взаимодействие с государственными информационными системами в сфере здравоохранения;</w:t>
      </w:r>
    </w:p>
    <w:p w14:paraId="1FAEE8D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3.7.31. Проведение информирования граждан в доступной форме, в том числе с использование сети «Интернет», об осуществляемой медицинской деятельности и о медицинских работниках, об уровне их образования и об их квалификации;</w:t>
      </w:r>
    </w:p>
    <w:p w14:paraId="1427B98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3.7.32. Организации проведения вакцинации пациентов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14:paraId="5306459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3.7.33. Организация работы дневного стационара в соответствии с порядками оказания медицинской помощи;</w:t>
      </w:r>
    </w:p>
    <w:p w14:paraId="32A7A25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3.7.34.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</w:t>
      </w:r>
      <w:r w:rsidRPr="00CE568C">
        <w:rPr>
          <w:rFonts w:eastAsiaTheme="majorEastAsia"/>
          <w:sz w:val="24"/>
          <w:szCs w:val="24"/>
        </w:rPr>
        <w:lastRenderedPageBreak/>
        <w:t>трудовым законодательством Российской Федерации, а также по формированию системы оценки деятельности и развитию кадрового потенциала медицинских работников;</w:t>
      </w:r>
    </w:p>
    <w:p w14:paraId="640CD00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3.7.35. Обеспечение доступа медицинских работников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медицинских работников об опубликовании новых клинических рекомендаций, порядков оказания медицинской помощи и их пересмотре.</w:t>
      </w:r>
    </w:p>
    <w:p w14:paraId="5A96961B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3.8. Срок проведения плановых и внеплановых проверок не должен превышать 10 рабочих дней.</w:t>
      </w:r>
    </w:p>
    <w:p w14:paraId="5E096EA9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3.9. Работниками, ответственными за проведение внутреннего контроля качества и безопасности медицинской деятельности, по результатам вышеуказанного контроля незамедлительно принимаются меры по пресечению нарушений требований к обеспечению качества и безопасности медицинской деятельности, установленных законодательством Российской Федерации об охране здоровья граждан, в пределах их полномочий. Информация о принятых мерах доводится до сведения Руководителей структурных подразделений.</w:t>
      </w:r>
    </w:p>
    <w:p w14:paraId="2AE735F8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3.10. По итогам проведенного внутреннего контроля качества медицинской помощи:</w:t>
      </w:r>
    </w:p>
    <w:p w14:paraId="030E2624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3.10.1. разрабатываются предложения по устранению и предупреждению нарушений в процессе диагностики и лечения пациентов;</w:t>
      </w:r>
    </w:p>
    <w:p w14:paraId="50D9EBA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3.10.2. разрабатываются и реализуются мероприятия по управлению качеством медицинской помощи:</w:t>
      </w:r>
    </w:p>
    <w:p w14:paraId="53321E77" w14:textId="77777777" w:rsidR="00931FC4" w:rsidRPr="00CE568C" w:rsidRDefault="00931FC4" w:rsidP="00931FC4">
      <w:pPr>
        <w:numPr>
          <w:ilvl w:val="0"/>
          <w:numId w:val="3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принятие Руководителем направления «ОМС-медицина» управленческих решений,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14:paraId="44C79FEF" w14:textId="77777777" w:rsidR="00931FC4" w:rsidRPr="00CE568C" w:rsidRDefault="00931FC4" w:rsidP="00931FC4">
      <w:pPr>
        <w:numPr>
          <w:ilvl w:val="0"/>
          <w:numId w:val="3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планирование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14:paraId="394F7276" w14:textId="77777777" w:rsidR="00931FC4" w:rsidRPr="00CE568C" w:rsidRDefault="00931FC4" w:rsidP="00931FC4">
      <w:pPr>
        <w:numPr>
          <w:ilvl w:val="0"/>
          <w:numId w:val="3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установление сроков реализации мероприятий по контролю качества медицинской помощи.</w:t>
      </w:r>
    </w:p>
    <w:p w14:paraId="37E6DC27" w14:textId="77777777" w:rsidR="00931FC4" w:rsidRPr="00CE568C" w:rsidRDefault="00931FC4" w:rsidP="00931FC4">
      <w:pPr>
        <w:numPr>
          <w:ilvl w:val="0"/>
          <w:numId w:val="3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формирование рабочих групп и назначение ответственных лиц для осуществления контроля качества медицинской помощи,</w:t>
      </w:r>
    </w:p>
    <w:p w14:paraId="2E98A25B" w14:textId="77777777" w:rsidR="00931FC4" w:rsidRPr="00CE568C" w:rsidRDefault="00931FC4" w:rsidP="00931FC4">
      <w:pPr>
        <w:numPr>
          <w:ilvl w:val="0"/>
          <w:numId w:val="3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осуществление контроля за реализацией принятых управленческих решений или выполнением плана мероприятий. </w:t>
      </w:r>
    </w:p>
    <w:p w14:paraId="30993CE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3.11. При необходимости реализации мероприятий, направленных на оптимизацию организации оказания медицинской помощи, Руководителями структурных подразделений формируется план мероприятий по управлению качеством медицинской помощи, включающий:</w:t>
      </w:r>
    </w:p>
    <w:p w14:paraId="01C2141B" w14:textId="77777777" w:rsidR="00931FC4" w:rsidRPr="00CE568C" w:rsidRDefault="00931FC4" w:rsidP="00931FC4">
      <w:pPr>
        <w:numPr>
          <w:ilvl w:val="0"/>
          <w:numId w:val="4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организационные мероприятия - проведение совещаний, инструктажей, издание приказов, инструкций, совершенствование организационных технологий оказания медицинской помощи и др.;</w:t>
      </w:r>
    </w:p>
    <w:p w14:paraId="0D8A0D67" w14:textId="77777777" w:rsidR="00931FC4" w:rsidRPr="00CE568C" w:rsidRDefault="00931FC4" w:rsidP="00931FC4">
      <w:pPr>
        <w:numPr>
          <w:ilvl w:val="0"/>
          <w:numId w:val="4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образовательные мероприятия - проведение клинических разборов, патологоанатомических конференций, научно-практических конференций, направление медицинских работников на повышение квалификации (в том числе внеплановое), обеспечение актуальной медицинской литературой, др.;</w:t>
      </w:r>
    </w:p>
    <w:p w14:paraId="0430E7BD" w14:textId="77777777" w:rsidR="00931FC4" w:rsidRPr="00CE568C" w:rsidRDefault="00931FC4" w:rsidP="00931FC4">
      <w:pPr>
        <w:numPr>
          <w:ilvl w:val="0"/>
          <w:numId w:val="4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дисциплинарные меры - принятие дисциплинарных взысканий в соответствии с Трудовым кодексом РФ;</w:t>
      </w:r>
    </w:p>
    <w:p w14:paraId="6336F46E" w14:textId="77777777" w:rsidR="00931FC4" w:rsidRPr="00CE568C" w:rsidRDefault="00931FC4" w:rsidP="00931FC4">
      <w:pPr>
        <w:numPr>
          <w:ilvl w:val="0"/>
          <w:numId w:val="4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административные меры;</w:t>
      </w:r>
    </w:p>
    <w:p w14:paraId="4E4C17B2" w14:textId="77777777" w:rsidR="00931FC4" w:rsidRPr="00CE568C" w:rsidRDefault="00931FC4" w:rsidP="00931FC4">
      <w:pPr>
        <w:numPr>
          <w:ilvl w:val="0"/>
          <w:numId w:val="4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мероприятия по совершенствованию материально-технической базы, информатизации;</w:t>
      </w:r>
    </w:p>
    <w:p w14:paraId="5835EB8B" w14:textId="77777777" w:rsidR="00931FC4" w:rsidRPr="00CE568C" w:rsidRDefault="00931FC4" w:rsidP="00931FC4">
      <w:pPr>
        <w:numPr>
          <w:ilvl w:val="0"/>
          <w:numId w:val="4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мероприятия по развитию кадрового потенциала.</w:t>
      </w:r>
    </w:p>
    <w:p w14:paraId="279A1235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3.12. Для оценки динамики показателей внутреннего контроля качества и безопасности медицинской помощи в направлении «ОМС-медицина» (в том числе его структурных подразделениях) анализ результатов внутреннего контроля качества и безопасности медицинской деятельности проводится по итогам прошедшего квартала и года.</w:t>
      </w:r>
    </w:p>
    <w:p w14:paraId="5CB9458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4AAC664A" w14:textId="77777777" w:rsidR="00931FC4" w:rsidRPr="00CE568C" w:rsidRDefault="00931FC4" w:rsidP="00931FC4">
      <w:pPr>
        <w:keepNext/>
        <w:tabs>
          <w:tab w:val="left" w:pos="2268"/>
        </w:tabs>
        <w:spacing w:before="120"/>
        <w:jc w:val="both"/>
        <w:outlineLvl w:val="1"/>
        <w:rPr>
          <w:rFonts w:eastAsiaTheme="majorEastAsia"/>
          <w:b/>
          <w:sz w:val="24"/>
          <w:szCs w:val="24"/>
        </w:rPr>
      </w:pPr>
      <w:bookmarkStart w:id="44" w:name="_Toc509309567"/>
      <w:bookmarkStart w:id="45" w:name="_Toc64472664"/>
      <w:bookmarkStart w:id="46" w:name="_Toc65575542"/>
      <w:bookmarkStart w:id="47" w:name="_Toc67049986"/>
      <w:bookmarkStart w:id="48" w:name="_Toc95824134"/>
      <w:r>
        <w:rPr>
          <w:rFonts w:eastAsiaTheme="majorEastAsia"/>
          <w:b/>
          <w:sz w:val="24"/>
          <w:szCs w:val="24"/>
        </w:rPr>
        <w:t xml:space="preserve">4. </w:t>
      </w:r>
      <w:r w:rsidRPr="00CE568C">
        <w:rPr>
          <w:rFonts w:eastAsiaTheme="majorEastAsia"/>
          <w:b/>
          <w:sz w:val="24"/>
          <w:szCs w:val="24"/>
        </w:rPr>
        <w:t>ОРГАНИЗАЦИЯ ПРОВЕДЕНИЯ КОНТРОЛЯ КАЧЕСТВА МЕДИЦИНСКОЙ ПОМОЩИ</w:t>
      </w:r>
      <w:bookmarkEnd w:id="44"/>
      <w:bookmarkEnd w:id="45"/>
      <w:bookmarkEnd w:id="46"/>
      <w:bookmarkEnd w:id="47"/>
      <w:bookmarkEnd w:id="48"/>
    </w:p>
    <w:p w14:paraId="52DD0B75" w14:textId="77777777" w:rsidR="00931FC4" w:rsidRPr="00CE568C" w:rsidRDefault="00931FC4" w:rsidP="00931FC4">
      <w:pPr>
        <w:jc w:val="both"/>
        <w:rPr>
          <w:sz w:val="24"/>
          <w:szCs w:val="24"/>
        </w:rPr>
      </w:pPr>
    </w:p>
    <w:p w14:paraId="050D7AE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4.1. В ходе проверок внутренний контроль качества и безопасности медицинской деятельности проводится методами:</w:t>
      </w:r>
    </w:p>
    <w:p w14:paraId="7130728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4.1.1. Анализ конкретного случая оказания медицинской помощи или совокупности случаев оказания медицинской помощи, отобранных по тематическому признаку, на основании оценки первичной учетной медицинской документации, иной документации, непосредственного осмотра пациента</w:t>
      </w:r>
      <w:r>
        <w:rPr>
          <w:rFonts w:eastAsiaTheme="majorEastAsia"/>
          <w:sz w:val="24"/>
          <w:szCs w:val="24"/>
        </w:rPr>
        <w:t xml:space="preserve"> в соответствии предложением 12</w:t>
      </w:r>
      <w:r w:rsidRPr="00CE568C">
        <w:rPr>
          <w:rFonts w:eastAsiaTheme="majorEastAsia"/>
          <w:sz w:val="24"/>
          <w:szCs w:val="24"/>
        </w:rPr>
        <w:t>:</w:t>
      </w:r>
    </w:p>
    <w:p w14:paraId="6AA6FFAE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сбора жалоб, анамнеза, данных объективного осмотра;</w:t>
      </w:r>
    </w:p>
    <w:p w14:paraId="23ABB79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плана диагностических мероприятий;</w:t>
      </w:r>
    </w:p>
    <w:p w14:paraId="0DAFD01D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оформления и обоснования диагноза;</w:t>
      </w:r>
    </w:p>
    <w:p w14:paraId="2CCFA65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лечебно-профилактических мероприятий, медицинской реабилитации;</w:t>
      </w:r>
    </w:p>
    <w:p w14:paraId="352D9EEA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мероприятий медицинской экспертизы, медицинского освидетельствования;</w:t>
      </w:r>
    </w:p>
    <w:p w14:paraId="32365724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сроков оказания медицинской помощи;</w:t>
      </w:r>
    </w:p>
    <w:p w14:paraId="69B9DBA3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соблюдения преемственности оказания медицинской помощи;</w:t>
      </w:r>
    </w:p>
    <w:p w14:paraId="1A2BFB12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результатов оказания медицинской помощи;</w:t>
      </w:r>
    </w:p>
    <w:p w14:paraId="244BA8DF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- качества оформления медицинской документации.</w:t>
      </w:r>
    </w:p>
    <w:p w14:paraId="059A49D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4.1.2. Наблюдение за организацией текущих процессов медицинской деятельности; </w:t>
      </w:r>
    </w:p>
    <w:p w14:paraId="0B101E0B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4.2. При проведении контроля качества оцениваются соблюдение установленных порядков оказания и стандартов медицинской помощи, своевременность, эффективность и безопасность оказания медицинской помощи (оптимальность выбора медицинских технологий с учетом минимизации риска их применения, принятие адекватных мер профилактики ятрогенных осложнений, соблюдение правил хранения и применения лекарственных препаратов, расходных материалов, обеспечение санитарно-гигиенического и </w:t>
      </w:r>
      <w:r w:rsidRPr="00CE568C">
        <w:rPr>
          <w:rFonts w:eastAsiaTheme="majorEastAsia"/>
          <w:sz w:val="24"/>
          <w:szCs w:val="24"/>
        </w:rPr>
        <w:lastRenderedPageBreak/>
        <w:t xml:space="preserve">противоэпидемического режимов в соответствии с санитарно-эпидемиологическими нормами и правилами, др.).  </w:t>
      </w:r>
    </w:p>
    <w:p w14:paraId="045D4A6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color w:val="000000" w:themeColor="text1"/>
          <w:sz w:val="24"/>
          <w:szCs w:val="24"/>
        </w:rPr>
        <w:t xml:space="preserve">4.3. </w:t>
      </w:r>
      <w:r w:rsidRPr="00CE568C">
        <w:rPr>
          <w:rFonts w:eastAsiaTheme="majorEastAsia"/>
          <w:sz w:val="24"/>
          <w:szCs w:val="24"/>
        </w:rPr>
        <w:t>Председатель Комиссии в зависимости от рассматриваемого по существу вопроса имеет право вводить в состав Комиссии врача-специалиста любого профиля, также привлекать к работе Комиссии сотрудников, отделов и служб для проведения объективной оценки безопасности медицинской деятельности.</w:t>
      </w:r>
    </w:p>
    <w:p w14:paraId="09FC83C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4.4. Контроль качества медицинской помощи не может проводиться ответственными за проведение контроля в случаях, когда медицинская помощь оказывалась самими ответственными за проведение контроля.</w:t>
      </w:r>
    </w:p>
    <w:p w14:paraId="37571BE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4.5. Контроль качества медицинской помощи проводится по случаям медицинской помощи (законченным или незаконченным), оказанной в МЦ «ОМС-медицина», независимо от источника финансирования оказанной медицинской помощи, должностей и квалификации работников, оказывавших медицинскую помощь, диагноза, возраста пациентов, оформления листка нетрудоспособности и других факторов.</w:t>
      </w:r>
    </w:p>
    <w:p w14:paraId="23D6BE9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color w:val="000000" w:themeColor="text1"/>
          <w:sz w:val="24"/>
          <w:szCs w:val="24"/>
        </w:rPr>
        <w:t xml:space="preserve">4.6. Дирекцией по управлению </w:t>
      </w:r>
      <w:r w:rsidRPr="00CE568C">
        <w:rPr>
          <w:rFonts w:eastAsiaTheme="majorEastAsia"/>
          <w:sz w:val="24"/>
          <w:szCs w:val="24"/>
        </w:rPr>
        <w:t>персоналом и Руководителями МЦ обеспечивается прохождение ответственными лицами за проведение контроля тематического повышения квалификации по контролю качества медицинской помощи с установленной периодичностью.</w:t>
      </w:r>
    </w:p>
    <w:p w14:paraId="0059A35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4.7. Контроль качества медицинской помощи проводится по медицинской документации (медицинской карте амбулаторного больного, медицинской карте стационарного больного, иной медицинской документации, содержащей информацию о медицинской помощи, оказанной в конкретном проверяемом случае), а также при опросах персонала, пациентов, наблюдении за рабочими процессами в подразделениях «ОМС-медицина».</w:t>
      </w:r>
    </w:p>
    <w:p w14:paraId="09DCBC5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4.8. В обязательном порядке контролю качества медицинской помощи подлежат следующие случаи:</w:t>
      </w:r>
    </w:p>
    <w:p w14:paraId="7433219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4.8.1. В амбулаторных условиях:</w:t>
      </w:r>
    </w:p>
    <w:p w14:paraId="689D667B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color w:val="FF0000"/>
          <w:sz w:val="24"/>
          <w:szCs w:val="24"/>
        </w:rPr>
      </w:pPr>
      <w:r w:rsidRPr="00CE568C">
        <w:rPr>
          <w:rFonts w:eastAsiaTheme="majorEastAsia"/>
          <w:color w:val="000000" w:themeColor="text1"/>
          <w:sz w:val="24"/>
          <w:szCs w:val="24"/>
        </w:rPr>
        <w:t>летальных исходов у лиц трудоспособного возраста;</w:t>
      </w:r>
    </w:p>
    <w:p w14:paraId="7971614F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случаи оказания медицинской помощи, сопровождающиеся ятрогенными осложнениями, внутрибольничным инфицированием, нежелательными реакциями на применение лекарственных препаратов, неблагоприятными событиями, связанными с применением, хранением, обработкой, обслуживанием, утилизацией медицинских изделий;</w:t>
      </w:r>
    </w:p>
    <w:p w14:paraId="0DAF11BB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заболеваний с удлиненным или укороченным сроком лечения более, чем на 50% от установленного стандартом медицинской помощи, методическими рекомендациями;</w:t>
      </w:r>
    </w:p>
    <w:p w14:paraId="1047FA7E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расхождения заключительного клинического диагноза, установленного в амбулаторных и стационарных условиях;</w:t>
      </w:r>
    </w:p>
    <w:p w14:paraId="34617928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расхождения заключительного клинического диагноза и патологоанатомического диагноза;</w:t>
      </w:r>
    </w:p>
    <w:p w14:paraId="1A71D504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первичного выявления у пациентов социально-значимых хронических заболеваний в поздних стадиях;</w:t>
      </w:r>
    </w:p>
    <w:p w14:paraId="1C05B9FF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сопровождавшиеся жалобами пациентов или их законных представителей на доступность и качество оказания медицинской по</w:t>
      </w:r>
      <w:r>
        <w:rPr>
          <w:rFonts w:eastAsiaTheme="majorEastAsia"/>
          <w:sz w:val="24"/>
          <w:szCs w:val="24"/>
        </w:rPr>
        <w:t>мощи (Анкета врача – Приложение 5</w:t>
      </w:r>
      <w:r w:rsidRPr="00CE568C">
        <w:rPr>
          <w:rFonts w:eastAsiaTheme="majorEastAsia"/>
          <w:sz w:val="24"/>
          <w:szCs w:val="24"/>
        </w:rPr>
        <w:t>), а также жалоб по иным вопросам осуществления медицинской деятельности, содержащим информацию об угрозе причинения и (или) причинении вреда жизни и здоровью граждан;</w:t>
      </w:r>
    </w:p>
    <w:p w14:paraId="22BD2050" w14:textId="77777777" w:rsidR="00931FC4" w:rsidRPr="00CE568C" w:rsidRDefault="00931FC4" w:rsidP="00931FC4">
      <w:pPr>
        <w:numPr>
          <w:ilvl w:val="0"/>
          <w:numId w:val="5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выявления дефектов оказания медицинской помощи контролирующими органами и организациями.</w:t>
      </w:r>
    </w:p>
    <w:p w14:paraId="4C8D6B2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4.</w:t>
      </w:r>
      <w:r>
        <w:rPr>
          <w:rFonts w:eastAsiaTheme="majorEastAsia"/>
          <w:sz w:val="24"/>
          <w:szCs w:val="24"/>
        </w:rPr>
        <w:t>8.</w:t>
      </w:r>
      <w:r w:rsidRPr="00CE568C">
        <w:rPr>
          <w:rFonts w:eastAsiaTheme="majorEastAsia"/>
          <w:sz w:val="24"/>
          <w:szCs w:val="24"/>
        </w:rPr>
        <w:t>2. В стационарных условиях:</w:t>
      </w:r>
    </w:p>
    <w:p w14:paraId="685401E4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летальных исходов у лиц трудоспособного возраста;</w:t>
      </w:r>
    </w:p>
    <w:p w14:paraId="79D98268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случаи оказания медицинской помощи, сопровождающиеся ятрогенными осложнениями, внутрибольничным инфицированием, нежелательными реакциями на применение лекарственных препаратов, неблагоприятными событиями, связанными с применением, хранением, обработкой, обслуживанием, утилизацией медицинских изделий;</w:t>
      </w:r>
    </w:p>
    <w:p w14:paraId="286CD648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повторной госпитализации пациента по поводу одного и того же заболевания в течение трех месяцев, если госпитализация не была ранее запланирована;</w:t>
      </w:r>
    </w:p>
    <w:p w14:paraId="72653D6D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заболеваний с удлиненным или укороченным сроком лечения более, чем на 50% от установленного стандартом медицинской помощи;</w:t>
      </w:r>
    </w:p>
    <w:p w14:paraId="30F2846C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расхождений заключительного клинического диагноза и патологоанатомического диагноза;</w:t>
      </w:r>
    </w:p>
    <w:p w14:paraId="62CEE698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расхождений клинического диагноза до и после проведения оперативного вмешательства;</w:t>
      </w:r>
    </w:p>
    <w:p w14:paraId="36713A5F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сопровождавшиеся жалобами пациентов или их законных представителей на доступность и качество оказания медицинской помощи (Анкета врача - Приложение </w:t>
      </w:r>
      <w:r>
        <w:rPr>
          <w:rFonts w:eastAsiaTheme="majorEastAsia"/>
          <w:sz w:val="24"/>
          <w:szCs w:val="24"/>
        </w:rPr>
        <w:t>5</w:t>
      </w:r>
      <w:r w:rsidRPr="00CE568C">
        <w:rPr>
          <w:rFonts w:eastAsiaTheme="majorEastAsia"/>
          <w:sz w:val="24"/>
          <w:szCs w:val="24"/>
        </w:rPr>
        <w:t>);</w:t>
      </w:r>
    </w:p>
    <w:p w14:paraId="30D93098" w14:textId="77777777" w:rsidR="00931FC4" w:rsidRPr="00CE568C" w:rsidRDefault="00931FC4" w:rsidP="00931FC4">
      <w:pPr>
        <w:numPr>
          <w:ilvl w:val="0"/>
          <w:numId w:val="6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выявления дефектов оказания медицинской помощи контролирующими органами и организациями.</w:t>
      </w:r>
    </w:p>
    <w:p w14:paraId="172A0825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4.9</w:t>
      </w:r>
      <w:r w:rsidRPr="00CE568C">
        <w:rPr>
          <w:rFonts w:eastAsiaTheme="majorEastAsia"/>
          <w:sz w:val="24"/>
          <w:szCs w:val="24"/>
        </w:rPr>
        <w:t>. Случаи, подлежащие контролю качества медицинской помощи в обязательном порядке, отбираются для проверки и проверяются в первую очередь.</w:t>
      </w:r>
    </w:p>
    <w:p w14:paraId="42872D8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4.10</w:t>
      </w:r>
      <w:r w:rsidRPr="00CE568C">
        <w:rPr>
          <w:rFonts w:eastAsiaTheme="majorEastAsia"/>
          <w:sz w:val="24"/>
          <w:szCs w:val="24"/>
        </w:rPr>
        <w:t>. Все прочие случаи оказания медицинской помощи должны иметь равную возможность быть подвергнутыми проверке.</w:t>
      </w:r>
    </w:p>
    <w:p w14:paraId="56E9CBA9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4.11</w:t>
      </w:r>
      <w:r w:rsidRPr="00CE568C">
        <w:rPr>
          <w:rFonts w:eastAsiaTheme="majorEastAsia"/>
          <w:sz w:val="24"/>
          <w:szCs w:val="24"/>
        </w:rPr>
        <w:t>. Отбор случаев для проведения проверки осуществляется во всех медицинских подразделениях «ОМС-медицина», в соответствии с закреплением обязанностей по контролю качества медицинской помощи за конкретными ответственными за проведение контроля сотрудниками, назначенными приказами.</w:t>
      </w:r>
    </w:p>
    <w:p w14:paraId="623700C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4.12</w:t>
      </w:r>
      <w:r w:rsidRPr="00CE568C">
        <w:rPr>
          <w:rFonts w:eastAsiaTheme="majorEastAsia"/>
          <w:sz w:val="24"/>
          <w:szCs w:val="24"/>
        </w:rPr>
        <w:t>. В случае необходимости, может быть проведена проверка совокупности случаев, отобранных по тематическому признаку или выборочный контроль по репрезентативной случайной выборке.</w:t>
      </w:r>
    </w:p>
    <w:p w14:paraId="73252808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4.13</w:t>
      </w:r>
      <w:r w:rsidRPr="00CE568C">
        <w:rPr>
          <w:rFonts w:eastAsiaTheme="majorEastAsia"/>
          <w:sz w:val="24"/>
          <w:szCs w:val="24"/>
        </w:rPr>
        <w:t xml:space="preserve">. Контроль качества осуществляется путем оценки конкретного случая оказания медицинской помощи (согласно рекомендациям по организации внутреннего контроля качества и безопасности медицинской деятельности в медицинских организациях города </w:t>
      </w:r>
      <w:r w:rsidRPr="00CE568C">
        <w:rPr>
          <w:rFonts w:eastAsiaTheme="majorEastAsia"/>
          <w:sz w:val="24"/>
          <w:szCs w:val="24"/>
        </w:rPr>
        <w:lastRenderedPageBreak/>
        <w:t xml:space="preserve">Москвы (приложение </w:t>
      </w:r>
      <w:r>
        <w:rPr>
          <w:rFonts w:eastAsiaTheme="majorEastAsia"/>
          <w:sz w:val="24"/>
          <w:szCs w:val="24"/>
        </w:rPr>
        <w:t>1</w:t>
      </w:r>
      <w:r w:rsidRPr="00CE568C">
        <w:rPr>
          <w:rFonts w:eastAsiaTheme="majorEastAsia"/>
          <w:sz w:val="24"/>
          <w:szCs w:val="24"/>
        </w:rPr>
        <w:t xml:space="preserve"> к приказу ДЗМ от 16.08.2013 № 820, а также на основе утвержденных стандартов </w:t>
      </w:r>
      <w:r w:rsidRPr="00CE568C">
        <w:rPr>
          <w:rFonts w:eastAsiaTheme="majorEastAsia"/>
          <w:sz w:val="24"/>
          <w:szCs w:val="24"/>
          <w:lang w:val="en-US"/>
        </w:rPr>
        <w:t>ISO</w:t>
      </w:r>
      <w:r w:rsidRPr="00CE568C">
        <w:rPr>
          <w:rFonts w:eastAsiaTheme="majorEastAsia"/>
          <w:sz w:val="24"/>
          <w:szCs w:val="24"/>
        </w:rPr>
        <w:t xml:space="preserve"> и </w:t>
      </w:r>
      <w:r w:rsidRPr="00CE568C">
        <w:rPr>
          <w:rFonts w:eastAsiaTheme="majorEastAsia"/>
          <w:sz w:val="24"/>
          <w:szCs w:val="24"/>
          <w:lang w:val="en-US"/>
        </w:rPr>
        <w:t>JCI</w:t>
      </w:r>
      <w:r w:rsidRPr="00CE568C">
        <w:rPr>
          <w:rFonts w:eastAsiaTheme="majorEastAsia"/>
          <w:sz w:val="24"/>
          <w:szCs w:val="24"/>
        </w:rPr>
        <w:t>).</w:t>
      </w:r>
    </w:p>
    <w:p w14:paraId="737DAA0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36F09068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4.14. </w:t>
      </w:r>
      <w:r w:rsidRPr="00726E5C">
        <w:rPr>
          <w:rFonts w:eastAsiaTheme="majorEastAsia"/>
          <w:b/>
          <w:sz w:val="24"/>
          <w:szCs w:val="24"/>
        </w:rPr>
        <w:t>Порядок рассмотрения обращений (граждан, страховых медицинских организаций, организаций уполномоченных)</w:t>
      </w:r>
    </w:p>
    <w:p w14:paraId="45E0B2BC" w14:textId="77777777" w:rsidR="00931FC4" w:rsidRPr="00726E5C" w:rsidRDefault="00931FC4" w:rsidP="00931FC4">
      <w:pPr>
        <w:jc w:val="both"/>
        <w:rPr>
          <w:rFonts w:eastAsiaTheme="majorEastAsia"/>
          <w:b/>
          <w:sz w:val="24"/>
          <w:szCs w:val="24"/>
        </w:rPr>
      </w:pPr>
    </w:p>
    <w:p w14:paraId="58359EAD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1) Цель – установление единых правили порядка регистрации и обработки обращений, а также выработке мер по повышению удовлетворенности пациентов АО «Европейский медицинский центр» ОМС Медицина (далее – АО «ЕМС», Общества).</w:t>
      </w:r>
    </w:p>
    <w:p w14:paraId="1C153E8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760C4ED4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2) Каналы сбора обращений </w:t>
      </w:r>
    </w:p>
    <w:p w14:paraId="5139050A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В Обществе действуют следующие каналы сбора обратной связи, сгруппированные по видам:</w:t>
      </w:r>
    </w:p>
    <w:p w14:paraId="13832B60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- Анкета на сайте </w:t>
      </w:r>
      <w:r>
        <w:rPr>
          <w:rFonts w:eastAsiaTheme="majorEastAsia"/>
          <w:sz w:val="24"/>
          <w:szCs w:val="24"/>
        </w:rPr>
        <w:t>«Московского Международного онкологического центра» («</w:t>
      </w:r>
      <w:r w:rsidRPr="00726E5C">
        <w:rPr>
          <w:rFonts w:eastAsiaTheme="majorEastAsia"/>
          <w:sz w:val="24"/>
          <w:szCs w:val="24"/>
        </w:rPr>
        <w:t>ММОЦ</w:t>
      </w:r>
      <w:r>
        <w:rPr>
          <w:rFonts w:eastAsiaTheme="majorEastAsia"/>
          <w:sz w:val="24"/>
          <w:szCs w:val="24"/>
        </w:rPr>
        <w:t>»)</w:t>
      </w:r>
      <w:r w:rsidRPr="00726E5C">
        <w:rPr>
          <w:rFonts w:eastAsiaTheme="majorEastAsia"/>
          <w:sz w:val="24"/>
          <w:szCs w:val="24"/>
        </w:rPr>
        <w:t>;</w:t>
      </w:r>
    </w:p>
    <w:p w14:paraId="2A23B414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- Анкета стационара;</w:t>
      </w:r>
    </w:p>
    <w:p w14:paraId="36C03191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- Книга жалоб и предложений;</w:t>
      </w:r>
    </w:p>
    <w:p w14:paraId="063A5A67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- Письменное обращение;</w:t>
      </w:r>
    </w:p>
    <w:p w14:paraId="07AAC2EA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- Электронная почта (двухсторонний канал – рассылка анкеты обратной связи от АО «ЕМС», электронные письма от пациентов);</w:t>
      </w:r>
    </w:p>
    <w:p w14:paraId="3D0445E7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- Устные обращения (устный контакт с пациентом в медицинском центре, горячая линия);</w:t>
      </w:r>
    </w:p>
    <w:p w14:paraId="67FA7FEA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- Иное.</w:t>
      </w:r>
    </w:p>
    <w:p w14:paraId="100A1B69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6ECA5818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3) Схема процесса обработки обращений обратной связи</w:t>
      </w:r>
      <w:r>
        <w:rPr>
          <w:rFonts w:eastAsiaTheme="majorEastAsia"/>
          <w:sz w:val="24"/>
          <w:szCs w:val="24"/>
        </w:rPr>
        <w:t xml:space="preserve"> (Приложение 13)</w:t>
      </w:r>
    </w:p>
    <w:p w14:paraId="63A27F7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1) Прием и регистрация;</w:t>
      </w:r>
    </w:p>
    <w:p w14:paraId="6C00BDB0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2) Анализ поступившей информации;</w:t>
      </w:r>
    </w:p>
    <w:p w14:paraId="7379F162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3) Выработка решения;</w:t>
      </w:r>
    </w:p>
    <w:p w14:paraId="282E44E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4) Информирование сторон.</w:t>
      </w:r>
    </w:p>
    <w:p w14:paraId="1215EE9E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6E6FECAD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4) Все обращения, переданные из </w:t>
      </w:r>
      <w:r w:rsidRPr="00726E5C">
        <w:rPr>
          <w:rFonts w:eastAsiaTheme="majorEastAsia"/>
          <w:sz w:val="24"/>
          <w:szCs w:val="24"/>
          <w:lang w:val="en-US"/>
        </w:rPr>
        <w:t>CRM</w:t>
      </w:r>
      <w:r w:rsidRPr="00726E5C">
        <w:rPr>
          <w:rFonts w:eastAsiaTheme="majorEastAsia"/>
          <w:sz w:val="24"/>
          <w:szCs w:val="24"/>
        </w:rPr>
        <w:t xml:space="preserve"> системы </w:t>
      </w:r>
      <w:r>
        <w:rPr>
          <w:rFonts w:eastAsiaTheme="majorEastAsia"/>
          <w:sz w:val="24"/>
          <w:szCs w:val="24"/>
        </w:rPr>
        <w:t>(</w:t>
      </w:r>
      <w:proofErr w:type="spellStart"/>
      <w:r w:rsidRPr="00BA750B">
        <w:rPr>
          <w:color w:val="333333"/>
          <w:sz w:val="24"/>
          <w:szCs w:val="24"/>
          <w:shd w:val="clear" w:color="auto" w:fill="FFFFFF"/>
        </w:rPr>
        <w:t>Customer</w:t>
      </w:r>
      <w:proofErr w:type="spellEnd"/>
      <w:r w:rsidRPr="00BA750B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A750B">
        <w:rPr>
          <w:color w:val="333333"/>
          <w:sz w:val="24"/>
          <w:szCs w:val="24"/>
          <w:shd w:val="clear" w:color="auto" w:fill="FFFFFF"/>
        </w:rPr>
        <w:t>Relationship</w:t>
      </w:r>
      <w:proofErr w:type="spellEnd"/>
      <w:r w:rsidRPr="00BA750B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A750B">
        <w:rPr>
          <w:color w:val="333333"/>
          <w:sz w:val="24"/>
          <w:szCs w:val="24"/>
          <w:shd w:val="clear" w:color="auto" w:fill="FFFFFF"/>
        </w:rPr>
        <w:t>Management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- </w:t>
      </w:r>
      <w:r w:rsidRPr="00BA750B">
        <w:rPr>
          <w:color w:val="333333"/>
          <w:sz w:val="24"/>
          <w:szCs w:val="24"/>
          <w:shd w:val="clear" w:color="auto" w:fill="FFFFFF"/>
        </w:rPr>
        <w:t>система управления взаимоотношениями с</w:t>
      </w:r>
      <w:r>
        <w:rPr>
          <w:color w:val="333333"/>
          <w:sz w:val="24"/>
          <w:szCs w:val="24"/>
          <w:shd w:val="clear" w:color="auto" w:fill="FFFFFF"/>
        </w:rPr>
        <w:t xml:space="preserve"> клиентом</w:t>
      </w:r>
      <w:r>
        <w:rPr>
          <w:rFonts w:ascii="Arial" w:hAnsi="Arial" w:cs="Arial"/>
          <w:color w:val="333333"/>
          <w:shd w:val="clear" w:color="auto" w:fill="FFFFFF"/>
        </w:rPr>
        <w:t xml:space="preserve">) </w:t>
      </w:r>
      <w:r w:rsidRPr="00726E5C">
        <w:rPr>
          <w:rFonts w:eastAsiaTheme="majorEastAsia"/>
          <w:sz w:val="24"/>
          <w:szCs w:val="24"/>
        </w:rPr>
        <w:t>АО «ЕМС» направляются в Отдел по работе с</w:t>
      </w:r>
      <w:r>
        <w:rPr>
          <w:rFonts w:eastAsiaTheme="majorEastAsia"/>
          <w:sz w:val="24"/>
          <w:szCs w:val="24"/>
        </w:rPr>
        <w:t xml:space="preserve"> пациентами</w:t>
      </w:r>
      <w:r w:rsidRPr="00726E5C">
        <w:rPr>
          <w:rFonts w:eastAsiaTheme="majorEastAsia"/>
          <w:sz w:val="24"/>
          <w:szCs w:val="24"/>
        </w:rPr>
        <w:t xml:space="preserve">, далее из отдела по работе с </w:t>
      </w:r>
      <w:r>
        <w:rPr>
          <w:rFonts w:eastAsiaTheme="majorEastAsia"/>
          <w:sz w:val="24"/>
          <w:szCs w:val="24"/>
        </w:rPr>
        <w:t>пациентами</w:t>
      </w:r>
      <w:r w:rsidRPr="00726E5C">
        <w:rPr>
          <w:rFonts w:eastAsiaTheme="majorEastAsia"/>
          <w:sz w:val="24"/>
          <w:szCs w:val="24"/>
        </w:rPr>
        <w:t xml:space="preserve"> распределяются в соответствии с компетенцией направлений АО «ЕМС» ОМС Медицина: </w:t>
      </w:r>
    </w:p>
    <w:p w14:paraId="56D79B69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- Начальнику Отдела медицинских проектов и контроля качества медицинской помощи</w:t>
      </w:r>
      <w:r>
        <w:rPr>
          <w:rFonts w:eastAsiaTheme="majorEastAsia"/>
          <w:sz w:val="24"/>
          <w:szCs w:val="24"/>
        </w:rPr>
        <w:t xml:space="preserve"> (далее «</w:t>
      </w:r>
      <w:proofErr w:type="spellStart"/>
      <w:r>
        <w:rPr>
          <w:rFonts w:eastAsiaTheme="majorEastAsia"/>
          <w:sz w:val="24"/>
          <w:szCs w:val="24"/>
        </w:rPr>
        <w:t>ОМПиКК</w:t>
      </w:r>
      <w:proofErr w:type="spellEnd"/>
      <w:r>
        <w:rPr>
          <w:rFonts w:eastAsiaTheme="majorEastAsia"/>
          <w:sz w:val="24"/>
          <w:szCs w:val="24"/>
        </w:rPr>
        <w:t>»)</w:t>
      </w:r>
      <w:r w:rsidRPr="00726E5C">
        <w:rPr>
          <w:rFonts w:eastAsiaTheme="majorEastAsia"/>
          <w:sz w:val="24"/>
          <w:szCs w:val="24"/>
        </w:rPr>
        <w:t xml:space="preserve">; </w:t>
      </w:r>
    </w:p>
    <w:p w14:paraId="28720102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- Старшему администратору Отдела маршрутизации и сопровождения пациентов (административный отдел) и разделяются на медицинские и не медицинские обращения. </w:t>
      </w:r>
    </w:p>
    <w:p w14:paraId="389D78DA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Старший администратор ведет статистический учет всех обращений.</w:t>
      </w:r>
    </w:p>
    <w:p w14:paraId="0C3215D8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787CC05B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5) Сроки обработки обращений граждан (пациентов). </w:t>
      </w:r>
    </w:p>
    <w:p w14:paraId="64EC486F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Жалоба рассматривается в течении 10 дней с момента регистрации в АО «ЕМС». В тех случаях, когда для рассмотрения обращения необходимо проведение специальной проверки, истребование дополнительных материалов либо принятие других мер, срок рассмотрение </w:t>
      </w:r>
      <w:r w:rsidRPr="00726E5C">
        <w:rPr>
          <w:rFonts w:eastAsiaTheme="majorEastAsia"/>
          <w:sz w:val="24"/>
          <w:szCs w:val="24"/>
        </w:rPr>
        <w:lastRenderedPageBreak/>
        <w:t xml:space="preserve">обращения может быть продлен, но не более чем на 30 календарных дней, с уведомлением об этом в письменном виде заявителя.  </w:t>
      </w:r>
    </w:p>
    <w:p w14:paraId="57A3C162" w14:textId="77777777" w:rsidR="00931FC4" w:rsidRPr="00726E5C" w:rsidRDefault="00931FC4" w:rsidP="00931FC4">
      <w:pPr>
        <w:jc w:val="both"/>
        <w:rPr>
          <w:rFonts w:eastAsiaTheme="majorEastAsia"/>
          <w:b/>
          <w:sz w:val="24"/>
          <w:szCs w:val="24"/>
        </w:rPr>
      </w:pPr>
    </w:p>
    <w:p w14:paraId="403EBE7E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1.Работа с обращением </w:t>
      </w:r>
    </w:p>
    <w:p w14:paraId="421EC53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1.1 Все обращения распределяются по исполнителям из числа специалистов </w:t>
      </w:r>
      <w:r>
        <w:rPr>
          <w:rFonts w:eastAsiaTheme="majorEastAsia"/>
          <w:sz w:val="24"/>
          <w:szCs w:val="24"/>
        </w:rPr>
        <w:t>«</w:t>
      </w:r>
      <w:proofErr w:type="spellStart"/>
      <w:r>
        <w:rPr>
          <w:rFonts w:eastAsiaTheme="majorEastAsia"/>
          <w:sz w:val="24"/>
          <w:szCs w:val="24"/>
        </w:rPr>
        <w:t>ОМПиКК</w:t>
      </w:r>
      <w:proofErr w:type="spellEnd"/>
      <w:r>
        <w:rPr>
          <w:rFonts w:eastAsiaTheme="majorEastAsia"/>
          <w:sz w:val="24"/>
          <w:szCs w:val="24"/>
        </w:rPr>
        <w:t>»</w:t>
      </w:r>
      <w:r w:rsidRPr="00726E5C">
        <w:rPr>
          <w:rFonts w:eastAsiaTheme="majorEastAsia"/>
          <w:sz w:val="24"/>
          <w:szCs w:val="24"/>
        </w:rPr>
        <w:t xml:space="preserve">. Исполнителя в (системе электронного документа оборота) назначает начальник </w:t>
      </w:r>
      <w:r>
        <w:rPr>
          <w:rFonts w:eastAsiaTheme="majorEastAsia"/>
          <w:sz w:val="24"/>
          <w:szCs w:val="24"/>
        </w:rPr>
        <w:t>«</w:t>
      </w:r>
      <w:proofErr w:type="spellStart"/>
      <w:r>
        <w:rPr>
          <w:rFonts w:eastAsiaTheme="majorEastAsia"/>
          <w:sz w:val="24"/>
          <w:szCs w:val="24"/>
        </w:rPr>
        <w:t>ОМПиКК</w:t>
      </w:r>
      <w:proofErr w:type="spellEnd"/>
      <w:r>
        <w:rPr>
          <w:rFonts w:eastAsiaTheme="majorEastAsia"/>
          <w:sz w:val="24"/>
          <w:szCs w:val="24"/>
        </w:rPr>
        <w:t>»</w:t>
      </w:r>
      <w:r w:rsidRPr="00726E5C">
        <w:rPr>
          <w:rFonts w:eastAsiaTheme="majorEastAsia"/>
          <w:sz w:val="24"/>
          <w:szCs w:val="24"/>
        </w:rPr>
        <w:t xml:space="preserve">. </w:t>
      </w:r>
    </w:p>
    <w:p w14:paraId="31806F80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1.2 Исполнитель берет обращение в работу и вдень поступления обращения направляет его соответствующим адресатам.</w:t>
      </w:r>
    </w:p>
    <w:p w14:paraId="274254E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1.3 При получении жалобы:</w:t>
      </w:r>
    </w:p>
    <w:p w14:paraId="36BFB56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Старший администратор Отдела маршрутизации и сопровождения пациентов передает жалобу Руководителю и специалистам Отдела медицинских проектов и контроля качества медицинской помощи для дальнейшего разбора.</w:t>
      </w:r>
    </w:p>
    <w:p w14:paraId="739EEC95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1.4 Руководитель отдела (</w:t>
      </w:r>
      <w:r>
        <w:rPr>
          <w:rFonts w:eastAsiaTheme="majorEastAsia"/>
          <w:sz w:val="24"/>
          <w:szCs w:val="24"/>
        </w:rPr>
        <w:t>поручает заведующему отделения / исполнителю) собра</w:t>
      </w:r>
      <w:r w:rsidRPr="00726E5C">
        <w:rPr>
          <w:rFonts w:eastAsiaTheme="majorEastAsia"/>
          <w:sz w:val="24"/>
          <w:szCs w:val="24"/>
        </w:rPr>
        <w:t>т</w:t>
      </w:r>
      <w:r>
        <w:rPr>
          <w:rFonts w:eastAsiaTheme="majorEastAsia"/>
          <w:sz w:val="24"/>
          <w:szCs w:val="24"/>
        </w:rPr>
        <w:t>ь</w:t>
      </w:r>
      <w:r w:rsidRPr="00726E5C">
        <w:rPr>
          <w:rFonts w:eastAsiaTheme="majorEastAsia"/>
          <w:sz w:val="24"/>
          <w:szCs w:val="24"/>
        </w:rPr>
        <w:t xml:space="preserve"> объяснительные записки с задействованных сотрудников, при необходимости – просматривает камеры видеонаблюдения, электронные письма, слушает звонки, анализирует записи в ОМИС, запрашивает дополнительную информацию или уточняющие комментарии, делает свое заключение по ситуации с оформлением прокола ВК (врачебная комиссия), в случае обоснованности жалобы предлагает пути решения ситуации и составляет план по улучшению, с указанием сроков и ответственных сотрудников. </w:t>
      </w:r>
    </w:p>
    <w:p w14:paraId="32E70ADD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1.5 После формирования окончательной позиции по жалобе сотрудник </w:t>
      </w:r>
      <w:r>
        <w:rPr>
          <w:rFonts w:eastAsiaTheme="majorEastAsia"/>
          <w:sz w:val="24"/>
          <w:szCs w:val="24"/>
        </w:rPr>
        <w:t>«</w:t>
      </w:r>
      <w:proofErr w:type="spellStart"/>
      <w:r>
        <w:rPr>
          <w:rFonts w:eastAsiaTheme="majorEastAsia"/>
          <w:sz w:val="24"/>
          <w:szCs w:val="24"/>
        </w:rPr>
        <w:t>ОМПиКК</w:t>
      </w:r>
      <w:proofErr w:type="spellEnd"/>
      <w:r>
        <w:rPr>
          <w:rFonts w:eastAsiaTheme="majorEastAsia"/>
          <w:sz w:val="24"/>
          <w:szCs w:val="24"/>
        </w:rPr>
        <w:t>»</w:t>
      </w:r>
      <w:r w:rsidRPr="00726E5C">
        <w:rPr>
          <w:rFonts w:eastAsiaTheme="majorEastAsia"/>
          <w:sz w:val="24"/>
          <w:szCs w:val="24"/>
        </w:rPr>
        <w:t xml:space="preserve"> готовит ответ на обращение в зависимости от канала поступления жалобы, желания пациента и решения руководства:</w:t>
      </w:r>
    </w:p>
    <w:p w14:paraId="64988824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* Устный ответ – с пациентом связывается Руководитель (или сотрудник по поручению Руководителя) Отдела медицинских проектов и контроля качества медицинской помощи. В особых случаях, по решению Медицинского директора или руководителя Отдела медицинских проектов и контроля качества медицинской помощи, с пациентом связываются сотрудники Медицинской дирекции. </w:t>
      </w:r>
    </w:p>
    <w:p w14:paraId="4AABAE56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Сотрудник, в адрес которого поступила жалоба, связываться с заявителем и уточняет все обстоятельства по данному заявлению.</w:t>
      </w:r>
    </w:p>
    <w:p w14:paraId="374BEA3E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76660D8F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* Письменный ответ – готовится сотрудником Отдела медицинских проектов и контроля качества медицинской помощи или Заведующим профильного отделения на основе собранных материалов, который направляется руководителю </w:t>
      </w:r>
      <w:r>
        <w:rPr>
          <w:rFonts w:eastAsiaTheme="majorEastAsia"/>
          <w:sz w:val="24"/>
          <w:szCs w:val="24"/>
        </w:rPr>
        <w:t>«</w:t>
      </w:r>
      <w:proofErr w:type="spellStart"/>
      <w:r>
        <w:rPr>
          <w:rFonts w:eastAsiaTheme="majorEastAsia"/>
          <w:sz w:val="24"/>
          <w:szCs w:val="24"/>
        </w:rPr>
        <w:t>ОМПиКК</w:t>
      </w:r>
      <w:proofErr w:type="spellEnd"/>
      <w:r>
        <w:rPr>
          <w:rFonts w:eastAsiaTheme="majorEastAsia"/>
          <w:sz w:val="24"/>
          <w:szCs w:val="24"/>
        </w:rPr>
        <w:t>»</w:t>
      </w:r>
      <w:r w:rsidRPr="00726E5C">
        <w:rPr>
          <w:rFonts w:eastAsiaTheme="majorEastAsia"/>
          <w:sz w:val="24"/>
          <w:szCs w:val="24"/>
        </w:rPr>
        <w:t xml:space="preserve">, для окончательного согласования с юридическим отделом и последующего официального ответа от имени Организации заявителю. </w:t>
      </w:r>
    </w:p>
    <w:p w14:paraId="44231A44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11B36B29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1.6 Согласованный ответ направляется в теле письма на электронную почту заявителю, либо оформляется на бланке Общества и подписывается ответственным лицом, после чего также направляется</w:t>
      </w:r>
      <w:r>
        <w:rPr>
          <w:rFonts w:eastAsiaTheme="majorEastAsia"/>
          <w:sz w:val="24"/>
          <w:szCs w:val="24"/>
        </w:rPr>
        <w:t xml:space="preserve"> на электронную почту заявителю</w:t>
      </w:r>
      <w:r w:rsidRPr="00726E5C">
        <w:rPr>
          <w:rFonts w:eastAsiaTheme="majorEastAsia"/>
          <w:sz w:val="24"/>
          <w:szCs w:val="24"/>
        </w:rPr>
        <w:t>.</w:t>
      </w:r>
    </w:p>
    <w:p w14:paraId="2B22D02C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>1.7 Все материалы по обращению</w:t>
      </w:r>
      <w:r>
        <w:rPr>
          <w:rFonts w:eastAsiaTheme="majorEastAsia"/>
          <w:sz w:val="24"/>
          <w:szCs w:val="24"/>
        </w:rPr>
        <w:t xml:space="preserve"> граждан</w:t>
      </w:r>
      <w:r w:rsidRPr="00726E5C">
        <w:rPr>
          <w:rFonts w:eastAsiaTheme="majorEastAsia"/>
          <w:sz w:val="24"/>
          <w:szCs w:val="24"/>
        </w:rPr>
        <w:t xml:space="preserve"> специалист Отдела медицинских проектов и контроля качества медицинской помощи</w:t>
      </w:r>
      <w:r>
        <w:rPr>
          <w:rFonts w:eastAsiaTheme="majorEastAsia"/>
          <w:sz w:val="24"/>
          <w:szCs w:val="24"/>
        </w:rPr>
        <w:t xml:space="preserve"> формирует в пакет документов и по каждому обращению направляет их в архив</w:t>
      </w:r>
      <w:r w:rsidRPr="00726E5C">
        <w:rPr>
          <w:rFonts w:eastAsiaTheme="majorEastAsia"/>
          <w:sz w:val="24"/>
          <w:szCs w:val="24"/>
        </w:rPr>
        <w:t xml:space="preserve">. </w:t>
      </w:r>
    </w:p>
    <w:p w14:paraId="7198FE60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lastRenderedPageBreak/>
        <w:t>1.8 По итогам месяца все жалобы рассматриваются руководителями направлений и классифицируются на обоснованные и не обоснованные. По результатам встреч разрабатывается план по улучшению, с определением сроков и ответственных (План корректирующих мероприятий).</w:t>
      </w:r>
    </w:p>
    <w:p w14:paraId="15639347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1.9 После проведения встреч руководители отделов и отделений информируются о принятых решениях и поставленных задачах. Руководители отделов и отделений ежеквартально (при необходимости – чаще) формируют план действий по снижению риска повторений жалоб, с указанием сроков и ответственных. </w:t>
      </w:r>
    </w:p>
    <w:p w14:paraId="2815BB93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2. Руководитель </w:t>
      </w:r>
      <w:r>
        <w:rPr>
          <w:rFonts w:eastAsiaTheme="majorEastAsia"/>
          <w:sz w:val="24"/>
          <w:szCs w:val="24"/>
        </w:rPr>
        <w:t>«</w:t>
      </w:r>
      <w:proofErr w:type="spellStart"/>
      <w:r>
        <w:rPr>
          <w:rFonts w:eastAsiaTheme="majorEastAsia"/>
          <w:sz w:val="24"/>
          <w:szCs w:val="24"/>
        </w:rPr>
        <w:t>ОМПиКК</w:t>
      </w:r>
      <w:proofErr w:type="spellEnd"/>
      <w:r>
        <w:rPr>
          <w:rFonts w:eastAsiaTheme="majorEastAsia"/>
          <w:sz w:val="24"/>
          <w:szCs w:val="24"/>
        </w:rPr>
        <w:t>»</w:t>
      </w:r>
      <w:r w:rsidRPr="00726E5C">
        <w:rPr>
          <w:rFonts w:eastAsiaTheme="majorEastAsia"/>
          <w:sz w:val="24"/>
          <w:szCs w:val="24"/>
        </w:rPr>
        <w:t xml:space="preserve"> контролирует выполнение планов стратегических улучшений по снижению количества жалоб в отделении путем плановых и внеплановых проверок.</w:t>
      </w:r>
    </w:p>
    <w:p w14:paraId="64C9B364" w14:textId="77777777" w:rsidR="00931FC4" w:rsidRPr="00726E5C" w:rsidRDefault="00931FC4" w:rsidP="00931FC4">
      <w:pPr>
        <w:jc w:val="both"/>
        <w:rPr>
          <w:rFonts w:eastAsiaTheme="majorEastAsia"/>
          <w:sz w:val="24"/>
          <w:szCs w:val="24"/>
        </w:rPr>
      </w:pPr>
      <w:r w:rsidRPr="00726E5C">
        <w:rPr>
          <w:rFonts w:eastAsiaTheme="majorEastAsia"/>
          <w:sz w:val="24"/>
          <w:szCs w:val="24"/>
        </w:rPr>
        <w:t xml:space="preserve">2.1 Статистика по жалобам презентуется Руководителям медицинских подразделений. </w:t>
      </w:r>
    </w:p>
    <w:p w14:paraId="336393A6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</w:p>
    <w:p w14:paraId="0E241EC0" w14:textId="77777777" w:rsidR="00931FC4" w:rsidRPr="00CE568C" w:rsidRDefault="00931FC4" w:rsidP="00931FC4">
      <w:pPr>
        <w:pStyle w:val="2"/>
        <w:rPr>
          <w:rFonts w:eastAsiaTheme="majorEastAsia"/>
        </w:rPr>
      </w:pPr>
      <w:bookmarkStart w:id="49" w:name="_Toc509309568"/>
      <w:bookmarkStart w:id="50" w:name="_Toc64472665"/>
      <w:bookmarkStart w:id="51" w:name="_Toc65575543"/>
      <w:bookmarkStart w:id="52" w:name="_Toc67049987"/>
      <w:bookmarkStart w:id="53" w:name="_Toc95824135"/>
      <w:r>
        <w:rPr>
          <w:rFonts w:eastAsiaTheme="majorEastAsia"/>
        </w:rPr>
        <w:t xml:space="preserve">5. </w:t>
      </w:r>
      <w:r w:rsidRPr="00CE568C">
        <w:rPr>
          <w:rFonts w:eastAsiaTheme="majorEastAsia"/>
        </w:rPr>
        <w:t xml:space="preserve">ФОРМЫ И ОБЪЕМЫ КОНТРОЛЯ КАЧЕСТВА </w:t>
      </w:r>
      <w:bookmarkEnd w:id="49"/>
      <w:r w:rsidRPr="00CE568C">
        <w:rPr>
          <w:rFonts w:eastAsiaTheme="majorEastAsia"/>
        </w:rPr>
        <w:t>И БЕЗОПАСНОСТИ МЕДИЦИНСКОЙ ДЕЯТЕЛЬНОСТИ</w:t>
      </w:r>
      <w:bookmarkEnd w:id="50"/>
      <w:bookmarkEnd w:id="51"/>
      <w:bookmarkEnd w:id="52"/>
      <w:bookmarkEnd w:id="53"/>
    </w:p>
    <w:p w14:paraId="1ABC5E4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4778A76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5.1. Формами контроля качества являются:</w:t>
      </w:r>
    </w:p>
    <w:p w14:paraId="7ABBC2D5" w14:textId="77777777" w:rsidR="00931FC4" w:rsidRDefault="00931FC4" w:rsidP="00931FC4">
      <w:pPr>
        <w:numPr>
          <w:ilvl w:val="0"/>
          <w:numId w:val="7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текущий контроль качества осуществляется преимущественно на первом уровне, направлен на выявление отклонений в процессе оказания медицинской помощи (медицинской услуги) и принятие необходимых мер по их устранению;</w:t>
      </w:r>
    </w:p>
    <w:p w14:paraId="102E551A" w14:textId="77777777" w:rsidR="00931FC4" w:rsidRPr="00CE568C" w:rsidRDefault="00931FC4" w:rsidP="00931FC4">
      <w:pPr>
        <w:numPr>
          <w:ilvl w:val="0"/>
          <w:numId w:val="7"/>
        </w:numPr>
        <w:contextualSpacing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второй уровень контроля качества, осуществляется врачами-методистами и врачами-экспертами, направлен на проверку ошибок, оценку риска и расчета </w:t>
      </w:r>
      <w:r>
        <w:rPr>
          <w:rFonts w:eastAsiaTheme="majorEastAsia"/>
          <w:sz w:val="24"/>
          <w:szCs w:val="24"/>
          <w:lang w:val="en-US"/>
        </w:rPr>
        <w:t>KPI</w:t>
      </w:r>
      <w:r w:rsidRPr="00643400">
        <w:rPr>
          <w:rFonts w:eastAsiaTheme="majorEastAsia"/>
          <w:sz w:val="24"/>
          <w:szCs w:val="24"/>
        </w:rPr>
        <w:t>.</w:t>
      </w:r>
    </w:p>
    <w:p w14:paraId="5C837353" w14:textId="77777777" w:rsidR="00931FC4" w:rsidRPr="00CE568C" w:rsidRDefault="00931FC4" w:rsidP="00931FC4">
      <w:pPr>
        <w:numPr>
          <w:ilvl w:val="0"/>
          <w:numId w:val="7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заключительный контроль качества осуществляется преимущественно на втором и третьем уровнях по результатам законченных случаев оказания медицинской помощи, направлен на предупреждение и пресечение дефектов оказания медицинской помощи;</w:t>
      </w:r>
    </w:p>
    <w:p w14:paraId="39EC2FCA" w14:textId="77777777" w:rsidR="00931FC4" w:rsidRPr="00CE568C" w:rsidRDefault="00931FC4" w:rsidP="00931FC4">
      <w:pPr>
        <w:numPr>
          <w:ilvl w:val="0"/>
          <w:numId w:val="7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ретроспективный контроль качества осуществляется преимущественно на втором и третьем уровнях, направлен на совершенствование организации и оказания медицинской помощи.</w:t>
      </w:r>
    </w:p>
    <w:p w14:paraId="34F21CCB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5.2. Устанавливаются следующие обязательные объемы проведения контроля качества:</w:t>
      </w:r>
    </w:p>
    <w:p w14:paraId="47476B5E" w14:textId="77777777" w:rsidR="00931FC4" w:rsidRPr="00CE568C" w:rsidRDefault="00931FC4" w:rsidP="00931FC4">
      <w:pPr>
        <w:numPr>
          <w:ilvl w:val="0"/>
          <w:numId w:val="8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для заведующих структурными подразделениями, оказывающими медицинскую помощь в амбулаторных условиях и вне МЦ - ежемесячно не менее 0,5% от числа законченных случаев оказания медицинской помощи;</w:t>
      </w:r>
    </w:p>
    <w:p w14:paraId="19EEC3E7" w14:textId="77777777" w:rsidR="00931FC4" w:rsidRPr="00CE568C" w:rsidRDefault="00931FC4" w:rsidP="00931FC4">
      <w:pPr>
        <w:numPr>
          <w:ilvl w:val="0"/>
          <w:numId w:val="8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для заведующих структурными подразделениями, оказывающими медицинскую помощь в условиях дневного стационара и в стационарных условиях – устанавливается % (для каждого отделения свой) от числа законченных случаев оказания медицинской помощи в соответствии с Приложением </w:t>
      </w:r>
      <w:r>
        <w:rPr>
          <w:rFonts w:eastAsiaTheme="majorEastAsia"/>
          <w:sz w:val="24"/>
          <w:szCs w:val="24"/>
        </w:rPr>
        <w:t>1</w:t>
      </w:r>
      <w:r w:rsidRPr="00CE568C">
        <w:rPr>
          <w:rFonts w:eastAsiaTheme="majorEastAsia"/>
          <w:sz w:val="24"/>
          <w:szCs w:val="24"/>
        </w:rPr>
        <w:t>;</w:t>
      </w:r>
    </w:p>
    <w:p w14:paraId="77DE24B8" w14:textId="77777777" w:rsidR="00931FC4" w:rsidRPr="00CE568C" w:rsidRDefault="00931FC4" w:rsidP="00931FC4">
      <w:pPr>
        <w:numPr>
          <w:ilvl w:val="0"/>
          <w:numId w:val="8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color w:val="000000" w:themeColor="text1"/>
          <w:sz w:val="24"/>
          <w:szCs w:val="24"/>
        </w:rPr>
        <w:t>для ответственного за контроль качества лица</w:t>
      </w:r>
      <w:r w:rsidRPr="00CE568C">
        <w:rPr>
          <w:rFonts w:eastAsiaTheme="majorEastAsia"/>
          <w:sz w:val="24"/>
          <w:szCs w:val="24"/>
        </w:rPr>
        <w:t xml:space="preserve"> - ежемесячно не менее 10% законченных случаев оказания медицинской помощи (в том числе случаев контроля качества первого уровня). </w:t>
      </w:r>
    </w:p>
    <w:p w14:paraId="2033A2B4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5.3. В ходе контроля достоверности и корректности сведений персонифицированного учета, статистической отчетности или данных мониторинга оценивается:</w:t>
      </w:r>
    </w:p>
    <w:p w14:paraId="77F5909B" w14:textId="77777777" w:rsidR="00931FC4" w:rsidRPr="00CE568C" w:rsidRDefault="00931FC4" w:rsidP="00931FC4">
      <w:pPr>
        <w:numPr>
          <w:ilvl w:val="0"/>
          <w:numId w:val="9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соблюдение требований законодательства об охране здоровья граждан, при ведении персонифицированного учета сведений о медицинской помощи, оказанной в МЦ;</w:t>
      </w:r>
    </w:p>
    <w:p w14:paraId="22B97383" w14:textId="77777777" w:rsidR="00931FC4" w:rsidRPr="00CE568C" w:rsidRDefault="00931FC4" w:rsidP="00931FC4">
      <w:pPr>
        <w:numPr>
          <w:ilvl w:val="0"/>
          <w:numId w:val="9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достоверность сведений, содержащихся в формах статистического учета и отчетности в сфере здравоохранения, данных мониторинга;</w:t>
      </w:r>
    </w:p>
    <w:p w14:paraId="3F911CF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5.4. Внутренний контроль достоверности и корректности представляемых сведений осуществляется непрерывно Руководителем МЦ, его заместителями, иными должностными лицами, организующими и осуществляющими ведение персонифицированного учета, составление и утверждение форм статистического учета и отчетности, данных мониторинга.</w:t>
      </w:r>
    </w:p>
    <w:p w14:paraId="3D11084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5.5.  Объектом внутреннего контроля безопасности медицинской деятельности являются условия труда медицинских работников, применение и эксплуатация медицинских изделий, их утилизация (уничтожение), а также соблюдение установленных для медицинских и фармацевтических работников ограничений.</w:t>
      </w:r>
    </w:p>
    <w:p w14:paraId="517819E9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5.6. Административный контроль, в соответствии с графиком проведения проверок, осуществляется уполномоченными сотрудниками направления «ОМС-медицина», а также представителями АО «ЕМЦ» (Юридического отдела, Дирекции по управлению персоналом, Специалистом по охране труда, Директором по инженерно-техническому обеспечению, Директором по безопасности, а также сотрудниками других дирекций и департаментов, в соответствии со своими должностными обязанностями в рамках своих полномочий) (Приложение </w:t>
      </w:r>
      <w:r>
        <w:rPr>
          <w:rFonts w:eastAsiaTheme="majorEastAsia"/>
          <w:sz w:val="24"/>
          <w:szCs w:val="24"/>
        </w:rPr>
        <w:t>6</w:t>
      </w:r>
      <w:r w:rsidRPr="00CE568C">
        <w:rPr>
          <w:rFonts w:eastAsiaTheme="majorEastAsia"/>
          <w:sz w:val="24"/>
          <w:szCs w:val="24"/>
        </w:rPr>
        <w:t>).</w:t>
      </w:r>
    </w:p>
    <w:p w14:paraId="0786D25E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5.7. В ходе контроля за безопасностью условий труда, применению и эксплуатации медицинских изделий и их утилизации (уничтожению) оценивается:</w:t>
      </w:r>
    </w:p>
    <w:p w14:paraId="5A412801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соблюдение требований трудового законодательства и иных нормативных правовых актов, содержащих нормы трудового права;</w:t>
      </w:r>
    </w:p>
    <w:p w14:paraId="10A88FA0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соблюдение государственных нормативных требований охраны труда;</w:t>
      </w:r>
    </w:p>
    <w:p w14:paraId="2D9A97C3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состояние рабочих мест;</w:t>
      </w:r>
    </w:p>
    <w:p w14:paraId="1EBCD4E1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предоставление работникам, занятым на работах с вредными и (или) опасными условиями труда, компенсаций, установленных по результатам аттестации рабочих мест по условиям труда;</w:t>
      </w:r>
    </w:p>
    <w:p w14:paraId="4D3F88B0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обеспеченность работников средствами индивидуальной защиты, молоком или продуктами его заменяющими, лечебно-профилактическим питанием;</w:t>
      </w:r>
    </w:p>
    <w:p w14:paraId="196BB6AF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соблюдение требований по безопасному применению и эксплуатации медицинских изделий и их утилизации (уничтожению), в том числе обучение работников безопасным методам и приемам применения и эксплуатации медицинских изделий;</w:t>
      </w:r>
    </w:p>
    <w:p w14:paraId="544C1CE2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соблюдение требований к состоянию помещений, в которых располагаются медицинские изделия или проводится их уничтожение (утилизация);</w:t>
      </w:r>
    </w:p>
    <w:p w14:paraId="06FCE49E" w14:textId="77777777" w:rsidR="00931FC4" w:rsidRPr="00CE568C" w:rsidRDefault="00931FC4" w:rsidP="00931FC4">
      <w:pPr>
        <w:numPr>
          <w:ilvl w:val="0"/>
          <w:numId w:val="10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соблюдение:</w:t>
      </w:r>
    </w:p>
    <w:p w14:paraId="2EDB450F" w14:textId="77777777" w:rsidR="00931FC4" w:rsidRPr="00CE568C" w:rsidRDefault="00931FC4" w:rsidP="00931FC4">
      <w:pPr>
        <w:numPr>
          <w:ilvl w:val="0"/>
          <w:numId w:val="11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требований безопасности медицинских изделий, предусмотренных технической и эксплуатационной документацией производителя;</w:t>
      </w:r>
    </w:p>
    <w:p w14:paraId="2CF52B1D" w14:textId="77777777" w:rsidR="00931FC4" w:rsidRPr="00CE568C" w:rsidRDefault="00931FC4" w:rsidP="00931FC4">
      <w:pPr>
        <w:numPr>
          <w:ilvl w:val="0"/>
          <w:numId w:val="11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требований к утилизации (уничтожению) медицинских изделий, предусмотренных технической и эксплуатационной документацией производителя;</w:t>
      </w:r>
    </w:p>
    <w:p w14:paraId="5483C922" w14:textId="77777777" w:rsidR="00931FC4" w:rsidRPr="00CE568C" w:rsidRDefault="00931FC4" w:rsidP="00931FC4">
      <w:pPr>
        <w:numPr>
          <w:ilvl w:val="0"/>
          <w:numId w:val="11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правил в сфере обращения медицинских изделий, утвержденных Министерством здравоохранения Российской Федерации;</w:t>
      </w:r>
    </w:p>
    <w:p w14:paraId="5EC7EFC5" w14:textId="77777777" w:rsidR="00931FC4" w:rsidRPr="00CE568C" w:rsidRDefault="00931FC4" w:rsidP="00931FC4">
      <w:pPr>
        <w:numPr>
          <w:ilvl w:val="0"/>
          <w:numId w:val="11"/>
        </w:numPr>
        <w:contextualSpacing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обязанностей по сообщению сведений, указанных в части 3 статьи 96 Федерального закона от 21.11.2011 № 323-ФЗ «Об основах охраны здоровья граждан в Российской Федерации».</w:t>
      </w:r>
    </w:p>
    <w:p w14:paraId="3746514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5.8. Ответственными за проведение контроля по результатам контроля качества медицинской помощи незамедлительно принимаются меры по недопущению повторения выявленных дефектов медицинской помощи в случаях, если принятие вышеназванных мер находится в пределах их полномочий. В иных случаях предложения доводятся до Генерального директора, и Руководителя направления «ОМС-медицина».</w:t>
      </w:r>
    </w:p>
    <w:p w14:paraId="1FA8DC2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5.9. По результатам анализа мониторинга показателей качества медицинской помощи, при отклонении показателей от целевых значений или при выявлении отрицательной динамики показателей в МЦ разрабатываются и проводятся мероприятия, направленные на устранение причин, вызвавших снижение качества, доступности или эффективности оказываемой медицинской помощи.</w:t>
      </w:r>
    </w:p>
    <w:p w14:paraId="2C13537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5.10. Контроль за реализацией принятых управленческих решений по вопросам управления качеством медицинской помощи обеспечивается Руководителем направления «ОМС-медицина».</w:t>
      </w:r>
    </w:p>
    <w:p w14:paraId="7C768B2B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</w:p>
    <w:p w14:paraId="6AC5E9A1" w14:textId="77777777" w:rsidR="00931FC4" w:rsidRPr="00CE568C" w:rsidRDefault="00931FC4" w:rsidP="00931FC4">
      <w:pPr>
        <w:pStyle w:val="2"/>
        <w:rPr>
          <w:rFonts w:eastAsiaTheme="majorEastAsia"/>
        </w:rPr>
      </w:pPr>
      <w:bookmarkStart w:id="54" w:name="_Toc64472666"/>
      <w:bookmarkStart w:id="55" w:name="_Toc65575544"/>
      <w:bookmarkStart w:id="56" w:name="_Toc67049988"/>
      <w:bookmarkStart w:id="57" w:name="_Toc95824136"/>
      <w:r>
        <w:rPr>
          <w:rFonts w:eastAsiaTheme="majorEastAsia"/>
        </w:rPr>
        <w:t xml:space="preserve">6. </w:t>
      </w:r>
      <w:r w:rsidRPr="00CE568C">
        <w:rPr>
          <w:rFonts w:eastAsiaTheme="majorEastAsia"/>
        </w:rPr>
        <w:t>ОФОРМЛЕНИЕ РЕЗУЛЬТАТОВ ПРОВЕДЕНИЯ МЕРОПРИЯТИЙ ВНУТРЕННЕГО КОНТРОЛЯ КАЧЕСТВА И БЕЗОПАСНОСТИ МЕДИЦИНСКОЙ ДЕЯТЕЛЬНОСТИ</w:t>
      </w:r>
      <w:bookmarkEnd w:id="54"/>
      <w:bookmarkEnd w:id="55"/>
      <w:bookmarkEnd w:id="56"/>
      <w:bookmarkEnd w:id="57"/>
    </w:p>
    <w:p w14:paraId="45A0ACD0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</w:p>
    <w:p w14:paraId="401293F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6.1 По результатам плановых и внеплановых (целевых) проверок Комиссией составляется отчет, включающий в том числе выработку мероприятий по устранению выявленных нарушений и улучшению деятельности структурного подразделения и (или) МЦ в целом, а также отдельных и (или) группы работников. </w:t>
      </w:r>
    </w:p>
    <w:p w14:paraId="23C3FE05" w14:textId="77777777" w:rsidR="00931FC4" w:rsidRPr="00CE568C" w:rsidRDefault="00931FC4" w:rsidP="00931FC4">
      <w:pPr>
        <w:jc w:val="both"/>
        <w:rPr>
          <w:rFonts w:eastAsiaTheme="majorEastAsia"/>
          <w:color w:val="FF0000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6.2. Результаты контроля качества на первом уровне фиксируются в Карте внутреннего контроля качества и безопасности медицинской деятельности (Приложение </w:t>
      </w:r>
      <w:r>
        <w:rPr>
          <w:rFonts w:eastAsiaTheme="majorEastAsia"/>
          <w:sz w:val="24"/>
          <w:szCs w:val="24"/>
        </w:rPr>
        <w:t>1</w:t>
      </w:r>
      <w:r w:rsidRPr="00CE568C">
        <w:rPr>
          <w:rFonts w:eastAsiaTheme="majorEastAsia"/>
          <w:sz w:val="24"/>
          <w:szCs w:val="24"/>
        </w:rPr>
        <w:t>).</w:t>
      </w:r>
    </w:p>
    <w:p w14:paraId="30F4C6A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6.3. Ответственные за контроль качества медицинской помощи фиксируют результаты контроля качества в Карте внутреннего контроля качества и безопасности медицинской деятельности и в Журнале внутреннего контроля качества и безопасности медицинской деятельности (Приложение </w:t>
      </w:r>
      <w:r>
        <w:rPr>
          <w:rFonts w:eastAsiaTheme="majorEastAsia"/>
          <w:sz w:val="24"/>
          <w:szCs w:val="24"/>
        </w:rPr>
        <w:t>2</w:t>
      </w:r>
      <w:r w:rsidRPr="00CE568C">
        <w:rPr>
          <w:rFonts w:eastAsiaTheme="majorEastAsia"/>
          <w:sz w:val="24"/>
          <w:szCs w:val="24"/>
        </w:rPr>
        <w:t>).</w:t>
      </w:r>
    </w:p>
    <w:p w14:paraId="3974ECE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6.4. Для оперативной подготовки Отчетов по итогам внутреннего контроля Карты и Журналы ведутся в электронном виде в формате </w:t>
      </w:r>
      <w:r w:rsidRPr="00CE568C">
        <w:rPr>
          <w:rFonts w:eastAsiaTheme="majorEastAsia"/>
          <w:sz w:val="24"/>
          <w:szCs w:val="24"/>
          <w:lang w:val="en-US"/>
        </w:rPr>
        <w:t>Excel</w:t>
      </w:r>
      <w:r w:rsidRPr="00CE568C">
        <w:rPr>
          <w:rFonts w:eastAsiaTheme="majorEastAsia"/>
          <w:sz w:val="24"/>
          <w:szCs w:val="24"/>
        </w:rPr>
        <w:t>, позволяющем проводить статистический анализ в различных разрезах (по отделениям, нозологиям, отчетным периодам и т.д. и обеспечивать хранение данных для их последующего использования.</w:t>
      </w:r>
    </w:p>
    <w:p w14:paraId="55B1084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6.5. В случаях выявления дефектов медицинской помощи или некачественно оказанной медицинской помощи информация о результатах проведенного контроля качества медицинской помощи доводится до сведения медицинских работников, оказывавших медицинскую помощь в конкретном проверенном случае, при необходимости – под подпись.</w:t>
      </w:r>
    </w:p>
    <w:p w14:paraId="03983629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6.6. Протоколы по контролю качества медицинской помощи хранятся не менее 10 лет.  </w:t>
      </w:r>
    </w:p>
    <w:p w14:paraId="0162819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6.7. В случаях, требующих проведения детальной экспертной оценки (в случаях летальных исходов, ятрогенных осложнений, жалоб пациентов и других), результаты проведенного контроля качества медицинской помощи могут быть оформлены на отдельном листе, с регистрацией в протоколе по контролю качества медицинской помощи.</w:t>
      </w:r>
    </w:p>
    <w:p w14:paraId="3B1318C9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6.8. Учет результатов проведенного контроля качества медицинской помощи осуществляется в МЦ в форме отчетов ежемесячно и по итогам прошедшего года на каждом уровне контроля качества медицинской помощи и по «ОМС-медицина» в целом. </w:t>
      </w:r>
    </w:p>
    <w:p w14:paraId="66AAAC10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6.9. Отчеты о проведенном контроле качества медицинской помощи по МЦ в целом (или в разрезе подразделений) доводятся до Руководителя «ОМС-медицина» и Генерального директора УК АО «ЕМЦ».</w:t>
      </w:r>
    </w:p>
    <w:p w14:paraId="3C97CD56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6.10. Сведения о результатах проведенного контроля качества медицинской помощи предоставляются в контролирующие органы в установленном порядке.</w:t>
      </w:r>
    </w:p>
    <w:p w14:paraId="26AD28D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6.11. В целях обеспечения динамического контроля за результатами деятельности МЦ, по итогам прошедшего квартала в МЦ рассчитываются и анализируются показатели для проведения мониторинга качества медицинской помощи, отражающие объемы, доступность, качество и эффективность оказываемой ме</w:t>
      </w:r>
      <w:r>
        <w:rPr>
          <w:rFonts w:eastAsiaTheme="majorEastAsia"/>
          <w:sz w:val="24"/>
          <w:szCs w:val="24"/>
        </w:rPr>
        <w:t xml:space="preserve">дицинской помощи (Приложение </w:t>
      </w:r>
      <w:proofErr w:type="gramStart"/>
      <w:r>
        <w:rPr>
          <w:rFonts w:eastAsiaTheme="majorEastAsia"/>
          <w:sz w:val="24"/>
          <w:szCs w:val="24"/>
        </w:rPr>
        <w:t>4</w:t>
      </w:r>
      <w:r w:rsidRPr="00CE568C">
        <w:rPr>
          <w:rFonts w:eastAsiaTheme="majorEastAsia"/>
          <w:sz w:val="24"/>
          <w:szCs w:val="24"/>
        </w:rPr>
        <w:t xml:space="preserve"> )</w:t>
      </w:r>
      <w:proofErr w:type="gramEnd"/>
      <w:r w:rsidRPr="00CE568C">
        <w:rPr>
          <w:rFonts w:eastAsiaTheme="majorEastAsia"/>
          <w:sz w:val="24"/>
          <w:szCs w:val="24"/>
        </w:rPr>
        <w:t>.</w:t>
      </w:r>
    </w:p>
    <w:p w14:paraId="5C03CC3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6.12. Результаты внутреннего контроля безопасности медицинской деятельности фиксируются в «Карте контроля соблюдения безопасных условий труда, требований по безопасному применению и эксплуатации медицинских изделий» (Приложение </w:t>
      </w:r>
      <w:r>
        <w:rPr>
          <w:rFonts w:eastAsiaTheme="majorEastAsia"/>
          <w:sz w:val="24"/>
          <w:szCs w:val="24"/>
        </w:rPr>
        <w:t>3</w:t>
      </w:r>
      <w:r w:rsidRPr="00CE568C">
        <w:rPr>
          <w:rFonts w:eastAsiaTheme="majorEastAsia"/>
          <w:sz w:val="24"/>
          <w:szCs w:val="24"/>
        </w:rPr>
        <w:t>).</w:t>
      </w:r>
    </w:p>
    <w:p w14:paraId="18BD4DB8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6.13. Карта предоставляется ежеквартально Руководителю «ОМС-медицина» инженером по охране труда.</w:t>
      </w:r>
    </w:p>
    <w:p w14:paraId="315B3E1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6.14. Комиссией по контролю качества и безопасности медицинской деятельности не реже 1 раза в полугодие, а также по итогам года формируется сводный отчет, содержащий информацию о состоянии качества и безопасности медици</w:t>
      </w:r>
      <w:r>
        <w:rPr>
          <w:rFonts w:eastAsiaTheme="majorEastAsia"/>
          <w:sz w:val="24"/>
          <w:szCs w:val="24"/>
        </w:rPr>
        <w:t>нской деятельности (Приложение 9</w:t>
      </w:r>
      <w:r w:rsidRPr="00CE568C">
        <w:rPr>
          <w:rFonts w:eastAsiaTheme="majorEastAsia"/>
          <w:sz w:val="24"/>
          <w:szCs w:val="24"/>
        </w:rPr>
        <w:t>), на основании которого Руководителем «ОМС-медицина» утверждается перечень корректирующих мер.</w:t>
      </w:r>
    </w:p>
    <w:p w14:paraId="146B0088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68003001" w14:textId="77777777" w:rsidR="00931FC4" w:rsidRDefault="00931FC4" w:rsidP="00931FC4">
      <w:pPr>
        <w:pStyle w:val="2"/>
        <w:rPr>
          <w:rFonts w:eastAsiaTheme="majorEastAsia"/>
        </w:rPr>
      </w:pPr>
      <w:bookmarkStart w:id="58" w:name="_Toc64472667"/>
      <w:bookmarkStart w:id="59" w:name="_Toc65575545"/>
      <w:bookmarkStart w:id="60" w:name="_Toc67049989"/>
      <w:bookmarkStart w:id="61" w:name="_Toc95824137"/>
      <w:r>
        <w:rPr>
          <w:rFonts w:eastAsiaTheme="majorEastAsia"/>
        </w:rPr>
        <w:t xml:space="preserve">7. </w:t>
      </w:r>
      <w:r w:rsidRPr="00AD74AA">
        <w:rPr>
          <w:rFonts w:eastAsiaTheme="majorEastAsia"/>
        </w:rPr>
        <w:t>ФОРМЫ ДЛЯ КОНТРОЛЯ И САМОКОНТРОЛЯ</w:t>
      </w:r>
      <w:bookmarkEnd w:id="58"/>
      <w:bookmarkEnd w:id="59"/>
      <w:bookmarkEnd w:id="60"/>
      <w:bookmarkEnd w:id="61"/>
    </w:p>
    <w:p w14:paraId="03685EBB" w14:textId="77777777" w:rsidR="005A0546" w:rsidRPr="005A0546" w:rsidRDefault="005A0546" w:rsidP="005A0546">
      <w:pPr>
        <w:rPr>
          <w:rFonts w:eastAsiaTheme="majorEastAsia"/>
        </w:rPr>
      </w:pPr>
    </w:p>
    <w:p w14:paraId="6A3E84F5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В Обществе разработаны следующие формы для заполнения при проведении проверок, контроля и самоконтроля:</w:t>
      </w:r>
    </w:p>
    <w:p w14:paraId="7B7F88BC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7.1. «Карта внутреннего контроля качества и безопасности медицинской деятельности» - Приложение 1;</w:t>
      </w:r>
    </w:p>
    <w:p w14:paraId="66AD9D6A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7.2. «Журнал внутреннего контроля качества и безопасности медицинской деятельности» - Приложение 2;</w:t>
      </w:r>
    </w:p>
    <w:p w14:paraId="2D7CD4E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7.3. «Карта контроля соблюдения безопасных условий труда, требований по безопасному применению и эксплуатации медицинских изделий» - Приложение </w:t>
      </w:r>
      <w:r>
        <w:rPr>
          <w:rFonts w:eastAsiaTheme="majorEastAsia"/>
          <w:sz w:val="24"/>
          <w:szCs w:val="24"/>
        </w:rPr>
        <w:t>3</w:t>
      </w:r>
      <w:r w:rsidRPr="00CE568C">
        <w:rPr>
          <w:rFonts w:eastAsiaTheme="majorEastAsia"/>
          <w:sz w:val="24"/>
          <w:szCs w:val="24"/>
        </w:rPr>
        <w:t>;</w:t>
      </w:r>
    </w:p>
    <w:p w14:paraId="29019E1B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lastRenderedPageBreak/>
        <w:t>7.4. «Форма ежемесячного отчета по мониторингу качества медицинской помощи</w:t>
      </w:r>
      <w:r>
        <w:rPr>
          <w:rFonts w:eastAsiaTheme="majorEastAsia"/>
          <w:sz w:val="24"/>
          <w:szCs w:val="24"/>
        </w:rPr>
        <w:t xml:space="preserve"> в виде таблицы</w:t>
      </w:r>
      <w:r w:rsidRPr="00CE568C">
        <w:rPr>
          <w:rFonts w:eastAsiaTheme="majorEastAsia"/>
          <w:sz w:val="24"/>
          <w:szCs w:val="24"/>
        </w:rPr>
        <w:t>» - Приложение 4;</w:t>
      </w:r>
    </w:p>
    <w:p w14:paraId="3E1B3E03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7.5. «Анкета врача» - Приложение </w:t>
      </w:r>
      <w:r>
        <w:rPr>
          <w:rFonts w:eastAsiaTheme="majorEastAsia"/>
          <w:sz w:val="24"/>
          <w:szCs w:val="24"/>
        </w:rPr>
        <w:t>5</w:t>
      </w:r>
      <w:r w:rsidRPr="00CE568C">
        <w:rPr>
          <w:rFonts w:eastAsiaTheme="majorEastAsia"/>
          <w:sz w:val="24"/>
          <w:szCs w:val="24"/>
        </w:rPr>
        <w:t>;</w:t>
      </w:r>
    </w:p>
    <w:p w14:paraId="3626C884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 xml:space="preserve">7.6. «Отчет по индивидуальному </w:t>
      </w:r>
      <w:proofErr w:type="spellStart"/>
      <w:r>
        <w:rPr>
          <w:rFonts w:eastAsiaTheme="majorEastAsia"/>
          <w:sz w:val="24"/>
          <w:szCs w:val="24"/>
        </w:rPr>
        <w:t>трей</w:t>
      </w:r>
      <w:r w:rsidRPr="00CE568C">
        <w:rPr>
          <w:rFonts w:eastAsiaTheme="majorEastAsia"/>
          <w:sz w:val="24"/>
          <w:szCs w:val="24"/>
        </w:rPr>
        <w:t>серу</w:t>
      </w:r>
      <w:proofErr w:type="spellEnd"/>
      <w:r w:rsidRPr="00CE568C">
        <w:rPr>
          <w:rFonts w:eastAsiaTheme="majorEastAsia"/>
          <w:sz w:val="24"/>
          <w:szCs w:val="24"/>
        </w:rPr>
        <w:t xml:space="preserve"> пациента» - Приложение </w:t>
      </w:r>
      <w:r>
        <w:rPr>
          <w:rFonts w:eastAsiaTheme="majorEastAsia"/>
          <w:sz w:val="24"/>
          <w:szCs w:val="24"/>
        </w:rPr>
        <w:t>6</w:t>
      </w:r>
      <w:r w:rsidRPr="00CE568C">
        <w:rPr>
          <w:rFonts w:eastAsiaTheme="majorEastAsia"/>
          <w:sz w:val="24"/>
          <w:szCs w:val="24"/>
        </w:rPr>
        <w:t xml:space="preserve">; </w:t>
      </w:r>
    </w:p>
    <w:p w14:paraId="08E7381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7.7. «Отчет о проведении проверки» - Приложение 7;</w:t>
      </w:r>
    </w:p>
    <w:p w14:paraId="296060F1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7.</w:t>
      </w:r>
      <w:r>
        <w:rPr>
          <w:rFonts w:eastAsiaTheme="majorEastAsia"/>
          <w:sz w:val="24"/>
          <w:szCs w:val="24"/>
        </w:rPr>
        <w:t>8</w:t>
      </w:r>
      <w:r w:rsidRPr="00CE568C">
        <w:rPr>
          <w:rFonts w:eastAsiaTheme="majorEastAsia"/>
          <w:sz w:val="24"/>
          <w:szCs w:val="24"/>
        </w:rPr>
        <w:t xml:space="preserve">. «Контрольный лист оценки качества медицинской </w:t>
      </w:r>
      <w:r>
        <w:rPr>
          <w:rFonts w:eastAsiaTheme="majorEastAsia"/>
          <w:sz w:val="24"/>
          <w:szCs w:val="24"/>
        </w:rPr>
        <w:t>помощи» - Приложение 8</w:t>
      </w:r>
    </w:p>
    <w:p w14:paraId="7173BE10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7.9</w:t>
      </w:r>
      <w:r w:rsidRPr="00CE568C">
        <w:rPr>
          <w:rFonts w:eastAsiaTheme="majorEastAsia"/>
          <w:sz w:val="24"/>
          <w:szCs w:val="24"/>
        </w:rPr>
        <w:t>. «Сводный отчет о состоянии качества и безопасности медицинской деятельности» - Приложение 9</w:t>
      </w:r>
      <w:r>
        <w:rPr>
          <w:rFonts w:eastAsiaTheme="majorEastAsia"/>
          <w:sz w:val="24"/>
          <w:szCs w:val="24"/>
        </w:rPr>
        <w:t>;</w:t>
      </w:r>
    </w:p>
    <w:p w14:paraId="004F54B7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7.10. «Алгоритм описания исследования ПЭТ - КТ» - Приложение 10;</w:t>
      </w:r>
    </w:p>
    <w:p w14:paraId="7E71AF58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7.11. «Алгоритм описания исследования МРТ, КТ» - Приложение 11;</w:t>
      </w:r>
    </w:p>
    <w:p w14:paraId="6A60AC04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 xml:space="preserve">7.12. «Алгоритм описания истории болезни» – Приложение 12. </w:t>
      </w:r>
    </w:p>
    <w:p w14:paraId="19B41702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2CE35D60" w14:textId="77777777" w:rsidR="00931FC4" w:rsidRPr="00CE568C" w:rsidRDefault="00931FC4" w:rsidP="00931FC4">
      <w:pPr>
        <w:pStyle w:val="2"/>
        <w:rPr>
          <w:rFonts w:eastAsiaTheme="majorEastAsia"/>
        </w:rPr>
      </w:pPr>
      <w:bookmarkStart w:id="62" w:name="_Toc64472668"/>
      <w:bookmarkStart w:id="63" w:name="_Toc65575546"/>
      <w:bookmarkStart w:id="64" w:name="_Toc67049990"/>
      <w:bookmarkStart w:id="65" w:name="_Toc95824138"/>
      <w:r>
        <w:rPr>
          <w:rFonts w:eastAsiaTheme="majorEastAsia"/>
        </w:rPr>
        <w:t xml:space="preserve">8. </w:t>
      </w:r>
      <w:r w:rsidRPr="00CE568C">
        <w:rPr>
          <w:rFonts w:eastAsiaTheme="majorEastAsia"/>
        </w:rPr>
        <w:t>ОТВЕТСТВЕННОСТЬ</w:t>
      </w:r>
      <w:bookmarkEnd w:id="62"/>
      <w:bookmarkEnd w:id="63"/>
      <w:bookmarkEnd w:id="64"/>
      <w:bookmarkEnd w:id="65"/>
    </w:p>
    <w:p w14:paraId="298207D0" w14:textId="77777777" w:rsidR="00931FC4" w:rsidRPr="00CE568C" w:rsidRDefault="00931FC4" w:rsidP="00931FC4">
      <w:pPr>
        <w:ind w:firstLine="709"/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Все лица, принимающие участие в проведении контроля, несут ответственность за:</w:t>
      </w:r>
    </w:p>
    <w:p w14:paraId="7C728B87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8.1. Соблюдение утвержденного порядка проведения внутреннего контроля;</w:t>
      </w:r>
    </w:p>
    <w:p w14:paraId="515FB97F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8.2. Своевременное и качественное выполнение обязанностей;</w:t>
      </w:r>
    </w:p>
    <w:p w14:paraId="605C15ED" w14:textId="77777777" w:rsidR="00931FC4" w:rsidRPr="00CE568C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8.3. Обеспечение сохранности и конфиденциальности в работе с информацией и документами;</w:t>
      </w:r>
    </w:p>
    <w:p w14:paraId="47C2084D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  <w:r w:rsidRPr="00CE568C">
        <w:rPr>
          <w:rFonts w:eastAsiaTheme="majorEastAsia"/>
          <w:sz w:val="24"/>
          <w:szCs w:val="24"/>
        </w:rPr>
        <w:t>8.4. Объективность оценки качества оказанной медицинской помощи при проведении контроля качества медицинской помощи в соответствии с Трудовым кодексом Российской Федерации и должностными инструкциями, а также другими внешними и внутренними регламентирующими документами.</w:t>
      </w:r>
    </w:p>
    <w:p w14:paraId="79C55EB1" w14:textId="77777777" w:rsidR="00931FC4" w:rsidRDefault="00931FC4" w:rsidP="00931FC4">
      <w:pPr>
        <w:jc w:val="both"/>
        <w:rPr>
          <w:rFonts w:eastAsiaTheme="majorEastAsia"/>
          <w:sz w:val="24"/>
          <w:szCs w:val="24"/>
        </w:rPr>
      </w:pPr>
    </w:p>
    <w:p w14:paraId="23CE9BA5" w14:textId="77777777" w:rsidR="00931FC4" w:rsidRPr="003772AF" w:rsidRDefault="00931FC4" w:rsidP="00931FC4">
      <w:pPr>
        <w:pStyle w:val="2"/>
        <w:rPr>
          <w:rFonts w:eastAsiaTheme="majorEastAsia"/>
        </w:rPr>
      </w:pPr>
      <w:bookmarkStart w:id="66" w:name="_Toc509309569"/>
      <w:bookmarkStart w:id="67" w:name="_Toc44332833"/>
      <w:bookmarkStart w:id="68" w:name="_Toc65575547"/>
      <w:bookmarkStart w:id="69" w:name="_Toc67049991"/>
      <w:bookmarkStart w:id="70" w:name="_Toc95824139"/>
      <w:r>
        <w:rPr>
          <w:rFonts w:eastAsiaTheme="majorEastAsia"/>
        </w:rPr>
        <w:t xml:space="preserve">9. </w:t>
      </w:r>
      <w:r w:rsidRPr="003772AF">
        <w:rPr>
          <w:rFonts w:eastAsiaTheme="majorEastAsia"/>
        </w:rPr>
        <w:t>ЛИСТ РЕГИСТРАЦИИ ИЗМЕНЕНИЙ</w:t>
      </w:r>
      <w:bookmarkEnd w:id="66"/>
      <w:bookmarkEnd w:id="67"/>
      <w:bookmarkEnd w:id="68"/>
      <w:bookmarkEnd w:id="69"/>
      <w:bookmarkEnd w:id="70"/>
      <w:r>
        <w:rPr>
          <w:rFonts w:eastAsiaTheme="majorEastAsia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074"/>
        <w:gridCol w:w="3827"/>
        <w:gridCol w:w="1276"/>
      </w:tblGrid>
      <w:tr w:rsidR="00931FC4" w:rsidRPr="003772AF" w14:paraId="366F4538" w14:textId="77777777" w:rsidTr="009A5758">
        <w:tc>
          <w:tcPr>
            <w:tcW w:w="429" w:type="dxa"/>
            <w:vAlign w:val="center"/>
          </w:tcPr>
          <w:p w14:paraId="4835DFC8" w14:textId="77777777" w:rsidR="00931FC4" w:rsidRPr="003772AF" w:rsidRDefault="00931FC4" w:rsidP="009A5758">
            <w:pPr>
              <w:tabs>
                <w:tab w:val="right" w:pos="8931"/>
              </w:tabs>
              <w:jc w:val="center"/>
              <w:rPr>
                <w:b/>
              </w:rPr>
            </w:pPr>
            <w:r w:rsidRPr="003772AF">
              <w:rPr>
                <w:b/>
              </w:rPr>
              <w:t>№ п/п</w:t>
            </w:r>
          </w:p>
        </w:tc>
        <w:tc>
          <w:tcPr>
            <w:tcW w:w="4074" w:type="dxa"/>
            <w:vAlign w:val="center"/>
          </w:tcPr>
          <w:p w14:paraId="55D6E980" w14:textId="77777777" w:rsidR="00931FC4" w:rsidRPr="003772AF" w:rsidRDefault="00931FC4" w:rsidP="009A5758">
            <w:pPr>
              <w:tabs>
                <w:tab w:val="right" w:pos="8931"/>
              </w:tabs>
              <w:jc w:val="center"/>
              <w:rPr>
                <w:b/>
              </w:rPr>
            </w:pPr>
            <w:r w:rsidRPr="003772AF">
              <w:rPr>
                <w:b/>
              </w:rPr>
              <w:t>Номера измененных/дополненных пунктов</w:t>
            </w:r>
          </w:p>
        </w:tc>
        <w:tc>
          <w:tcPr>
            <w:tcW w:w="3827" w:type="dxa"/>
            <w:vAlign w:val="center"/>
          </w:tcPr>
          <w:p w14:paraId="30C8B848" w14:textId="77777777" w:rsidR="00931FC4" w:rsidRPr="003772AF" w:rsidRDefault="00931FC4" w:rsidP="009A5758">
            <w:pPr>
              <w:tabs>
                <w:tab w:val="right" w:pos="8931"/>
              </w:tabs>
              <w:jc w:val="center"/>
              <w:rPr>
                <w:b/>
              </w:rPr>
            </w:pPr>
            <w:r w:rsidRPr="003772AF">
              <w:rPr>
                <w:b/>
              </w:rPr>
              <w:t>Изменение провел</w:t>
            </w:r>
          </w:p>
        </w:tc>
        <w:tc>
          <w:tcPr>
            <w:tcW w:w="1276" w:type="dxa"/>
            <w:vAlign w:val="center"/>
          </w:tcPr>
          <w:p w14:paraId="1F526166" w14:textId="77777777" w:rsidR="00931FC4" w:rsidRPr="003772AF" w:rsidRDefault="00931FC4" w:rsidP="009A5758">
            <w:pPr>
              <w:tabs>
                <w:tab w:val="right" w:pos="8931"/>
              </w:tabs>
              <w:jc w:val="center"/>
              <w:rPr>
                <w:b/>
              </w:rPr>
            </w:pPr>
            <w:r w:rsidRPr="003772AF">
              <w:rPr>
                <w:b/>
              </w:rPr>
              <w:t>№ версии</w:t>
            </w:r>
          </w:p>
        </w:tc>
      </w:tr>
      <w:tr w:rsidR="00931FC4" w:rsidRPr="003772AF" w14:paraId="3154DD51" w14:textId="77777777" w:rsidTr="009A5758">
        <w:tc>
          <w:tcPr>
            <w:tcW w:w="429" w:type="dxa"/>
          </w:tcPr>
          <w:p w14:paraId="65BF53E7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  <w:r w:rsidRPr="003772AF">
              <w:rPr>
                <w:sz w:val="24"/>
                <w:szCs w:val="24"/>
              </w:rPr>
              <w:t>1.</w:t>
            </w:r>
          </w:p>
        </w:tc>
        <w:tc>
          <w:tcPr>
            <w:tcW w:w="4074" w:type="dxa"/>
          </w:tcPr>
          <w:p w14:paraId="7802A798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8E47AE4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4B3C4C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</w:p>
        </w:tc>
      </w:tr>
      <w:tr w:rsidR="00931FC4" w:rsidRPr="003772AF" w14:paraId="07EB1873" w14:textId="77777777" w:rsidTr="009A5758">
        <w:tc>
          <w:tcPr>
            <w:tcW w:w="429" w:type="dxa"/>
          </w:tcPr>
          <w:p w14:paraId="1FBB3EA0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  <w:r w:rsidRPr="003772AF">
              <w:rPr>
                <w:sz w:val="24"/>
                <w:szCs w:val="24"/>
              </w:rPr>
              <w:t>2.</w:t>
            </w:r>
          </w:p>
        </w:tc>
        <w:tc>
          <w:tcPr>
            <w:tcW w:w="4074" w:type="dxa"/>
          </w:tcPr>
          <w:p w14:paraId="6D5E3D90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36CBB6A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5EC653" w14:textId="77777777" w:rsidR="00931FC4" w:rsidRPr="003772AF" w:rsidRDefault="00931FC4" w:rsidP="009A5758">
            <w:pPr>
              <w:tabs>
                <w:tab w:val="right" w:pos="8931"/>
              </w:tabs>
              <w:rPr>
                <w:sz w:val="24"/>
                <w:szCs w:val="24"/>
              </w:rPr>
            </w:pPr>
          </w:p>
        </w:tc>
      </w:tr>
      <w:bookmarkEnd w:id="0"/>
      <w:bookmarkEnd w:id="1"/>
    </w:tbl>
    <w:p w14:paraId="6115B364" w14:textId="77777777" w:rsidR="00931FC4" w:rsidRDefault="00931FC4" w:rsidP="00931FC4">
      <w:pPr>
        <w:rPr>
          <w:sz w:val="24"/>
          <w:szCs w:val="24"/>
        </w:rPr>
      </w:pPr>
    </w:p>
    <w:p w14:paraId="20B6E65C" w14:textId="77777777" w:rsidR="009A5758" w:rsidRDefault="009A5758" w:rsidP="00931FC4">
      <w:pPr>
        <w:rPr>
          <w:sz w:val="24"/>
          <w:szCs w:val="24"/>
        </w:rPr>
      </w:pPr>
    </w:p>
    <w:p w14:paraId="23B0292C" w14:textId="77777777" w:rsidR="009A5758" w:rsidRDefault="009A5758" w:rsidP="00931FC4">
      <w:pPr>
        <w:rPr>
          <w:sz w:val="24"/>
          <w:szCs w:val="24"/>
        </w:rPr>
      </w:pPr>
    </w:p>
    <w:p w14:paraId="382836FB" w14:textId="77777777" w:rsidR="009A5758" w:rsidRDefault="009A5758" w:rsidP="00931FC4">
      <w:pPr>
        <w:rPr>
          <w:sz w:val="24"/>
          <w:szCs w:val="24"/>
        </w:rPr>
      </w:pPr>
    </w:p>
    <w:p w14:paraId="79D20549" w14:textId="77777777" w:rsidR="009A5758" w:rsidRDefault="009A5758" w:rsidP="00931FC4">
      <w:pPr>
        <w:rPr>
          <w:sz w:val="24"/>
          <w:szCs w:val="24"/>
        </w:rPr>
      </w:pPr>
    </w:p>
    <w:p w14:paraId="0921B403" w14:textId="77777777" w:rsidR="009A5758" w:rsidRDefault="009A5758" w:rsidP="00931FC4">
      <w:pPr>
        <w:rPr>
          <w:sz w:val="24"/>
          <w:szCs w:val="24"/>
        </w:rPr>
      </w:pPr>
    </w:p>
    <w:p w14:paraId="6D039F8B" w14:textId="77777777" w:rsidR="009A5758" w:rsidRDefault="009A5758" w:rsidP="00931FC4">
      <w:pPr>
        <w:rPr>
          <w:sz w:val="24"/>
          <w:szCs w:val="24"/>
        </w:rPr>
      </w:pPr>
    </w:p>
    <w:p w14:paraId="3F0C8A23" w14:textId="77777777" w:rsidR="009A5758" w:rsidRDefault="009A5758" w:rsidP="00931FC4">
      <w:pPr>
        <w:rPr>
          <w:sz w:val="24"/>
          <w:szCs w:val="24"/>
        </w:rPr>
      </w:pPr>
    </w:p>
    <w:p w14:paraId="5F1C3741" w14:textId="77777777" w:rsidR="009A5758" w:rsidRDefault="009A5758" w:rsidP="00931FC4">
      <w:pPr>
        <w:rPr>
          <w:sz w:val="24"/>
          <w:szCs w:val="24"/>
        </w:rPr>
      </w:pPr>
    </w:p>
    <w:p w14:paraId="5880B0F2" w14:textId="77777777" w:rsidR="009A5758" w:rsidRDefault="009A5758" w:rsidP="00931FC4">
      <w:pPr>
        <w:rPr>
          <w:sz w:val="24"/>
          <w:szCs w:val="24"/>
        </w:rPr>
      </w:pPr>
    </w:p>
    <w:p w14:paraId="5C11292D" w14:textId="77777777" w:rsidR="009A5758" w:rsidRDefault="009A5758" w:rsidP="00931FC4">
      <w:pPr>
        <w:rPr>
          <w:sz w:val="24"/>
          <w:szCs w:val="24"/>
        </w:rPr>
      </w:pPr>
    </w:p>
    <w:p w14:paraId="188FE556" w14:textId="77777777" w:rsidR="00931FC4" w:rsidRPr="00806648" w:rsidRDefault="00931FC4" w:rsidP="00931FC4">
      <w:pPr>
        <w:pStyle w:val="2"/>
        <w:jc w:val="right"/>
      </w:pPr>
      <w:bookmarkStart w:id="71" w:name="_Toc95824140"/>
      <w:r w:rsidRPr="00806648">
        <w:rPr>
          <w:rStyle w:val="20"/>
          <w:rFonts w:eastAsiaTheme="majorEastAsia"/>
        </w:rPr>
        <w:lastRenderedPageBreak/>
        <w:t>10.</w:t>
      </w:r>
      <w:r w:rsidRPr="00806648">
        <w:t xml:space="preserve"> </w:t>
      </w:r>
      <w:r w:rsidRPr="00806648">
        <w:rPr>
          <w:rFonts w:eastAsiaTheme="majorEastAsia"/>
        </w:rPr>
        <w:t>Приложение 1</w:t>
      </w:r>
      <w:bookmarkEnd w:id="71"/>
    </w:p>
    <w:p w14:paraId="635DDE32" w14:textId="77777777" w:rsidR="00931FC4" w:rsidRPr="00806648" w:rsidRDefault="00931FC4" w:rsidP="00931FC4">
      <w:pPr>
        <w:pStyle w:val="2"/>
        <w:jc w:val="center"/>
        <w:rPr>
          <w:rStyle w:val="afb"/>
          <w:i w:val="0"/>
        </w:rPr>
      </w:pPr>
      <w:bookmarkStart w:id="72" w:name="_Toc95824141"/>
      <w:r w:rsidRPr="00806648">
        <w:rPr>
          <w:rStyle w:val="afb"/>
        </w:rPr>
        <w:t>Карта внутреннего контроля качества и безопасности</w:t>
      </w:r>
      <w:bookmarkEnd w:id="72"/>
    </w:p>
    <w:p w14:paraId="232208B8" w14:textId="77777777" w:rsidR="00931FC4" w:rsidRDefault="00931FC4" w:rsidP="00931FC4">
      <w:pPr>
        <w:pStyle w:val="2"/>
        <w:jc w:val="center"/>
        <w:rPr>
          <w:rStyle w:val="afb"/>
          <w:rFonts w:eastAsiaTheme="majorEastAsia"/>
        </w:rPr>
      </w:pPr>
      <w:bookmarkStart w:id="73" w:name="_Toc95824142"/>
      <w:r w:rsidRPr="00806648">
        <w:rPr>
          <w:rStyle w:val="afb"/>
        </w:rPr>
        <w:t>медицинской деятельности</w:t>
      </w:r>
      <w:bookmarkEnd w:id="73"/>
      <w:r w:rsidRPr="00806648">
        <w:rPr>
          <w:rStyle w:val="afb"/>
          <w:rFonts w:eastAsiaTheme="majorEastAsia"/>
        </w:rPr>
        <w:tab/>
      </w:r>
    </w:p>
    <w:p w14:paraId="6BB54B8A" w14:textId="77777777" w:rsidR="00931FC4" w:rsidRPr="000C04CD" w:rsidRDefault="00931FC4" w:rsidP="00931FC4">
      <w:pPr>
        <w:rPr>
          <w:rFonts w:eastAsiaTheme="majorEastAsia"/>
        </w:rPr>
      </w:pPr>
    </w:p>
    <w:p w14:paraId="663CA47C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3F7F0B5A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07E36187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392125C0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7B208F2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140E0FB9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7A7DDD95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9AA91DE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2FAACB7D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64D4C15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1E6C9B05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783DD0B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28C3BAC0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77E023B9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6CC77773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3B3E71BC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659E15FB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7CBE3278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27A32234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3863DB11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69D7DB2A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18FFB8BF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255F2CBD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F440EB9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00F5B4AA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6D208EFC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151A405A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2B2383CE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0C8437C7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75C7AC6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1DEE196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1E81014D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561B973A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7B856502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4780EEDE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38589F47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3AE33E76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3ADFFC46" w14:textId="77777777" w:rsidR="00064F10" w:rsidRDefault="00064F10" w:rsidP="00931FC4">
      <w:pPr>
        <w:rPr>
          <w:rFonts w:eastAsiaTheme="majorEastAsia"/>
          <w:b/>
          <w:sz w:val="24"/>
          <w:szCs w:val="24"/>
        </w:rPr>
      </w:pPr>
    </w:p>
    <w:p w14:paraId="251FDF07" w14:textId="77777777" w:rsidR="00931FC4" w:rsidRPr="000C04CD" w:rsidRDefault="00931FC4" w:rsidP="00931FC4">
      <w:pPr>
        <w:rPr>
          <w:rFonts w:eastAsiaTheme="majorEastAsia"/>
        </w:rPr>
      </w:pPr>
      <w:r>
        <w:rPr>
          <w:rFonts w:eastAsiaTheme="majorEastAsia"/>
          <w:b/>
          <w:sz w:val="24"/>
          <w:szCs w:val="24"/>
        </w:rPr>
        <w:lastRenderedPageBreak/>
        <w:t xml:space="preserve">Отделение </w:t>
      </w:r>
      <w:proofErr w:type="spellStart"/>
      <w:r>
        <w:rPr>
          <w:rFonts w:eastAsiaTheme="majorEastAsia"/>
          <w:b/>
          <w:sz w:val="24"/>
          <w:szCs w:val="24"/>
        </w:rPr>
        <w:t>радионуклидной</w:t>
      </w:r>
      <w:proofErr w:type="spellEnd"/>
      <w:r>
        <w:rPr>
          <w:rFonts w:eastAsiaTheme="majorEastAsia"/>
          <w:b/>
          <w:sz w:val="24"/>
          <w:szCs w:val="24"/>
        </w:rPr>
        <w:t xml:space="preserve"> диагностики</w:t>
      </w:r>
    </w:p>
    <w:p w14:paraId="52BBC69D" w14:textId="77777777" w:rsidR="00931FC4" w:rsidRPr="00FF1671" w:rsidRDefault="00931FC4" w:rsidP="00931FC4">
      <w:pPr>
        <w:rPr>
          <w:rFonts w:eastAsia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313"/>
        <w:gridCol w:w="2058"/>
        <w:gridCol w:w="2126"/>
        <w:gridCol w:w="1636"/>
      </w:tblGrid>
      <w:tr w:rsidR="00931FC4" w14:paraId="3BA1FC6E" w14:textId="77777777" w:rsidTr="009A5758">
        <w:tc>
          <w:tcPr>
            <w:tcW w:w="3182" w:type="dxa"/>
            <w:gridSpan w:val="2"/>
          </w:tcPr>
          <w:p w14:paraId="08BF6249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Отделение РНД</w:t>
            </w:r>
          </w:p>
        </w:tc>
        <w:tc>
          <w:tcPr>
            <w:tcW w:w="5820" w:type="dxa"/>
            <w:gridSpan w:val="3"/>
          </w:tcPr>
          <w:p w14:paraId="312A378D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Коэффициент качества медицинской помощи</w:t>
            </w:r>
          </w:p>
        </w:tc>
      </w:tr>
      <w:tr w:rsidR="00931FC4" w14:paraId="0AC4DD04" w14:textId="77777777" w:rsidTr="009A5758">
        <w:trPr>
          <w:trHeight w:val="422"/>
        </w:trPr>
        <w:tc>
          <w:tcPr>
            <w:tcW w:w="1869" w:type="dxa"/>
          </w:tcPr>
          <w:p w14:paraId="505DEA7E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</w:tcPr>
          <w:p w14:paraId="3DF9B825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баллы</w:t>
            </w:r>
          </w:p>
        </w:tc>
        <w:tc>
          <w:tcPr>
            <w:tcW w:w="2058" w:type="dxa"/>
          </w:tcPr>
          <w:p w14:paraId="301A2B2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зав. отделением</w:t>
            </w:r>
          </w:p>
        </w:tc>
        <w:tc>
          <w:tcPr>
            <w:tcW w:w="2126" w:type="dxa"/>
          </w:tcPr>
          <w:p w14:paraId="76F6241F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B94060">
              <w:rPr>
                <w:sz w:val="22"/>
                <w:szCs w:val="22"/>
              </w:rPr>
              <w:t>МД по ККМП</w:t>
            </w:r>
          </w:p>
        </w:tc>
        <w:tc>
          <w:tcPr>
            <w:tcW w:w="1636" w:type="dxa"/>
          </w:tcPr>
          <w:p w14:paraId="5BD4B8DD" w14:textId="77777777" w:rsidR="00931FC4" w:rsidRPr="008B3862" w:rsidRDefault="00931FC4" w:rsidP="009A5758">
            <w:pPr>
              <w:jc w:val="center"/>
              <w:rPr>
                <w:sz w:val="24"/>
                <w:szCs w:val="24"/>
              </w:rPr>
            </w:pPr>
            <w:r w:rsidRPr="008B3862">
              <w:rPr>
                <w:sz w:val="24"/>
                <w:szCs w:val="24"/>
              </w:rPr>
              <w:t>примечания</w:t>
            </w:r>
          </w:p>
        </w:tc>
      </w:tr>
      <w:tr w:rsidR="00931FC4" w14:paraId="1732BB32" w14:textId="77777777" w:rsidTr="009A5758">
        <w:trPr>
          <w:trHeight w:val="584"/>
        </w:trPr>
        <w:tc>
          <w:tcPr>
            <w:tcW w:w="9002" w:type="dxa"/>
            <w:gridSpan w:val="5"/>
          </w:tcPr>
          <w:p w14:paraId="3D5F970E" w14:textId="77777777" w:rsidR="00931FC4" w:rsidRPr="00480782" w:rsidRDefault="00931FC4" w:rsidP="009A57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4060">
              <w:rPr>
                <w:b/>
                <w:color w:val="000000"/>
                <w:sz w:val="22"/>
                <w:szCs w:val="22"/>
              </w:rPr>
              <w:t xml:space="preserve">1. </w:t>
            </w:r>
            <w:r>
              <w:rPr>
                <w:b/>
                <w:color w:val="000000"/>
                <w:sz w:val="22"/>
                <w:szCs w:val="22"/>
              </w:rPr>
              <w:t>Соблюдение требований Приказа ДЗМ от 24.11.2021 №1149</w:t>
            </w:r>
          </w:p>
        </w:tc>
      </w:tr>
      <w:tr w:rsidR="00931FC4" w14:paraId="5CF70DC6" w14:textId="77777777" w:rsidTr="009A5758">
        <w:trPr>
          <w:trHeight w:val="510"/>
        </w:trPr>
        <w:tc>
          <w:tcPr>
            <w:tcW w:w="1869" w:type="dxa"/>
          </w:tcPr>
          <w:p w14:paraId="10442F1B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>1.1. В полном объеме</w:t>
            </w:r>
          </w:p>
        </w:tc>
        <w:tc>
          <w:tcPr>
            <w:tcW w:w="1313" w:type="dxa"/>
          </w:tcPr>
          <w:p w14:paraId="22CFCC4B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14:paraId="18DD168A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B675EF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16D74ECF" w14:textId="77777777" w:rsidR="00931FC4" w:rsidRDefault="00931FC4" w:rsidP="009A575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31FC4" w14:paraId="32C8054A" w14:textId="77777777" w:rsidTr="009A5758">
        <w:tc>
          <w:tcPr>
            <w:tcW w:w="1869" w:type="dxa"/>
          </w:tcPr>
          <w:p w14:paraId="0CD85613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>1.2. Отсутствует</w:t>
            </w:r>
          </w:p>
        </w:tc>
        <w:tc>
          <w:tcPr>
            <w:tcW w:w="1313" w:type="dxa"/>
          </w:tcPr>
          <w:p w14:paraId="626AD504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14:paraId="377AEA8C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84CC83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5EA67449" w14:textId="77777777" w:rsidR="00931FC4" w:rsidRDefault="00931FC4" w:rsidP="009A575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31FC4" w14:paraId="444EFDDD" w14:textId="77777777" w:rsidTr="009A5758">
        <w:tc>
          <w:tcPr>
            <w:tcW w:w="9002" w:type="dxa"/>
            <w:gridSpan w:val="5"/>
          </w:tcPr>
          <w:p w14:paraId="3E7FB4FC" w14:textId="77777777" w:rsidR="00931FC4" w:rsidRPr="00B94060" w:rsidRDefault="00931FC4" w:rsidP="009A5758">
            <w:pPr>
              <w:jc w:val="center"/>
              <w:rPr>
                <w:b/>
                <w:sz w:val="22"/>
                <w:szCs w:val="22"/>
              </w:rPr>
            </w:pPr>
            <w:r w:rsidRPr="00B94060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К</w:t>
            </w:r>
            <w:r w:rsidRPr="00B94060">
              <w:rPr>
                <w:b/>
                <w:sz w:val="22"/>
                <w:szCs w:val="22"/>
              </w:rPr>
              <w:t>онтроль предыдущего этапа услуги (направительные документы, назначения, параметры исследования и пр.)</w:t>
            </w:r>
          </w:p>
        </w:tc>
      </w:tr>
      <w:tr w:rsidR="00931FC4" w14:paraId="0C4A53A8" w14:textId="77777777" w:rsidTr="009A5758">
        <w:tc>
          <w:tcPr>
            <w:tcW w:w="1869" w:type="dxa"/>
          </w:tcPr>
          <w:p w14:paraId="256DEAB8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>2.1. В полном объеме</w:t>
            </w:r>
          </w:p>
        </w:tc>
        <w:tc>
          <w:tcPr>
            <w:tcW w:w="1313" w:type="dxa"/>
          </w:tcPr>
          <w:p w14:paraId="04D249BF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14:paraId="1263E102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BBBB2F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6908A90D" w14:textId="77777777" w:rsidR="00931FC4" w:rsidRDefault="00931FC4" w:rsidP="009A575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31FC4" w14:paraId="6908710C" w14:textId="77777777" w:rsidTr="009A5758">
        <w:tc>
          <w:tcPr>
            <w:tcW w:w="1869" w:type="dxa"/>
          </w:tcPr>
          <w:p w14:paraId="1A781825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>2.2. Отсутствует</w:t>
            </w:r>
          </w:p>
        </w:tc>
        <w:tc>
          <w:tcPr>
            <w:tcW w:w="1313" w:type="dxa"/>
          </w:tcPr>
          <w:p w14:paraId="0C42FB3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14:paraId="00AB3FAD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B67E27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281281C0" w14:textId="77777777" w:rsidR="00931FC4" w:rsidRDefault="00931FC4" w:rsidP="009A575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31FC4" w14:paraId="22C72746" w14:textId="77777777" w:rsidTr="009A5758">
        <w:tc>
          <w:tcPr>
            <w:tcW w:w="9002" w:type="dxa"/>
            <w:gridSpan w:val="5"/>
          </w:tcPr>
          <w:p w14:paraId="03E5D273" w14:textId="77777777" w:rsidR="00931FC4" w:rsidRPr="00136302" w:rsidRDefault="00931FC4" w:rsidP="009A57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3. Описание </w:t>
            </w:r>
            <w:r w:rsidRPr="00B94060">
              <w:rPr>
                <w:b/>
                <w:sz w:val="22"/>
                <w:szCs w:val="22"/>
              </w:rPr>
              <w:t>дина</w:t>
            </w:r>
            <w:r>
              <w:rPr>
                <w:b/>
                <w:sz w:val="22"/>
                <w:szCs w:val="22"/>
              </w:rPr>
              <w:t>мики</w:t>
            </w:r>
            <w:r w:rsidRPr="00B94060">
              <w:rPr>
                <w:b/>
                <w:sz w:val="22"/>
                <w:szCs w:val="22"/>
              </w:rPr>
              <w:t>, при наличии предыдущих релевантных исследований на элект</w:t>
            </w:r>
            <w:r>
              <w:rPr>
                <w:b/>
                <w:sz w:val="22"/>
                <w:szCs w:val="22"/>
              </w:rPr>
              <w:t xml:space="preserve">ронном носителе, загруженных в </w:t>
            </w:r>
            <w:r w:rsidRPr="00B94060">
              <w:rPr>
                <w:b/>
                <w:sz w:val="22"/>
                <w:szCs w:val="22"/>
              </w:rPr>
              <w:t>МИС</w:t>
            </w:r>
            <w:r>
              <w:rPr>
                <w:b/>
                <w:sz w:val="22"/>
                <w:szCs w:val="22"/>
              </w:rPr>
              <w:t xml:space="preserve"> АО ЕМЦ</w:t>
            </w:r>
          </w:p>
        </w:tc>
      </w:tr>
      <w:tr w:rsidR="00931FC4" w14:paraId="59C0D131" w14:textId="77777777" w:rsidTr="009A5758">
        <w:tc>
          <w:tcPr>
            <w:tcW w:w="1869" w:type="dxa"/>
          </w:tcPr>
          <w:p w14:paraId="4D3A6353" w14:textId="77777777" w:rsidR="00931FC4" w:rsidRPr="00143CB5" w:rsidRDefault="00931FC4" w:rsidP="009A5758">
            <w:pPr>
              <w:rPr>
                <w:sz w:val="22"/>
                <w:szCs w:val="22"/>
              </w:rPr>
            </w:pPr>
            <w:r w:rsidRPr="00143CB5">
              <w:rPr>
                <w:color w:val="000000"/>
                <w:sz w:val="22"/>
                <w:szCs w:val="22"/>
              </w:rPr>
              <w:t>3.1.Соблюдены в полном объеме</w:t>
            </w:r>
          </w:p>
        </w:tc>
        <w:tc>
          <w:tcPr>
            <w:tcW w:w="1313" w:type="dxa"/>
          </w:tcPr>
          <w:p w14:paraId="54013826" w14:textId="77777777" w:rsidR="00931FC4" w:rsidRPr="00143CB5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4DD3F135" w14:textId="77777777" w:rsidR="00931FC4" w:rsidRPr="00143CB5" w:rsidRDefault="00931FC4" w:rsidP="009A5758">
            <w:pPr>
              <w:jc w:val="center"/>
              <w:rPr>
                <w:sz w:val="22"/>
                <w:szCs w:val="22"/>
              </w:rPr>
            </w:pPr>
            <w:r w:rsidRPr="00143CB5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14:paraId="56D94B34" w14:textId="77777777" w:rsidR="00931FC4" w:rsidRPr="00143CB5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26F8A2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171D4A87" w14:textId="77777777" w:rsidR="00931FC4" w:rsidRDefault="00931FC4" w:rsidP="009A575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31FC4" w14:paraId="3DE736A0" w14:textId="77777777" w:rsidTr="009A5758">
        <w:tc>
          <w:tcPr>
            <w:tcW w:w="1869" w:type="dxa"/>
          </w:tcPr>
          <w:p w14:paraId="55262ED3" w14:textId="77777777" w:rsidR="00931FC4" w:rsidRPr="00143CB5" w:rsidRDefault="00931FC4" w:rsidP="009A5758">
            <w:pPr>
              <w:rPr>
                <w:sz w:val="22"/>
                <w:szCs w:val="22"/>
              </w:rPr>
            </w:pPr>
            <w:r w:rsidRPr="00143CB5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3CB5">
              <w:rPr>
                <w:color w:val="000000"/>
                <w:sz w:val="22"/>
                <w:szCs w:val="22"/>
              </w:rPr>
              <w:t>. Не соблюдены</w:t>
            </w:r>
          </w:p>
        </w:tc>
        <w:tc>
          <w:tcPr>
            <w:tcW w:w="1313" w:type="dxa"/>
          </w:tcPr>
          <w:p w14:paraId="34DF2F51" w14:textId="77777777" w:rsidR="00931FC4" w:rsidRPr="00143CB5" w:rsidRDefault="00931FC4" w:rsidP="009A5758">
            <w:pPr>
              <w:jc w:val="center"/>
              <w:rPr>
                <w:sz w:val="22"/>
                <w:szCs w:val="22"/>
              </w:rPr>
            </w:pPr>
            <w:r w:rsidRPr="00143CB5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14:paraId="71270805" w14:textId="77777777" w:rsidR="00931FC4" w:rsidRPr="00143CB5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6BA09B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18FD064B" w14:textId="77777777" w:rsidR="00931FC4" w:rsidRDefault="00931FC4" w:rsidP="009A575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31FC4" w14:paraId="06787070" w14:textId="77777777" w:rsidTr="009A5758">
        <w:tc>
          <w:tcPr>
            <w:tcW w:w="9002" w:type="dxa"/>
            <w:gridSpan w:val="5"/>
          </w:tcPr>
          <w:p w14:paraId="6A277320" w14:textId="77777777" w:rsidR="00931FC4" w:rsidRPr="00B94060" w:rsidRDefault="00931FC4" w:rsidP="009A5758">
            <w:pPr>
              <w:jc w:val="center"/>
              <w:rPr>
                <w:b/>
                <w:sz w:val="22"/>
                <w:szCs w:val="22"/>
              </w:rPr>
            </w:pPr>
            <w:r w:rsidRPr="00B94060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Соблюдение</w:t>
            </w:r>
            <w:r w:rsidRPr="00B94060">
              <w:rPr>
                <w:b/>
                <w:sz w:val="22"/>
                <w:szCs w:val="22"/>
              </w:rPr>
              <w:t xml:space="preserve"> стандарто</w:t>
            </w:r>
            <w:r>
              <w:rPr>
                <w:b/>
                <w:sz w:val="22"/>
                <w:szCs w:val="22"/>
              </w:rPr>
              <w:t>в</w:t>
            </w:r>
            <w:r w:rsidRPr="00B940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алгоритма описания исследования ПЭТ-КТ</w:t>
            </w:r>
          </w:p>
        </w:tc>
      </w:tr>
      <w:tr w:rsidR="00931FC4" w14:paraId="4ED5180D" w14:textId="77777777" w:rsidTr="009A5758">
        <w:tc>
          <w:tcPr>
            <w:tcW w:w="1869" w:type="dxa"/>
          </w:tcPr>
          <w:p w14:paraId="557E3C0C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 xml:space="preserve">4.1. </w:t>
            </w:r>
            <w:r>
              <w:rPr>
                <w:color w:val="000000"/>
                <w:sz w:val="22"/>
                <w:szCs w:val="22"/>
              </w:rPr>
              <w:t>Соблюдены в</w:t>
            </w:r>
            <w:r w:rsidRPr="00B94060">
              <w:rPr>
                <w:color w:val="000000"/>
                <w:sz w:val="22"/>
                <w:szCs w:val="22"/>
              </w:rPr>
              <w:t xml:space="preserve"> полном объеме</w:t>
            </w:r>
          </w:p>
        </w:tc>
        <w:tc>
          <w:tcPr>
            <w:tcW w:w="1313" w:type="dxa"/>
          </w:tcPr>
          <w:p w14:paraId="66D27D83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14:paraId="3425ECAC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F55369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378D9D37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5362A4A1" w14:textId="77777777" w:rsidTr="009A5758">
        <w:tc>
          <w:tcPr>
            <w:tcW w:w="1869" w:type="dxa"/>
          </w:tcPr>
          <w:p w14:paraId="60089917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 xml:space="preserve">4.2. </w:t>
            </w:r>
            <w:r>
              <w:rPr>
                <w:sz w:val="22"/>
                <w:szCs w:val="22"/>
              </w:rPr>
              <w:t>Соблюдены н</w:t>
            </w:r>
            <w:r w:rsidRPr="00B94060">
              <w:rPr>
                <w:sz w:val="22"/>
                <w:szCs w:val="22"/>
              </w:rPr>
              <w:t>е в полном объеме</w:t>
            </w:r>
            <w:r>
              <w:rPr>
                <w:sz w:val="22"/>
                <w:szCs w:val="22"/>
              </w:rPr>
              <w:t xml:space="preserve"> (замечания общего характера)</w:t>
            </w:r>
          </w:p>
        </w:tc>
        <w:tc>
          <w:tcPr>
            <w:tcW w:w="1313" w:type="dxa"/>
          </w:tcPr>
          <w:p w14:paraId="44E5F68D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453047FA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14:paraId="684629F8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C4FB5D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2DEC0AAF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09C6BD27" w14:textId="77777777" w:rsidTr="009A5758">
        <w:tc>
          <w:tcPr>
            <w:tcW w:w="1869" w:type="dxa"/>
          </w:tcPr>
          <w:p w14:paraId="0A529227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Соблюдены Не в полном объеме (не значимое расхождение)</w:t>
            </w:r>
          </w:p>
        </w:tc>
        <w:tc>
          <w:tcPr>
            <w:tcW w:w="1313" w:type="dxa"/>
          </w:tcPr>
          <w:p w14:paraId="1CBD9798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058" w:type="dxa"/>
          </w:tcPr>
          <w:p w14:paraId="306D694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6B9D94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6B893518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223017E4" w14:textId="77777777" w:rsidTr="009A5758">
        <w:tc>
          <w:tcPr>
            <w:tcW w:w="1869" w:type="dxa"/>
          </w:tcPr>
          <w:p w14:paraId="28533625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94060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Не соблюдены (значимое расхождение, пропуск находки, ложная находка, некорректная интерпретация)</w:t>
            </w:r>
          </w:p>
        </w:tc>
        <w:tc>
          <w:tcPr>
            <w:tcW w:w="1313" w:type="dxa"/>
          </w:tcPr>
          <w:p w14:paraId="1B50ED07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14:paraId="0AA1F93E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E36EE2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6A217FC8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762E64B2" w14:textId="77777777" w:rsidTr="009A5758">
        <w:tc>
          <w:tcPr>
            <w:tcW w:w="9002" w:type="dxa"/>
            <w:gridSpan w:val="5"/>
          </w:tcPr>
          <w:p w14:paraId="2A115674" w14:textId="77777777" w:rsidR="00931FC4" w:rsidRPr="00B94060" w:rsidRDefault="00931FC4" w:rsidP="009A5758">
            <w:pPr>
              <w:jc w:val="center"/>
              <w:rPr>
                <w:b/>
                <w:sz w:val="22"/>
                <w:szCs w:val="22"/>
              </w:rPr>
            </w:pPr>
            <w:r w:rsidRPr="00B94060">
              <w:rPr>
                <w:b/>
                <w:sz w:val="22"/>
                <w:szCs w:val="22"/>
              </w:rPr>
              <w:t>5.</w:t>
            </w:r>
            <w:r>
              <w:rPr>
                <w:b/>
                <w:sz w:val="22"/>
                <w:szCs w:val="22"/>
              </w:rPr>
              <w:t xml:space="preserve"> Соблюдение</w:t>
            </w:r>
            <w:r w:rsidRPr="00B94060">
              <w:rPr>
                <w:b/>
                <w:sz w:val="22"/>
                <w:szCs w:val="22"/>
              </w:rPr>
              <w:t xml:space="preserve"> стандарта протокола исследования</w:t>
            </w:r>
          </w:p>
        </w:tc>
      </w:tr>
      <w:tr w:rsidR="00931FC4" w14:paraId="6268B4D5" w14:textId="77777777" w:rsidTr="009A5758">
        <w:tc>
          <w:tcPr>
            <w:tcW w:w="1869" w:type="dxa"/>
          </w:tcPr>
          <w:p w14:paraId="6CDA0895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 xml:space="preserve">5.1. </w:t>
            </w:r>
            <w:r>
              <w:rPr>
                <w:color w:val="000000"/>
                <w:sz w:val="22"/>
                <w:szCs w:val="22"/>
              </w:rPr>
              <w:t xml:space="preserve">Соблюдены </w:t>
            </w:r>
            <w:r>
              <w:rPr>
                <w:color w:val="000000"/>
                <w:sz w:val="22"/>
                <w:szCs w:val="22"/>
              </w:rPr>
              <w:lastRenderedPageBreak/>
              <w:t>в</w:t>
            </w:r>
            <w:r w:rsidRPr="00B94060">
              <w:rPr>
                <w:color w:val="000000"/>
                <w:sz w:val="22"/>
                <w:szCs w:val="22"/>
              </w:rPr>
              <w:t xml:space="preserve"> полном объеме</w:t>
            </w:r>
          </w:p>
        </w:tc>
        <w:tc>
          <w:tcPr>
            <w:tcW w:w="1313" w:type="dxa"/>
          </w:tcPr>
          <w:p w14:paraId="03882927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58" w:type="dxa"/>
          </w:tcPr>
          <w:p w14:paraId="199F7BBC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5AA87A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2EFE073E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38E8E2A0" w14:textId="77777777" w:rsidTr="009A5758">
        <w:tc>
          <w:tcPr>
            <w:tcW w:w="1869" w:type="dxa"/>
          </w:tcPr>
          <w:p w14:paraId="65EE2B04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Соблюдены н</w:t>
            </w:r>
            <w:r w:rsidRPr="00B94060">
              <w:rPr>
                <w:sz w:val="22"/>
                <w:szCs w:val="22"/>
              </w:rPr>
              <w:t>е в полном объеме</w:t>
            </w:r>
          </w:p>
        </w:tc>
        <w:tc>
          <w:tcPr>
            <w:tcW w:w="1313" w:type="dxa"/>
          </w:tcPr>
          <w:p w14:paraId="7CF517E9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61A32F37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058" w:type="dxa"/>
          </w:tcPr>
          <w:p w14:paraId="4C574EA3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708E25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1509ED7F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6108B876" w14:textId="77777777" w:rsidTr="009A5758">
        <w:tc>
          <w:tcPr>
            <w:tcW w:w="1869" w:type="dxa"/>
          </w:tcPr>
          <w:p w14:paraId="594AE486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color w:val="000000"/>
                <w:sz w:val="22"/>
                <w:szCs w:val="22"/>
              </w:rPr>
              <w:t xml:space="preserve">5.3. </w:t>
            </w:r>
            <w:r>
              <w:rPr>
                <w:color w:val="000000"/>
                <w:sz w:val="22"/>
                <w:szCs w:val="22"/>
              </w:rPr>
              <w:t xml:space="preserve">Не соблюдены </w:t>
            </w:r>
          </w:p>
        </w:tc>
        <w:tc>
          <w:tcPr>
            <w:tcW w:w="1313" w:type="dxa"/>
          </w:tcPr>
          <w:p w14:paraId="292DBEB3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14:paraId="5AF9A095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925FE0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4B74F5DB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654DCF5B" w14:textId="77777777" w:rsidTr="009A5758">
        <w:tc>
          <w:tcPr>
            <w:tcW w:w="9002" w:type="dxa"/>
            <w:gridSpan w:val="5"/>
            <w:shd w:val="clear" w:color="auto" w:fill="auto"/>
          </w:tcPr>
          <w:p w14:paraId="269961E8" w14:textId="77777777" w:rsidR="00931FC4" w:rsidRPr="00B94060" w:rsidRDefault="00931FC4" w:rsidP="009A5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Сроки описания исследования врачом ОРНД в течении двух календарных дней с даты проведения исследования.</w:t>
            </w:r>
          </w:p>
        </w:tc>
      </w:tr>
      <w:tr w:rsidR="00931FC4" w14:paraId="61D7C619" w14:textId="77777777" w:rsidTr="009A5758">
        <w:tc>
          <w:tcPr>
            <w:tcW w:w="1869" w:type="dxa"/>
          </w:tcPr>
          <w:p w14:paraId="7518BA3C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94060">
              <w:rPr>
                <w:color w:val="000000"/>
                <w:sz w:val="22"/>
                <w:szCs w:val="22"/>
              </w:rPr>
              <w:t>.1. В полном объеме</w:t>
            </w:r>
          </w:p>
        </w:tc>
        <w:tc>
          <w:tcPr>
            <w:tcW w:w="1313" w:type="dxa"/>
          </w:tcPr>
          <w:p w14:paraId="50AD8A6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14:paraId="2CA28B5F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C99712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3AB58C65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328D0788" w14:textId="77777777" w:rsidTr="009A5758">
        <w:tc>
          <w:tcPr>
            <w:tcW w:w="1869" w:type="dxa"/>
          </w:tcPr>
          <w:p w14:paraId="2DD78AE5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9406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94060">
              <w:rPr>
                <w:color w:val="000000"/>
                <w:sz w:val="22"/>
                <w:szCs w:val="22"/>
              </w:rPr>
              <w:t>. Отсутствует</w:t>
            </w:r>
          </w:p>
        </w:tc>
        <w:tc>
          <w:tcPr>
            <w:tcW w:w="1313" w:type="dxa"/>
          </w:tcPr>
          <w:p w14:paraId="40F8368D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14:paraId="0D51A46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1BD8F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175EFFEE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6B7FDFB0" w14:textId="77777777" w:rsidTr="009A5758">
        <w:tc>
          <w:tcPr>
            <w:tcW w:w="9002" w:type="dxa"/>
            <w:gridSpan w:val="5"/>
          </w:tcPr>
          <w:p w14:paraId="6766BD7A" w14:textId="72383562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  <w:r w:rsidRPr="002A1D79">
              <w:rPr>
                <w:b/>
                <w:sz w:val="24"/>
                <w:szCs w:val="24"/>
              </w:rPr>
              <w:t>7. Преемственность</w:t>
            </w:r>
            <w:r w:rsidRPr="0013630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36302">
              <w:rPr>
                <w:b/>
                <w:sz w:val="24"/>
                <w:szCs w:val="24"/>
              </w:rPr>
              <w:t>этапность</w:t>
            </w:r>
            <w:proofErr w:type="spellEnd"/>
            <w:r>
              <w:rPr>
                <w:b/>
                <w:sz w:val="24"/>
                <w:szCs w:val="24"/>
              </w:rPr>
              <w:t xml:space="preserve"> оказания МП в АО </w:t>
            </w:r>
            <w:r w:rsidR="005A054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ЕМЦ</w:t>
            </w:r>
            <w:r w:rsidR="005A0546">
              <w:rPr>
                <w:b/>
                <w:sz w:val="24"/>
                <w:szCs w:val="24"/>
              </w:rPr>
              <w:t>»</w:t>
            </w:r>
            <w:r w:rsidRPr="00136302">
              <w:rPr>
                <w:b/>
                <w:sz w:val="24"/>
                <w:szCs w:val="24"/>
              </w:rPr>
              <w:t>, рекомендации консультаций специалистов</w:t>
            </w:r>
            <w:r>
              <w:rPr>
                <w:b/>
                <w:sz w:val="24"/>
                <w:szCs w:val="24"/>
              </w:rPr>
              <w:t xml:space="preserve"> АО </w:t>
            </w:r>
            <w:r w:rsidR="005A054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ЕМЦ</w:t>
            </w:r>
            <w:r w:rsidR="005A0546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по актуальной потребности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31FC4" w14:paraId="516EAD5A" w14:textId="77777777" w:rsidTr="009A5758">
        <w:tc>
          <w:tcPr>
            <w:tcW w:w="1869" w:type="dxa"/>
          </w:tcPr>
          <w:p w14:paraId="23B55222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Соблюдены в полном объёме</w:t>
            </w:r>
          </w:p>
        </w:tc>
        <w:tc>
          <w:tcPr>
            <w:tcW w:w="1313" w:type="dxa"/>
          </w:tcPr>
          <w:p w14:paraId="7E1CAB1A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2CDD12F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2D2D6D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38348212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68258421" w14:textId="77777777" w:rsidTr="009A5758">
        <w:tc>
          <w:tcPr>
            <w:tcW w:w="1869" w:type="dxa"/>
          </w:tcPr>
          <w:p w14:paraId="1DFD341B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Соблюдены не в полном объёме, что не повлияло на исход заболевания</w:t>
            </w:r>
          </w:p>
        </w:tc>
        <w:tc>
          <w:tcPr>
            <w:tcW w:w="1313" w:type="dxa"/>
          </w:tcPr>
          <w:p w14:paraId="15C4C48E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8B53FC5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5C4DA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1C1B8E0F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415608C0" w14:textId="77777777" w:rsidTr="009A5758">
        <w:tc>
          <w:tcPr>
            <w:tcW w:w="1869" w:type="dxa"/>
          </w:tcPr>
          <w:p w14:paraId="024AC60D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 Соблюдены не в полном объеме, что повлияло на исход заболевания</w:t>
            </w:r>
          </w:p>
        </w:tc>
        <w:tc>
          <w:tcPr>
            <w:tcW w:w="1313" w:type="dxa"/>
          </w:tcPr>
          <w:p w14:paraId="099C8EF5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5625034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FAB290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00A126B1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24A9C7ED" w14:textId="77777777" w:rsidTr="009A5758">
        <w:tc>
          <w:tcPr>
            <w:tcW w:w="1869" w:type="dxa"/>
          </w:tcPr>
          <w:p w14:paraId="1C9A8D4A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Итого</w:t>
            </w:r>
          </w:p>
        </w:tc>
        <w:tc>
          <w:tcPr>
            <w:tcW w:w="1313" w:type="dxa"/>
          </w:tcPr>
          <w:p w14:paraId="702AFF29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C8BB95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51F26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7DCC60C8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5AFC95BA" w14:textId="77777777" w:rsidTr="009A5758">
        <w:tc>
          <w:tcPr>
            <w:tcW w:w="1869" w:type="dxa"/>
          </w:tcPr>
          <w:p w14:paraId="20679EE6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 xml:space="preserve">Коэффициент (средний бал) </w:t>
            </w:r>
          </w:p>
        </w:tc>
        <w:tc>
          <w:tcPr>
            <w:tcW w:w="1313" w:type="dxa"/>
          </w:tcPr>
          <w:p w14:paraId="4247A230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5125F3F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0D0D1E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67BD0F30" w14:textId="77777777" w:rsidR="00931FC4" w:rsidRPr="00B94060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08F2FD" w14:textId="77777777" w:rsidR="00931FC4" w:rsidRDefault="00931FC4" w:rsidP="00931FC4"/>
    <w:p w14:paraId="73B1B089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02CE71FB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44F7678D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624C5CFF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26988C23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4544EAF7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7FF6CDCF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3A42745D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2276D87F" w14:textId="77777777" w:rsidR="00D45B2C" w:rsidRDefault="00D45B2C" w:rsidP="00931FC4">
      <w:pPr>
        <w:rPr>
          <w:b/>
          <w:sz w:val="24"/>
          <w:szCs w:val="24"/>
          <w:lang w:eastAsia="ru-RU"/>
        </w:rPr>
      </w:pPr>
    </w:p>
    <w:p w14:paraId="235E40F3" w14:textId="77777777" w:rsidR="00064F10" w:rsidRDefault="00064F10" w:rsidP="00931FC4">
      <w:pPr>
        <w:rPr>
          <w:b/>
          <w:sz w:val="24"/>
          <w:szCs w:val="24"/>
          <w:lang w:eastAsia="ru-RU"/>
        </w:rPr>
      </w:pPr>
    </w:p>
    <w:p w14:paraId="71EE6D09" w14:textId="77777777" w:rsidR="00064F10" w:rsidRDefault="00064F10" w:rsidP="00931FC4">
      <w:pPr>
        <w:rPr>
          <w:b/>
          <w:sz w:val="24"/>
          <w:szCs w:val="24"/>
          <w:lang w:eastAsia="ru-RU"/>
        </w:rPr>
      </w:pPr>
    </w:p>
    <w:p w14:paraId="62D9EC67" w14:textId="77777777" w:rsidR="00064F10" w:rsidRDefault="00064F10" w:rsidP="00931FC4">
      <w:pPr>
        <w:rPr>
          <w:b/>
          <w:sz w:val="24"/>
          <w:szCs w:val="24"/>
          <w:lang w:eastAsia="ru-RU"/>
        </w:rPr>
      </w:pPr>
    </w:p>
    <w:p w14:paraId="5D4F0841" w14:textId="77777777" w:rsidR="00064F10" w:rsidRDefault="00064F10" w:rsidP="00931FC4">
      <w:pPr>
        <w:rPr>
          <w:b/>
          <w:sz w:val="24"/>
          <w:szCs w:val="24"/>
          <w:lang w:eastAsia="ru-RU"/>
        </w:rPr>
      </w:pPr>
    </w:p>
    <w:p w14:paraId="3BFC817A" w14:textId="77777777" w:rsidR="00064F10" w:rsidRDefault="00064F10" w:rsidP="00931FC4">
      <w:pPr>
        <w:rPr>
          <w:b/>
          <w:sz w:val="24"/>
          <w:szCs w:val="24"/>
          <w:lang w:eastAsia="ru-RU"/>
        </w:rPr>
      </w:pPr>
    </w:p>
    <w:p w14:paraId="50963A74" w14:textId="6BE9F182" w:rsidR="00931FC4" w:rsidRDefault="00931FC4" w:rsidP="00931FC4">
      <w:pPr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Отделение амбулаторно-поликлиническое АО «ЕМ</w:t>
      </w:r>
      <w:r w:rsidR="005A0546">
        <w:rPr>
          <w:b/>
          <w:sz w:val="24"/>
          <w:szCs w:val="24"/>
          <w:lang w:eastAsia="ru-RU"/>
        </w:rPr>
        <w:t>Ц</w:t>
      </w:r>
      <w:r>
        <w:rPr>
          <w:b/>
          <w:sz w:val="24"/>
          <w:szCs w:val="24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245"/>
        <w:gridCol w:w="2126"/>
        <w:gridCol w:w="2126"/>
        <w:gridCol w:w="1560"/>
      </w:tblGrid>
      <w:tr w:rsidR="00931FC4" w14:paraId="7AA60DCB" w14:textId="77777777" w:rsidTr="009A5758">
        <w:tc>
          <w:tcPr>
            <w:tcW w:w="3114" w:type="dxa"/>
            <w:gridSpan w:val="2"/>
          </w:tcPr>
          <w:p w14:paraId="2E4D4A29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6622CE73" w14:textId="77777777" w:rsidR="00931FC4" w:rsidRPr="000C04CD" w:rsidRDefault="00931FC4" w:rsidP="009A5758">
            <w:pPr>
              <w:jc w:val="center"/>
              <w:rPr>
                <w:sz w:val="22"/>
                <w:szCs w:val="22"/>
              </w:rPr>
            </w:pPr>
            <w:r w:rsidRPr="000C04CD">
              <w:rPr>
                <w:sz w:val="22"/>
                <w:szCs w:val="22"/>
              </w:rPr>
              <w:t>Отделение амбулаторно-поликлиническое</w:t>
            </w:r>
          </w:p>
        </w:tc>
        <w:tc>
          <w:tcPr>
            <w:tcW w:w="5812" w:type="dxa"/>
            <w:gridSpan w:val="3"/>
          </w:tcPr>
          <w:p w14:paraId="6056FD86" w14:textId="77777777" w:rsidR="00931FC4" w:rsidRDefault="00931FC4" w:rsidP="009A5758">
            <w:pPr>
              <w:rPr>
                <w:sz w:val="22"/>
                <w:szCs w:val="22"/>
              </w:rPr>
            </w:pPr>
          </w:p>
          <w:p w14:paraId="0448DF2A" w14:textId="77777777" w:rsidR="00931FC4" w:rsidRDefault="00931FC4" w:rsidP="009A5758">
            <w:pPr>
              <w:jc w:val="center"/>
              <w:rPr>
                <w:b/>
                <w:sz w:val="24"/>
                <w:szCs w:val="24"/>
              </w:rPr>
            </w:pPr>
            <w:r w:rsidRPr="00B94060">
              <w:rPr>
                <w:sz w:val="22"/>
                <w:szCs w:val="22"/>
              </w:rPr>
              <w:t>Коэффициент качества медицинской помощи</w:t>
            </w:r>
          </w:p>
        </w:tc>
      </w:tr>
      <w:tr w:rsidR="00931FC4" w14:paraId="303E1C24" w14:textId="77777777" w:rsidTr="009A5758">
        <w:tc>
          <w:tcPr>
            <w:tcW w:w="1869" w:type="dxa"/>
          </w:tcPr>
          <w:p w14:paraId="4F6C262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14:paraId="03004DF5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баллы</w:t>
            </w:r>
          </w:p>
        </w:tc>
        <w:tc>
          <w:tcPr>
            <w:tcW w:w="2126" w:type="dxa"/>
          </w:tcPr>
          <w:p w14:paraId="3DBB74CA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зав. отделением</w:t>
            </w:r>
          </w:p>
        </w:tc>
        <w:tc>
          <w:tcPr>
            <w:tcW w:w="2126" w:type="dxa"/>
          </w:tcPr>
          <w:p w14:paraId="5B7C397B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B94060">
              <w:rPr>
                <w:sz w:val="22"/>
                <w:szCs w:val="22"/>
              </w:rPr>
              <w:t>МД по ККМП</w:t>
            </w:r>
          </w:p>
        </w:tc>
        <w:tc>
          <w:tcPr>
            <w:tcW w:w="1560" w:type="dxa"/>
          </w:tcPr>
          <w:p w14:paraId="47B61B32" w14:textId="77777777" w:rsidR="00931FC4" w:rsidRPr="008B3862" w:rsidRDefault="00931FC4" w:rsidP="009A5758">
            <w:pPr>
              <w:jc w:val="center"/>
              <w:rPr>
                <w:sz w:val="24"/>
                <w:szCs w:val="24"/>
              </w:rPr>
            </w:pPr>
            <w:r w:rsidRPr="008B3862">
              <w:rPr>
                <w:sz w:val="24"/>
                <w:szCs w:val="24"/>
              </w:rPr>
              <w:t>примечания</w:t>
            </w:r>
          </w:p>
        </w:tc>
      </w:tr>
      <w:tr w:rsidR="00931FC4" w14:paraId="3C499103" w14:textId="77777777" w:rsidTr="009A5758">
        <w:tc>
          <w:tcPr>
            <w:tcW w:w="8926" w:type="dxa"/>
            <w:gridSpan w:val="5"/>
            <w:shd w:val="clear" w:color="auto" w:fill="auto"/>
          </w:tcPr>
          <w:p w14:paraId="59CA55C9" w14:textId="77777777" w:rsidR="00931FC4" w:rsidRPr="00AC5D66" w:rsidRDefault="00931FC4" w:rsidP="009A5758">
            <w:pPr>
              <w:jc w:val="center"/>
              <w:rPr>
                <w:sz w:val="24"/>
                <w:szCs w:val="24"/>
              </w:rPr>
            </w:pPr>
            <w:r w:rsidRPr="00671EFE">
              <w:rPr>
                <w:sz w:val="24"/>
                <w:szCs w:val="24"/>
              </w:rPr>
              <w:t xml:space="preserve">1. </w:t>
            </w:r>
            <w:r w:rsidRPr="00AC5D66">
              <w:rPr>
                <w:sz w:val="24"/>
                <w:szCs w:val="24"/>
              </w:rPr>
              <w:t>Соблюдение требований Приказа ДЗ</w:t>
            </w:r>
            <w:r>
              <w:rPr>
                <w:sz w:val="24"/>
                <w:szCs w:val="24"/>
              </w:rPr>
              <w:t>М</w:t>
            </w:r>
            <w:r w:rsidRPr="00AC5D66">
              <w:rPr>
                <w:sz w:val="24"/>
                <w:szCs w:val="24"/>
              </w:rPr>
              <w:t xml:space="preserve"> от 17.04. 2017 №289</w:t>
            </w:r>
            <w:r>
              <w:rPr>
                <w:sz w:val="24"/>
                <w:szCs w:val="24"/>
              </w:rPr>
              <w:t xml:space="preserve"> «О</w:t>
            </w:r>
            <w:r w:rsidRPr="00AC5D66">
              <w:rPr>
                <w:sz w:val="24"/>
                <w:szCs w:val="24"/>
              </w:rPr>
              <w:t>б организации направления пациентов</w:t>
            </w:r>
          </w:p>
          <w:p w14:paraId="4249EF83" w14:textId="77777777" w:rsidR="00931FC4" w:rsidRPr="00AC5D66" w:rsidRDefault="00931FC4" w:rsidP="009A5758">
            <w:pPr>
              <w:jc w:val="center"/>
              <w:rPr>
                <w:sz w:val="24"/>
                <w:szCs w:val="24"/>
              </w:rPr>
            </w:pPr>
            <w:r w:rsidRPr="00AC5D66">
              <w:rPr>
                <w:sz w:val="24"/>
                <w:szCs w:val="24"/>
              </w:rPr>
              <w:t>на позитронно-эмиссионную томографию, совмещенную</w:t>
            </w:r>
          </w:p>
          <w:p w14:paraId="29765938" w14:textId="77777777" w:rsidR="00931FC4" w:rsidRPr="00671EFE" w:rsidRDefault="00931FC4" w:rsidP="009A5758">
            <w:pPr>
              <w:jc w:val="center"/>
              <w:rPr>
                <w:sz w:val="24"/>
                <w:szCs w:val="24"/>
              </w:rPr>
            </w:pPr>
            <w:r w:rsidRPr="00AC5D66">
              <w:rPr>
                <w:sz w:val="24"/>
                <w:szCs w:val="24"/>
              </w:rPr>
              <w:t>с рентгеновской компьютерной томографией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931FC4" w14:paraId="50A9D35B" w14:textId="77777777" w:rsidTr="009A5758">
        <w:tc>
          <w:tcPr>
            <w:tcW w:w="1869" w:type="dxa"/>
          </w:tcPr>
          <w:p w14:paraId="6D4CE77E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94060">
              <w:rPr>
                <w:color w:val="000000"/>
                <w:sz w:val="22"/>
                <w:szCs w:val="22"/>
              </w:rPr>
              <w:t>.1. В полном объеме</w:t>
            </w:r>
          </w:p>
        </w:tc>
        <w:tc>
          <w:tcPr>
            <w:tcW w:w="1245" w:type="dxa"/>
          </w:tcPr>
          <w:p w14:paraId="3A59D0F3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2B1BDA4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C4FB5F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EC273A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111B18C7" w14:textId="77777777" w:rsidTr="009A5758">
        <w:tc>
          <w:tcPr>
            <w:tcW w:w="1869" w:type="dxa"/>
          </w:tcPr>
          <w:p w14:paraId="1E1E2A7E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9406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94060">
              <w:rPr>
                <w:color w:val="000000"/>
                <w:sz w:val="22"/>
                <w:szCs w:val="22"/>
              </w:rPr>
              <w:t>. Отсутствует</w:t>
            </w:r>
          </w:p>
        </w:tc>
        <w:tc>
          <w:tcPr>
            <w:tcW w:w="1245" w:type="dxa"/>
          </w:tcPr>
          <w:p w14:paraId="0650F4DA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6ACDF0D6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D30EF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6B2FF2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2426F466" w14:textId="77777777" w:rsidTr="009A5758">
        <w:tc>
          <w:tcPr>
            <w:tcW w:w="8926" w:type="dxa"/>
            <w:gridSpan w:val="5"/>
          </w:tcPr>
          <w:p w14:paraId="5792572B" w14:textId="77777777" w:rsidR="00931FC4" w:rsidRDefault="00931FC4" w:rsidP="009A5758">
            <w:pPr>
              <w:jc w:val="center"/>
              <w:rPr>
                <w:b/>
                <w:sz w:val="24"/>
                <w:szCs w:val="24"/>
              </w:rPr>
            </w:pPr>
            <w:r w:rsidRPr="00671EFE">
              <w:rPr>
                <w:sz w:val="24"/>
                <w:szCs w:val="24"/>
              </w:rPr>
              <w:t>2.</w:t>
            </w:r>
            <w:r w:rsidRPr="00671EFE">
              <w:rPr>
                <w:b/>
                <w:sz w:val="24"/>
                <w:szCs w:val="24"/>
              </w:rPr>
              <w:t xml:space="preserve"> </w:t>
            </w:r>
            <w:r w:rsidRPr="00AC5D66">
              <w:rPr>
                <w:sz w:val="24"/>
                <w:szCs w:val="24"/>
              </w:rPr>
              <w:t>Контроль предыдущего этапа услуги (направительные документы, назначения, параметры исследования и пр.)</w:t>
            </w:r>
            <w:r w:rsidRPr="00671EFE">
              <w:rPr>
                <w:sz w:val="24"/>
                <w:szCs w:val="24"/>
              </w:rPr>
              <w:t>:</w:t>
            </w:r>
          </w:p>
        </w:tc>
      </w:tr>
      <w:tr w:rsidR="00931FC4" w14:paraId="7F41067F" w14:textId="77777777" w:rsidTr="009A5758">
        <w:tc>
          <w:tcPr>
            <w:tcW w:w="1869" w:type="dxa"/>
          </w:tcPr>
          <w:p w14:paraId="057AB67D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94060">
              <w:rPr>
                <w:color w:val="000000"/>
                <w:sz w:val="22"/>
                <w:szCs w:val="22"/>
              </w:rPr>
              <w:t>.1. В полном объеме</w:t>
            </w:r>
          </w:p>
        </w:tc>
        <w:tc>
          <w:tcPr>
            <w:tcW w:w="1245" w:type="dxa"/>
          </w:tcPr>
          <w:p w14:paraId="4FB78D2F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FB0319E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6C69AB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E94D9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62CAFB68" w14:textId="77777777" w:rsidTr="009A5758">
        <w:tc>
          <w:tcPr>
            <w:tcW w:w="1869" w:type="dxa"/>
          </w:tcPr>
          <w:p w14:paraId="7CA322C8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9406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94060">
              <w:rPr>
                <w:color w:val="000000"/>
                <w:sz w:val="22"/>
                <w:szCs w:val="22"/>
              </w:rPr>
              <w:t>. Отсутствует</w:t>
            </w:r>
          </w:p>
        </w:tc>
        <w:tc>
          <w:tcPr>
            <w:tcW w:w="1245" w:type="dxa"/>
          </w:tcPr>
          <w:p w14:paraId="197A3B2F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013D3C8A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483208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B423B7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6264001C" w14:textId="77777777" w:rsidTr="009A5758">
        <w:tc>
          <w:tcPr>
            <w:tcW w:w="8926" w:type="dxa"/>
            <w:gridSpan w:val="5"/>
          </w:tcPr>
          <w:p w14:paraId="201BB7B9" w14:textId="77777777" w:rsidR="00931FC4" w:rsidRPr="00671EFE" w:rsidRDefault="00931FC4" w:rsidP="009A5758">
            <w:pPr>
              <w:jc w:val="center"/>
              <w:rPr>
                <w:sz w:val="24"/>
                <w:szCs w:val="24"/>
              </w:rPr>
            </w:pPr>
            <w:r w:rsidRPr="00671EFE">
              <w:rPr>
                <w:sz w:val="24"/>
                <w:szCs w:val="24"/>
              </w:rPr>
              <w:t xml:space="preserve">3. </w:t>
            </w:r>
            <w:r w:rsidRPr="00AC5D66">
              <w:rPr>
                <w:sz w:val="24"/>
                <w:szCs w:val="24"/>
              </w:rPr>
              <w:t>Соблюдение стандартов протокола исследования (физиологическое наполнение)</w:t>
            </w:r>
            <w:r>
              <w:rPr>
                <w:sz w:val="24"/>
                <w:szCs w:val="24"/>
              </w:rPr>
              <w:t>:</w:t>
            </w:r>
          </w:p>
        </w:tc>
      </w:tr>
      <w:tr w:rsidR="00931FC4" w14:paraId="022A8AB1" w14:textId="77777777" w:rsidTr="009A5758">
        <w:tc>
          <w:tcPr>
            <w:tcW w:w="1869" w:type="dxa"/>
          </w:tcPr>
          <w:p w14:paraId="31650C16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94060">
              <w:rPr>
                <w:color w:val="000000"/>
                <w:sz w:val="22"/>
                <w:szCs w:val="22"/>
              </w:rPr>
              <w:t xml:space="preserve">.1. </w:t>
            </w:r>
            <w:r>
              <w:rPr>
                <w:color w:val="000000"/>
                <w:sz w:val="22"/>
                <w:szCs w:val="22"/>
              </w:rPr>
              <w:t>Соблюдены в</w:t>
            </w:r>
            <w:r w:rsidRPr="00B94060">
              <w:rPr>
                <w:color w:val="000000"/>
                <w:sz w:val="22"/>
                <w:szCs w:val="22"/>
              </w:rPr>
              <w:t xml:space="preserve"> полном объеме</w:t>
            </w:r>
          </w:p>
        </w:tc>
        <w:tc>
          <w:tcPr>
            <w:tcW w:w="1245" w:type="dxa"/>
          </w:tcPr>
          <w:p w14:paraId="0C8D80A3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B8C9C1F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4E1FDC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92983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78179B41" w14:textId="77777777" w:rsidTr="009A5758">
        <w:tc>
          <w:tcPr>
            <w:tcW w:w="1869" w:type="dxa"/>
          </w:tcPr>
          <w:p w14:paraId="351764C5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94060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Соблюдены н</w:t>
            </w:r>
            <w:r w:rsidRPr="00B94060">
              <w:rPr>
                <w:sz w:val="22"/>
                <w:szCs w:val="22"/>
              </w:rPr>
              <w:t>е в полном объеме</w:t>
            </w:r>
          </w:p>
        </w:tc>
        <w:tc>
          <w:tcPr>
            <w:tcW w:w="1245" w:type="dxa"/>
          </w:tcPr>
          <w:p w14:paraId="5D81A372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14:paraId="51684100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928F1E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893DE0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14BEC023" w14:textId="77777777" w:rsidTr="009A5758">
        <w:tc>
          <w:tcPr>
            <w:tcW w:w="1869" w:type="dxa"/>
          </w:tcPr>
          <w:p w14:paraId="3CAC077F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94060">
              <w:rPr>
                <w:color w:val="000000"/>
                <w:sz w:val="22"/>
                <w:szCs w:val="22"/>
              </w:rPr>
              <w:t xml:space="preserve">.3. </w:t>
            </w:r>
            <w:r>
              <w:rPr>
                <w:color w:val="000000"/>
                <w:sz w:val="22"/>
                <w:szCs w:val="22"/>
              </w:rPr>
              <w:t>Не соблюдены</w:t>
            </w:r>
          </w:p>
        </w:tc>
        <w:tc>
          <w:tcPr>
            <w:tcW w:w="1245" w:type="dxa"/>
          </w:tcPr>
          <w:p w14:paraId="2EA868C8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0DC88BBD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58549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F72121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7C28C402" w14:textId="77777777" w:rsidTr="009A5758">
        <w:tc>
          <w:tcPr>
            <w:tcW w:w="8926" w:type="dxa"/>
            <w:gridSpan w:val="5"/>
          </w:tcPr>
          <w:p w14:paraId="74DDCDB0" w14:textId="77777777" w:rsidR="00931FC4" w:rsidRPr="00671EFE" w:rsidRDefault="00931FC4" w:rsidP="009A5758">
            <w:pPr>
              <w:jc w:val="center"/>
              <w:rPr>
                <w:sz w:val="24"/>
                <w:szCs w:val="24"/>
              </w:rPr>
            </w:pPr>
            <w:r w:rsidRPr="00671EFE">
              <w:rPr>
                <w:sz w:val="24"/>
                <w:szCs w:val="24"/>
              </w:rPr>
              <w:t xml:space="preserve">4. </w:t>
            </w:r>
            <w:r w:rsidRPr="00AC5D66">
              <w:rPr>
                <w:sz w:val="24"/>
                <w:szCs w:val="24"/>
              </w:rPr>
              <w:t>Соблюдение стандартов протокола исследования (патологическое наполнение)</w:t>
            </w:r>
            <w:r w:rsidRPr="00671EFE">
              <w:rPr>
                <w:sz w:val="24"/>
                <w:szCs w:val="24"/>
              </w:rPr>
              <w:t>:</w:t>
            </w:r>
          </w:p>
        </w:tc>
      </w:tr>
      <w:tr w:rsidR="00931FC4" w14:paraId="361CEB7B" w14:textId="77777777" w:rsidTr="009A5758">
        <w:tc>
          <w:tcPr>
            <w:tcW w:w="1869" w:type="dxa"/>
          </w:tcPr>
          <w:p w14:paraId="42F4704C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94060">
              <w:rPr>
                <w:color w:val="000000"/>
                <w:sz w:val="22"/>
                <w:szCs w:val="22"/>
              </w:rPr>
              <w:t>.1.</w:t>
            </w:r>
            <w:r>
              <w:rPr>
                <w:color w:val="000000"/>
                <w:sz w:val="22"/>
                <w:szCs w:val="22"/>
              </w:rPr>
              <w:t xml:space="preserve"> Соблюдены в</w:t>
            </w:r>
            <w:r w:rsidRPr="00B94060">
              <w:rPr>
                <w:color w:val="000000"/>
                <w:sz w:val="22"/>
                <w:szCs w:val="22"/>
              </w:rPr>
              <w:t xml:space="preserve"> полном объеме</w:t>
            </w:r>
          </w:p>
        </w:tc>
        <w:tc>
          <w:tcPr>
            <w:tcW w:w="1245" w:type="dxa"/>
          </w:tcPr>
          <w:p w14:paraId="3684D8EB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18289E3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08D20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62DF4A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22DF9453" w14:textId="77777777" w:rsidTr="009A5758">
        <w:tc>
          <w:tcPr>
            <w:tcW w:w="1869" w:type="dxa"/>
          </w:tcPr>
          <w:p w14:paraId="0E82A01C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94060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Соблюдены н</w:t>
            </w:r>
            <w:r w:rsidRPr="00B94060">
              <w:rPr>
                <w:sz w:val="22"/>
                <w:szCs w:val="22"/>
              </w:rPr>
              <w:t>е в полном объеме</w:t>
            </w:r>
          </w:p>
        </w:tc>
        <w:tc>
          <w:tcPr>
            <w:tcW w:w="1245" w:type="dxa"/>
          </w:tcPr>
          <w:p w14:paraId="4444FE28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14:paraId="25D70FE9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8A2D25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F2B391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191CB984" w14:textId="77777777" w:rsidTr="009A5758">
        <w:tc>
          <w:tcPr>
            <w:tcW w:w="1869" w:type="dxa"/>
          </w:tcPr>
          <w:p w14:paraId="7649F50A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94060">
              <w:rPr>
                <w:color w:val="000000"/>
                <w:sz w:val="22"/>
                <w:szCs w:val="22"/>
              </w:rPr>
              <w:t xml:space="preserve">.3. </w:t>
            </w:r>
            <w:r>
              <w:rPr>
                <w:color w:val="000000"/>
                <w:sz w:val="22"/>
                <w:szCs w:val="22"/>
              </w:rPr>
              <w:t>Не соблюдены</w:t>
            </w:r>
          </w:p>
        </w:tc>
        <w:tc>
          <w:tcPr>
            <w:tcW w:w="1245" w:type="dxa"/>
          </w:tcPr>
          <w:p w14:paraId="0E4A6604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73851C9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A67DEA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393114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3A5708C1" w14:textId="77777777" w:rsidTr="009A5758">
        <w:tc>
          <w:tcPr>
            <w:tcW w:w="8926" w:type="dxa"/>
            <w:gridSpan w:val="5"/>
          </w:tcPr>
          <w:p w14:paraId="7E05A9FB" w14:textId="77777777" w:rsidR="00931FC4" w:rsidRPr="000C6481" w:rsidRDefault="00931FC4" w:rsidP="009A5758">
            <w:pPr>
              <w:jc w:val="center"/>
              <w:rPr>
                <w:sz w:val="24"/>
                <w:szCs w:val="24"/>
              </w:rPr>
            </w:pPr>
            <w:r w:rsidRPr="000C6481">
              <w:rPr>
                <w:sz w:val="24"/>
                <w:szCs w:val="24"/>
              </w:rPr>
              <w:t xml:space="preserve">5. </w:t>
            </w:r>
            <w:r w:rsidRPr="00AC5D66">
              <w:rPr>
                <w:sz w:val="24"/>
                <w:szCs w:val="24"/>
              </w:rPr>
              <w:t>Соблюдение стандарта протокола исследования</w:t>
            </w:r>
            <w:r>
              <w:rPr>
                <w:sz w:val="24"/>
                <w:szCs w:val="24"/>
              </w:rPr>
              <w:t>:</w:t>
            </w:r>
          </w:p>
        </w:tc>
      </w:tr>
      <w:tr w:rsidR="00931FC4" w14:paraId="0F95810C" w14:textId="77777777" w:rsidTr="009A5758">
        <w:tc>
          <w:tcPr>
            <w:tcW w:w="1869" w:type="dxa"/>
          </w:tcPr>
          <w:p w14:paraId="37F7B6A5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 В полном о</w:t>
            </w:r>
            <w:r w:rsidRPr="00B94060">
              <w:rPr>
                <w:color w:val="000000"/>
                <w:sz w:val="22"/>
                <w:szCs w:val="22"/>
              </w:rPr>
              <w:t>бъеме</w:t>
            </w:r>
          </w:p>
        </w:tc>
        <w:tc>
          <w:tcPr>
            <w:tcW w:w="1245" w:type="dxa"/>
          </w:tcPr>
          <w:p w14:paraId="3526AC50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7AD40C5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9A98E3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E815B5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2BA51650" w14:textId="77777777" w:rsidTr="009A5758">
        <w:tc>
          <w:tcPr>
            <w:tcW w:w="1869" w:type="dxa"/>
          </w:tcPr>
          <w:p w14:paraId="758456FD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94060">
              <w:rPr>
                <w:sz w:val="22"/>
                <w:szCs w:val="22"/>
              </w:rPr>
              <w:t>.2. Не в полном объеме</w:t>
            </w:r>
          </w:p>
        </w:tc>
        <w:tc>
          <w:tcPr>
            <w:tcW w:w="1245" w:type="dxa"/>
          </w:tcPr>
          <w:p w14:paraId="710A1980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14:paraId="2B812B6D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6BCC0B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7F747F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29A5AF9C" w14:textId="77777777" w:rsidTr="009A5758">
        <w:tc>
          <w:tcPr>
            <w:tcW w:w="1869" w:type="dxa"/>
          </w:tcPr>
          <w:p w14:paraId="7755BD4C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B94060">
              <w:rPr>
                <w:color w:val="000000"/>
                <w:sz w:val="22"/>
                <w:szCs w:val="22"/>
              </w:rPr>
              <w:t>.3. Отсутствует</w:t>
            </w:r>
          </w:p>
        </w:tc>
        <w:tc>
          <w:tcPr>
            <w:tcW w:w="1245" w:type="dxa"/>
          </w:tcPr>
          <w:p w14:paraId="2F4BFC54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111BF5C4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B00C1C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CD78F3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6D90D35F" w14:textId="77777777" w:rsidTr="009A5758">
        <w:tc>
          <w:tcPr>
            <w:tcW w:w="8926" w:type="dxa"/>
            <w:gridSpan w:val="5"/>
          </w:tcPr>
          <w:p w14:paraId="544EC964" w14:textId="77777777" w:rsidR="00931FC4" w:rsidRPr="000C6481" w:rsidRDefault="00931FC4" w:rsidP="009A5758">
            <w:pPr>
              <w:jc w:val="center"/>
              <w:rPr>
                <w:sz w:val="24"/>
                <w:szCs w:val="24"/>
              </w:rPr>
            </w:pPr>
            <w:r w:rsidRPr="000C6481">
              <w:rPr>
                <w:sz w:val="24"/>
                <w:szCs w:val="24"/>
              </w:rPr>
              <w:t xml:space="preserve">6. </w:t>
            </w:r>
            <w:r w:rsidRPr="00AC5D66">
              <w:rPr>
                <w:sz w:val="24"/>
                <w:szCs w:val="24"/>
              </w:rPr>
              <w:t>Сроки описания динамики, при наличии предыдущих релевантных исследований на электронном носителе, загруженных в ОМИС</w:t>
            </w:r>
          </w:p>
        </w:tc>
      </w:tr>
      <w:tr w:rsidR="00931FC4" w14:paraId="3F38DDFE" w14:textId="77777777" w:rsidTr="009A5758">
        <w:tc>
          <w:tcPr>
            <w:tcW w:w="1869" w:type="dxa"/>
          </w:tcPr>
          <w:p w14:paraId="6809DFBE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В полном </w:t>
            </w: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Pr="00B94060">
              <w:rPr>
                <w:color w:val="000000"/>
                <w:sz w:val="22"/>
                <w:szCs w:val="22"/>
              </w:rPr>
              <w:t>бъеме</w:t>
            </w:r>
          </w:p>
        </w:tc>
        <w:tc>
          <w:tcPr>
            <w:tcW w:w="1245" w:type="dxa"/>
          </w:tcPr>
          <w:p w14:paraId="5DD95C28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76B14617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ADF36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B1E206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45692AEC" w14:textId="77777777" w:rsidTr="009A5758">
        <w:tc>
          <w:tcPr>
            <w:tcW w:w="1869" w:type="dxa"/>
          </w:tcPr>
          <w:p w14:paraId="03A91CA3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94060">
              <w:rPr>
                <w:sz w:val="22"/>
                <w:szCs w:val="22"/>
              </w:rPr>
              <w:t>.2. Не в полном объеме</w:t>
            </w:r>
          </w:p>
        </w:tc>
        <w:tc>
          <w:tcPr>
            <w:tcW w:w="1245" w:type="dxa"/>
          </w:tcPr>
          <w:p w14:paraId="09BC5802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14:paraId="19890072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E2E656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AB51AE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470C425D" w14:textId="77777777" w:rsidTr="009A5758">
        <w:tc>
          <w:tcPr>
            <w:tcW w:w="1869" w:type="dxa"/>
          </w:tcPr>
          <w:p w14:paraId="6EA067BD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94060">
              <w:rPr>
                <w:color w:val="000000"/>
                <w:sz w:val="22"/>
                <w:szCs w:val="22"/>
              </w:rPr>
              <w:t>.3. Отсутствует</w:t>
            </w:r>
          </w:p>
        </w:tc>
        <w:tc>
          <w:tcPr>
            <w:tcW w:w="1245" w:type="dxa"/>
          </w:tcPr>
          <w:p w14:paraId="1AB8ACDB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39CC1651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0E336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997AE4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7E8BBFC3" w14:textId="77777777" w:rsidTr="009A5758">
        <w:tc>
          <w:tcPr>
            <w:tcW w:w="8926" w:type="dxa"/>
            <w:gridSpan w:val="5"/>
          </w:tcPr>
          <w:p w14:paraId="3C5AB2D7" w14:textId="77777777" w:rsidR="00931FC4" w:rsidRPr="000C6481" w:rsidRDefault="00931FC4" w:rsidP="009A5758">
            <w:pPr>
              <w:jc w:val="center"/>
              <w:rPr>
                <w:sz w:val="24"/>
                <w:szCs w:val="24"/>
              </w:rPr>
            </w:pPr>
            <w:r w:rsidRPr="000C6481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 xml:space="preserve">Преемственность, </w:t>
            </w:r>
            <w:proofErr w:type="spellStart"/>
            <w:r>
              <w:rPr>
                <w:sz w:val="24"/>
                <w:szCs w:val="24"/>
              </w:rPr>
              <w:t>этапность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931FC4" w14:paraId="18AA2221" w14:textId="77777777" w:rsidTr="009A5758">
        <w:tc>
          <w:tcPr>
            <w:tcW w:w="1869" w:type="dxa"/>
          </w:tcPr>
          <w:p w14:paraId="52489DFD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Соблюдены в полном объёме</w:t>
            </w:r>
          </w:p>
        </w:tc>
        <w:tc>
          <w:tcPr>
            <w:tcW w:w="1245" w:type="dxa"/>
          </w:tcPr>
          <w:p w14:paraId="46E1E06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269D189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986EFB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E6507A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bookmarkStart w:id="74" w:name="_GoBack"/>
        <w:bookmarkEnd w:id="74"/>
      </w:tr>
      <w:tr w:rsidR="00931FC4" w14:paraId="4BC66439" w14:textId="77777777" w:rsidTr="009A5758">
        <w:tc>
          <w:tcPr>
            <w:tcW w:w="1869" w:type="dxa"/>
          </w:tcPr>
          <w:p w14:paraId="51EBFC3E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Соблюдены не в полном объёме, что не повлияло на исход заболевания</w:t>
            </w:r>
          </w:p>
        </w:tc>
        <w:tc>
          <w:tcPr>
            <w:tcW w:w="1245" w:type="dxa"/>
          </w:tcPr>
          <w:p w14:paraId="6538AF76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4AB03302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</w:tcPr>
          <w:p w14:paraId="64A1B834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2492FC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279D32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0E477D2F" w14:textId="77777777" w:rsidTr="009A5758">
        <w:tc>
          <w:tcPr>
            <w:tcW w:w="1869" w:type="dxa"/>
          </w:tcPr>
          <w:p w14:paraId="14FFCF7A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 Соблюдены не в полном объеме, что повлияло на исход заболевания</w:t>
            </w:r>
          </w:p>
        </w:tc>
        <w:tc>
          <w:tcPr>
            <w:tcW w:w="1245" w:type="dxa"/>
          </w:tcPr>
          <w:p w14:paraId="34C73CF5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5A7A6156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F51462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BBBE9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0497FD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573D43CC" w14:textId="77777777" w:rsidTr="009A5758">
        <w:tc>
          <w:tcPr>
            <w:tcW w:w="1869" w:type="dxa"/>
          </w:tcPr>
          <w:p w14:paraId="679A375C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Итого</w:t>
            </w:r>
          </w:p>
        </w:tc>
        <w:tc>
          <w:tcPr>
            <w:tcW w:w="1245" w:type="dxa"/>
          </w:tcPr>
          <w:p w14:paraId="224AA29C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4CFA83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34423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C9D6AC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  <w:tr w:rsidR="00931FC4" w14:paraId="7FE1F7AB" w14:textId="77777777" w:rsidTr="009A5758">
        <w:tc>
          <w:tcPr>
            <w:tcW w:w="1869" w:type="dxa"/>
          </w:tcPr>
          <w:p w14:paraId="645ED59B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 xml:space="preserve">Коэффициент (средний бал) </w:t>
            </w:r>
          </w:p>
        </w:tc>
        <w:tc>
          <w:tcPr>
            <w:tcW w:w="1245" w:type="dxa"/>
          </w:tcPr>
          <w:p w14:paraId="253575C0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F30372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D7E4D6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72B6F7" w14:textId="77777777" w:rsidR="00931FC4" w:rsidRDefault="00931FC4" w:rsidP="009A5758">
            <w:pPr>
              <w:rPr>
                <w:b/>
                <w:sz w:val="24"/>
                <w:szCs w:val="24"/>
              </w:rPr>
            </w:pPr>
          </w:p>
        </w:tc>
      </w:tr>
    </w:tbl>
    <w:p w14:paraId="1AE76870" w14:textId="77777777" w:rsidR="00931FC4" w:rsidRDefault="00931FC4" w:rsidP="00931FC4">
      <w:pPr>
        <w:rPr>
          <w:b/>
          <w:sz w:val="24"/>
          <w:szCs w:val="24"/>
        </w:rPr>
      </w:pPr>
    </w:p>
    <w:p w14:paraId="3A9E5A58" w14:textId="77777777" w:rsidR="00931FC4" w:rsidRDefault="00931FC4" w:rsidP="00931F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Амбулаторно-поликлиническое отделение</w:t>
      </w:r>
      <w:r w:rsidRPr="00737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ОП «Солнцево»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313"/>
        <w:gridCol w:w="2089"/>
        <w:gridCol w:w="2126"/>
        <w:gridCol w:w="1560"/>
      </w:tblGrid>
      <w:tr w:rsidR="00931FC4" w14:paraId="17601C71" w14:textId="77777777" w:rsidTr="009A5758"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AAA6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37C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Коэффициент качества медицинской помощи</w:t>
            </w:r>
          </w:p>
        </w:tc>
      </w:tr>
      <w:tr w:rsidR="00931FC4" w14:paraId="2350F9E8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03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4432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E11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AC18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МД по КМП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C6FF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931FC4" w14:paraId="548B3155" w14:textId="77777777" w:rsidTr="009A575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07E1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Описание жалоб и анамнеза:</w:t>
            </w:r>
          </w:p>
        </w:tc>
      </w:tr>
      <w:tr w:rsidR="00931FC4" w14:paraId="5FD807C7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679C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D4CA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2CF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F88F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2C1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40D0AB19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4C42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Не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808E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5BD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871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D84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53728E7F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B620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 Отсутствует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D82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43C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E6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97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3A76092F" w14:textId="77777777" w:rsidTr="009A575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74AD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Объективный осмотр:</w:t>
            </w:r>
          </w:p>
        </w:tc>
      </w:tr>
      <w:tr w:rsidR="00931FC4" w14:paraId="1C3FF81D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1F1F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A4E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75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FF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79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11B4684D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2A01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Не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E6A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17C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7E2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37A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109B39FC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8E5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 Отсутствует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1880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223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82C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9B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264C1979" w14:textId="77777777" w:rsidTr="009A575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B4F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Оформление диагноза основного и сопутствующего (клинически значимого) заболеваний:</w:t>
            </w:r>
          </w:p>
        </w:tc>
      </w:tr>
      <w:tr w:rsidR="00931FC4" w14:paraId="1A4CB9FA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D48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B114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8D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F8D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44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657272B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5D0D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Не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C29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2D3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201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2AD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14AB6431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920A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3.3. Отсутствует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2F06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52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06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6707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4C949F60" w14:textId="77777777" w:rsidTr="009A575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6DD1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Сроки оказания медицинской помощи:</w:t>
            </w:r>
          </w:p>
        </w:tc>
      </w:tr>
      <w:tr w:rsidR="00931FC4" w14:paraId="7B7CDC8D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568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Соответствуют стандарту медицинской помощи (обоснованно занижены или завышены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752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E6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166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7DF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6F5D54C7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0590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Необоснованно занижены   или завышены, что не повлияло на исход заболевания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E0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7615E1AD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407FA39B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5197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75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E4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565681FB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C9A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Не соответствуют стандарту медицинской помощи, что повлияло на исход заболевания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8F4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45C37FE4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780E3334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53CF48E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44C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92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D21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5F8BA37B" w14:textId="77777777" w:rsidTr="009A575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F9A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550813C1" w14:textId="77777777" w:rsidTr="009A575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8C0A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Преемственность, </w:t>
            </w:r>
            <w:proofErr w:type="spellStart"/>
            <w:r>
              <w:rPr>
                <w:sz w:val="24"/>
                <w:szCs w:val="24"/>
              </w:rPr>
              <w:t>этапность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931FC4" w14:paraId="7E75CB8E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AED4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Соблюдены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BB15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3B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16F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62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6DC08CBC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EFF0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Соблюдены не в полном объеме, что не повлияло на исход заболевания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CA6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627B9A9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3AE5737C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87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E4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8A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6195FA92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AFA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Соблюдены не в полном    объеме, что повлияло на исход заболевания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3E7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6FB95FC3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359BBCCB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8273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34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BBC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DBE19C4" w14:textId="77777777" w:rsidTr="009A5758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939F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Оформление медицинской документации</w:t>
            </w:r>
          </w:p>
        </w:tc>
      </w:tr>
      <w:tr w:rsidR="00931FC4" w14:paraId="59B68079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80B3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В полном 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F651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07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85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46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13EB43BF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1DE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 Не в полном </w:t>
            </w:r>
            <w:r>
              <w:rPr>
                <w:sz w:val="22"/>
                <w:szCs w:val="22"/>
              </w:rPr>
              <w:lastRenderedPageBreak/>
              <w:t>объеме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3C5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96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04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82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860B25C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A85D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Отсутствуют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78B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E9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0EF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39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09A4317C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7BF1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498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F1A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804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6AF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14:paraId="2754D7CD" w14:textId="77777777" w:rsidTr="009A57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29D3" w14:textId="77777777" w:rsidR="00931FC4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(средний бал)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44D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988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E1C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1DC" w14:textId="77777777" w:rsidR="00931FC4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</w:tbl>
    <w:p w14:paraId="7CE793C2" w14:textId="77777777" w:rsidR="00931FC4" w:rsidRPr="00313F85" w:rsidRDefault="00931FC4" w:rsidP="00931FC4">
      <w:pPr>
        <w:rPr>
          <w:b/>
          <w:sz w:val="24"/>
          <w:szCs w:val="24"/>
        </w:rPr>
      </w:pPr>
    </w:p>
    <w:p w14:paraId="5B1C8238" w14:textId="77777777" w:rsidR="00931FC4" w:rsidRDefault="00931FC4" w:rsidP="00931FC4">
      <w:pPr>
        <w:rPr>
          <w:b/>
          <w:sz w:val="24"/>
          <w:szCs w:val="24"/>
        </w:rPr>
      </w:pPr>
    </w:p>
    <w:p w14:paraId="2F3593E6" w14:textId="77777777" w:rsidR="00931FC4" w:rsidRDefault="00931FC4" w:rsidP="00931FC4">
      <w:pPr>
        <w:rPr>
          <w:b/>
          <w:sz w:val="24"/>
          <w:szCs w:val="24"/>
        </w:rPr>
      </w:pPr>
    </w:p>
    <w:p w14:paraId="5606CB1A" w14:textId="77777777" w:rsidR="005A0546" w:rsidRDefault="005A0546" w:rsidP="00931FC4">
      <w:pPr>
        <w:rPr>
          <w:b/>
          <w:sz w:val="24"/>
          <w:szCs w:val="24"/>
        </w:rPr>
      </w:pPr>
    </w:p>
    <w:p w14:paraId="5DAA93DD" w14:textId="77777777" w:rsidR="005A0546" w:rsidRDefault="005A0546" w:rsidP="00931FC4">
      <w:pPr>
        <w:rPr>
          <w:b/>
          <w:sz w:val="24"/>
          <w:szCs w:val="24"/>
        </w:rPr>
      </w:pPr>
    </w:p>
    <w:p w14:paraId="3577AD01" w14:textId="749BB9B3" w:rsidR="00931FC4" w:rsidRDefault="00931FC4" w:rsidP="00931F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лучевой терапии АО «ЕМ</w:t>
      </w:r>
      <w:r w:rsidR="005A0546">
        <w:rPr>
          <w:b/>
          <w:sz w:val="24"/>
          <w:szCs w:val="24"/>
        </w:rPr>
        <w:t>Ц</w:t>
      </w:r>
      <w:r>
        <w:rPr>
          <w:b/>
          <w:sz w:val="24"/>
          <w:szCs w:val="24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313"/>
        <w:gridCol w:w="2089"/>
        <w:gridCol w:w="2126"/>
        <w:gridCol w:w="1560"/>
      </w:tblGrid>
      <w:tr w:rsidR="00931FC4" w14:paraId="2B821EC1" w14:textId="77777777" w:rsidTr="009A5758">
        <w:tc>
          <w:tcPr>
            <w:tcW w:w="3151" w:type="dxa"/>
            <w:gridSpan w:val="2"/>
          </w:tcPr>
          <w:p w14:paraId="4B34E005" w14:textId="77777777" w:rsidR="00931FC4" w:rsidRPr="00431E79" w:rsidRDefault="00931FC4" w:rsidP="009A5758">
            <w:pPr>
              <w:jc w:val="center"/>
              <w:rPr>
                <w:sz w:val="22"/>
                <w:szCs w:val="22"/>
              </w:rPr>
            </w:pPr>
            <w:r w:rsidRPr="00431E79">
              <w:rPr>
                <w:sz w:val="22"/>
                <w:szCs w:val="22"/>
              </w:rPr>
              <w:t>Отделение лучевой терапии</w:t>
            </w:r>
          </w:p>
        </w:tc>
        <w:tc>
          <w:tcPr>
            <w:tcW w:w="5775" w:type="dxa"/>
            <w:gridSpan w:val="3"/>
          </w:tcPr>
          <w:p w14:paraId="468305CB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 w:rsidRPr="00B94060">
              <w:rPr>
                <w:sz w:val="22"/>
                <w:szCs w:val="22"/>
              </w:rPr>
              <w:t>Коэффициент качества медицинской помощи</w:t>
            </w:r>
          </w:p>
        </w:tc>
      </w:tr>
      <w:tr w:rsidR="00931FC4" w14:paraId="49A4EDCE" w14:textId="77777777" w:rsidTr="009A5758">
        <w:tc>
          <w:tcPr>
            <w:tcW w:w="1838" w:type="dxa"/>
          </w:tcPr>
          <w:p w14:paraId="39E29C11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14:paraId="458A1CBB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 w:rsidRPr="00B94060">
              <w:rPr>
                <w:sz w:val="22"/>
                <w:szCs w:val="22"/>
              </w:rPr>
              <w:t>баллы</w:t>
            </w:r>
          </w:p>
        </w:tc>
        <w:tc>
          <w:tcPr>
            <w:tcW w:w="2089" w:type="dxa"/>
          </w:tcPr>
          <w:p w14:paraId="5E7D02A1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зав. отделением</w:t>
            </w:r>
          </w:p>
        </w:tc>
        <w:tc>
          <w:tcPr>
            <w:tcW w:w="2126" w:type="dxa"/>
          </w:tcPr>
          <w:p w14:paraId="7CDACC60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B94060">
              <w:rPr>
                <w:sz w:val="22"/>
                <w:szCs w:val="22"/>
              </w:rPr>
              <w:t>МД по КМП</w:t>
            </w:r>
          </w:p>
        </w:tc>
        <w:tc>
          <w:tcPr>
            <w:tcW w:w="1560" w:type="dxa"/>
          </w:tcPr>
          <w:p w14:paraId="70DF82AC" w14:textId="77777777" w:rsidR="00931FC4" w:rsidRPr="008B3862" w:rsidRDefault="00931FC4" w:rsidP="009A5758">
            <w:pPr>
              <w:jc w:val="center"/>
              <w:rPr>
                <w:sz w:val="24"/>
                <w:szCs w:val="24"/>
              </w:rPr>
            </w:pPr>
            <w:r w:rsidRPr="008B3862">
              <w:rPr>
                <w:sz w:val="24"/>
                <w:szCs w:val="24"/>
              </w:rPr>
              <w:t>примечания</w:t>
            </w:r>
          </w:p>
        </w:tc>
      </w:tr>
      <w:tr w:rsidR="00931FC4" w14:paraId="5FE6AA7C" w14:textId="77777777" w:rsidTr="009A5758">
        <w:tc>
          <w:tcPr>
            <w:tcW w:w="8926" w:type="dxa"/>
            <w:gridSpan w:val="5"/>
          </w:tcPr>
          <w:p w14:paraId="5743D246" w14:textId="77777777" w:rsidR="00931FC4" w:rsidRPr="00671EFE" w:rsidRDefault="00931FC4" w:rsidP="009A5758">
            <w:pPr>
              <w:jc w:val="center"/>
              <w:rPr>
                <w:sz w:val="24"/>
                <w:szCs w:val="24"/>
              </w:rPr>
            </w:pPr>
            <w:r w:rsidRPr="00671EFE">
              <w:rPr>
                <w:sz w:val="24"/>
                <w:szCs w:val="24"/>
              </w:rPr>
              <w:t>1. Описание жалоб и анамнеза:</w:t>
            </w:r>
          </w:p>
        </w:tc>
      </w:tr>
      <w:tr w:rsidR="00931FC4" w14:paraId="54322AFB" w14:textId="77777777" w:rsidTr="009A5758">
        <w:tc>
          <w:tcPr>
            <w:tcW w:w="1838" w:type="dxa"/>
          </w:tcPr>
          <w:p w14:paraId="2F2735D5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94060">
              <w:rPr>
                <w:color w:val="000000"/>
                <w:sz w:val="22"/>
                <w:szCs w:val="22"/>
              </w:rPr>
              <w:t>.1. В полном объеме</w:t>
            </w:r>
          </w:p>
        </w:tc>
        <w:tc>
          <w:tcPr>
            <w:tcW w:w="1313" w:type="dxa"/>
          </w:tcPr>
          <w:p w14:paraId="0E48FD9B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</w:tcPr>
          <w:p w14:paraId="2135D2E4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E8356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56136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14F64DDD" w14:textId="77777777" w:rsidTr="009A5758">
        <w:tc>
          <w:tcPr>
            <w:tcW w:w="1838" w:type="dxa"/>
          </w:tcPr>
          <w:p w14:paraId="23A7C89C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94060">
              <w:rPr>
                <w:sz w:val="22"/>
                <w:szCs w:val="22"/>
              </w:rPr>
              <w:t>.2. Не в полном объеме</w:t>
            </w:r>
          </w:p>
        </w:tc>
        <w:tc>
          <w:tcPr>
            <w:tcW w:w="1313" w:type="dxa"/>
          </w:tcPr>
          <w:p w14:paraId="76C7D1F3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089" w:type="dxa"/>
          </w:tcPr>
          <w:p w14:paraId="6ACE49D7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F3B2F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25A34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F8247ED" w14:textId="77777777" w:rsidTr="009A5758">
        <w:tc>
          <w:tcPr>
            <w:tcW w:w="1838" w:type="dxa"/>
          </w:tcPr>
          <w:p w14:paraId="4815D40D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94060">
              <w:rPr>
                <w:color w:val="000000"/>
                <w:sz w:val="22"/>
                <w:szCs w:val="22"/>
              </w:rPr>
              <w:t>.3. Отсутствует</w:t>
            </w:r>
          </w:p>
        </w:tc>
        <w:tc>
          <w:tcPr>
            <w:tcW w:w="1313" w:type="dxa"/>
          </w:tcPr>
          <w:p w14:paraId="0874DC7B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</w:tcPr>
          <w:p w14:paraId="063B016D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B2628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7B9EA6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5697EAE" w14:textId="77777777" w:rsidTr="009A5758">
        <w:tc>
          <w:tcPr>
            <w:tcW w:w="8926" w:type="dxa"/>
            <w:gridSpan w:val="5"/>
          </w:tcPr>
          <w:p w14:paraId="440E5897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 w:rsidRPr="00671EFE">
              <w:rPr>
                <w:sz w:val="24"/>
                <w:szCs w:val="24"/>
              </w:rPr>
              <w:t>2.</w:t>
            </w:r>
            <w:r w:rsidRPr="00671EFE">
              <w:rPr>
                <w:b/>
                <w:sz w:val="24"/>
                <w:szCs w:val="24"/>
              </w:rPr>
              <w:t xml:space="preserve"> </w:t>
            </w:r>
            <w:r w:rsidRPr="00671EFE">
              <w:rPr>
                <w:sz w:val="24"/>
                <w:szCs w:val="24"/>
              </w:rPr>
              <w:t>Объективный осмотр:</w:t>
            </w:r>
          </w:p>
        </w:tc>
      </w:tr>
      <w:tr w:rsidR="00931FC4" w14:paraId="3C55B306" w14:textId="77777777" w:rsidTr="009A5758">
        <w:tc>
          <w:tcPr>
            <w:tcW w:w="1838" w:type="dxa"/>
          </w:tcPr>
          <w:p w14:paraId="6B2DD3A4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94060">
              <w:rPr>
                <w:color w:val="000000"/>
                <w:sz w:val="22"/>
                <w:szCs w:val="22"/>
              </w:rPr>
              <w:t>.1. В полном объеме</w:t>
            </w:r>
          </w:p>
        </w:tc>
        <w:tc>
          <w:tcPr>
            <w:tcW w:w="1313" w:type="dxa"/>
          </w:tcPr>
          <w:p w14:paraId="581D3349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</w:tcPr>
          <w:p w14:paraId="7345695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E6DEB6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BFAB74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0818A095" w14:textId="77777777" w:rsidTr="009A5758">
        <w:tc>
          <w:tcPr>
            <w:tcW w:w="1838" w:type="dxa"/>
          </w:tcPr>
          <w:p w14:paraId="3EC1C8AB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94060">
              <w:rPr>
                <w:sz w:val="22"/>
                <w:szCs w:val="22"/>
              </w:rPr>
              <w:t>.2. Не в полном объеме</w:t>
            </w:r>
          </w:p>
        </w:tc>
        <w:tc>
          <w:tcPr>
            <w:tcW w:w="1313" w:type="dxa"/>
          </w:tcPr>
          <w:p w14:paraId="2B3C19A5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089" w:type="dxa"/>
          </w:tcPr>
          <w:p w14:paraId="3BB09A6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1FEB2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8D4EE6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6741FBC" w14:textId="77777777" w:rsidTr="009A5758">
        <w:tc>
          <w:tcPr>
            <w:tcW w:w="1838" w:type="dxa"/>
          </w:tcPr>
          <w:p w14:paraId="33D51699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94060">
              <w:rPr>
                <w:color w:val="000000"/>
                <w:sz w:val="22"/>
                <w:szCs w:val="22"/>
              </w:rPr>
              <w:t>.3. Отсутствует</w:t>
            </w:r>
          </w:p>
        </w:tc>
        <w:tc>
          <w:tcPr>
            <w:tcW w:w="1313" w:type="dxa"/>
          </w:tcPr>
          <w:p w14:paraId="10D0B457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</w:tcPr>
          <w:p w14:paraId="31A32F6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5DFB9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8A087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33EECB9" w14:textId="77777777" w:rsidTr="009A5758">
        <w:tc>
          <w:tcPr>
            <w:tcW w:w="8926" w:type="dxa"/>
            <w:gridSpan w:val="5"/>
          </w:tcPr>
          <w:p w14:paraId="5FF27352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71EFE">
              <w:rPr>
                <w:sz w:val="24"/>
                <w:szCs w:val="24"/>
              </w:rPr>
              <w:t>Оформление диагноза основного и сопутствующего (клинически значимого) заболеваний:</w:t>
            </w:r>
          </w:p>
        </w:tc>
      </w:tr>
      <w:tr w:rsidR="00931FC4" w14:paraId="40C67508" w14:textId="77777777" w:rsidTr="009A5758">
        <w:tc>
          <w:tcPr>
            <w:tcW w:w="1838" w:type="dxa"/>
          </w:tcPr>
          <w:p w14:paraId="500C708A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94060">
              <w:rPr>
                <w:color w:val="000000"/>
                <w:sz w:val="22"/>
                <w:szCs w:val="22"/>
              </w:rPr>
              <w:t>.1. В полном объеме</w:t>
            </w:r>
          </w:p>
        </w:tc>
        <w:tc>
          <w:tcPr>
            <w:tcW w:w="1313" w:type="dxa"/>
          </w:tcPr>
          <w:p w14:paraId="08463760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</w:tcPr>
          <w:p w14:paraId="08C71E2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DD054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1F59D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69CED2EA" w14:textId="77777777" w:rsidTr="009A5758">
        <w:tc>
          <w:tcPr>
            <w:tcW w:w="1838" w:type="dxa"/>
          </w:tcPr>
          <w:p w14:paraId="18848B46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94060">
              <w:rPr>
                <w:sz w:val="22"/>
                <w:szCs w:val="22"/>
              </w:rPr>
              <w:t>.2. Не в полном объеме</w:t>
            </w:r>
          </w:p>
        </w:tc>
        <w:tc>
          <w:tcPr>
            <w:tcW w:w="1313" w:type="dxa"/>
          </w:tcPr>
          <w:p w14:paraId="2FDFCE54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0,5</w:t>
            </w:r>
          </w:p>
        </w:tc>
        <w:tc>
          <w:tcPr>
            <w:tcW w:w="2089" w:type="dxa"/>
          </w:tcPr>
          <w:p w14:paraId="37FB3473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7E1A4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381D7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488DB15B" w14:textId="77777777" w:rsidTr="009A5758">
        <w:tc>
          <w:tcPr>
            <w:tcW w:w="1838" w:type="dxa"/>
          </w:tcPr>
          <w:p w14:paraId="3E7E4ACD" w14:textId="77777777" w:rsidR="00931FC4" w:rsidRPr="00B94060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94060">
              <w:rPr>
                <w:color w:val="000000"/>
                <w:sz w:val="22"/>
                <w:szCs w:val="22"/>
              </w:rPr>
              <w:t>.3. Отсутствует</w:t>
            </w:r>
          </w:p>
        </w:tc>
        <w:tc>
          <w:tcPr>
            <w:tcW w:w="1313" w:type="dxa"/>
          </w:tcPr>
          <w:p w14:paraId="0E08749D" w14:textId="77777777" w:rsidR="00931FC4" w:rsidRPr="00B94060" w:rsidRDefault="00931FC4" w:rsidP="009A5758">
            <w:pPr>
              <w:jc w:val="center"/>
              <w:rPr>
                <w:sz w:val="22"/>
                <w:szCs w:val="22"/>
              </w:rPr>
            </w:pPr>
            <w:r w:rsidRPr="00B94060"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</w:tcPr>
          <w:p w14:paraId="756E7237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0974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57420C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0656B4E2" w14:textId="77777777" w:rsidTr="009A5758">
        <w:tc>
          <w:tcPr>
            <w:tcW w:w="8926" w:type="dxa"/>
            <w:gridSpan w:val="5"/>
            <w:shd w:val="clear" w:color="auto" w:fill="auto"/>
          </w:tcPr>
          <w:p w14:paraId="7ED9D894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 w:rsidRPr="00431E79">
              <w:rPr>
                <w:sz w:val="24"/>
                <w:szCs w:val="24"/>
              </w:rPr>
              <w:t>4. Сроки оказания медицинской помощи:</w:t>
            </w:r>
          </w:p>
        </w:tc>
      </w:tr>
      <w:tr w:rsidR="00931FC4" w14:paraId="48E8A204" w14:textId="77777777" w:rsidTr="009A5758">
        <w:tc>
          <w:tcPr>
            <w:tcW w:w="1838" w:type="dxa"/>
          </w:tcPr>
          <w:p w14:paraId="4765F32E" w14:textId="77777777" w:rsidR="00931FC4" w:rsidRPr="00431E79" w:rsidRDefault="00931FC4" w:rsidP="009A5758">
            <w:pPr>
              <w:rPr>
                <w:sz w:val="22"/>
                <w:szCs w:val="22"/>
              </w:rPr>
            </w:pPr>
            <w:r w:rsidRPr="00431E79">
              <w:rPr>
                <w:sz w:val="22"/>
                <w:szCs w:val="22"/>
              </w:rPr>
              <w:t>4.1. Соответствуют стандарту медицинской помощи (обоснованно занижены или завышены</w:t>
            </w:r>
          </w:p>
        </w:tc>
        <w:tc>
          <w:tcPr>
            <w:tcW w:w="1313" w:type="dxa"/>
          </w:tcPr>
          <w:p w14:paraId="2D2F0494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7FCF6592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8A10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C56CB7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0A5AF853" w14:textId="77777777" w:rsidTr="009A5758">
        <w:tc>
          <w:tcPr>
            <w:tcW w:w="1838" w:type="dxa"/>
          </w:tcPr>
          <w:p w14:paraId="1F9C3EE9" w14:textId="77777777" w:rsidR="00931FC4" w:rsidRPr="00431E79" w:rsidRDefault="00931FC4" w:rsidP="009A5758">
            <w:pPr>
              <w:rPr>
                <w:sz w:val="22"/>
                <w:szCs w:val="22"/>
              </w:rPr>
            </w:pPr>
            <w:r w:rsidRPr="00431E79">
              <w:rPr>
                <w:sz w:val="22"/>
                <w:szCs w:val="22"/>
              </w:rPr>
              <w:t xml:space="preserve">4.2. Необоснованно </w:t>
            </w:r>
            <w:r w:rsidRPr="00431E79">
              <w:rPr>
                <w:sz w:val="22"/>
                <w:szCs w:val="22"/>
              </w:rPr>
              <w:lastRenderedPageBreak/>
              <w:t xml:space="preserve">занижены   или завышены, что не повлияло на исход заболевания      </w:t>
            </w:r>
          </w:p>
        </w:tc>
        <w:tc>
          <w:tcPr>
            <w:tcW w:w="1313" w:type="dxa"/>
          </w:tcPr>
          <w:p w14:paraId="482620C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79C330C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50322F22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2089" w:type="dxa"/>
          </w:tcPr>
          <w:p w14:paraId="30470F1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A6967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4A66E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6A5DF72C" w14:textId="77777777" w:rsidTr="009A5758">
        <w:tc>
          <w:tcPr>
            <w:tcW w:w="1838" w:type="dxa"/>
          </w:tcPr>
          <w:p w14:paraId="5EF54F68" w14:textId="77777777" w:rsidR="00931FC4" w:rsidRPr="00431E79" w:rsidRDefault="00931FC4" w:rsidP="009A5758">
            <w:pPr>
              <w:rPr>
                <w:sz w:val="22"/>
                <w:szCs w:val="22"/>
              </w:rPr>
            </w:pPr>
            <w:r w:rsidRPr="00431E79">
              <w:rPr>
                <w:sz w:val="22"/>
                <w:szCs w:val="22"/>
              </w:rPr>
              <w:t xml:space="preserve">4.3. Не соответствуют стандарту медицинской помощи, что повлияло на исход заболевания    </w:t>
            </w:r>
          </w:p>
        </w:tc>
        <w:tc>
          <w:tcPr>
            <w:tcW w:w="1313" w:type="dxa"/>
          </w:tcPr>
          <w:p w14:paraId="03F43F06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4C226E6B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5FF2E346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0405DD8F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7011645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3D3B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F1463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05AAACB3" w14:textId="77777777" w:rsidTr="009A5758">
        <w:tc>
          <w:tcPr>
            <w:tcW w:w="8926" w:type="dxa"/>
            <w:gridSpan w:val="5"/>
            <w:shd w:val="clear" w:color="auto" w:fill="auto"/>
          </w:tcPr>
          <w:p w14:paraId="31E051B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14:paraId="1F26177C" w14:textId="77777777" w:rsidTr="009A5758">
        <w:tc>
          <w:tcPr>
            <w:tcW w:w="8926" w:type="dxa"/>
            <w:gridSpan w:val="5"/>
            <w:shd w:val="clear" w:color="auto" w:fill="auto"/>
          </w:tcPr>
          <w:p w14:paraId="7FB007BF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A6C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A6C0B">
              <w:rPr>
                <w:sz w:val="24"/>
                <w:szCs w:val="24"/>
              </w:rPr>
              <w:t xml:space="preserve">Преемственность, </w:t>
            </w:r>
            <w:proofErr w:type="spellStart"/>
            <w:r w:rsidRPr="00DA6C0B">
              <w:rPr>
                <w:sz w:val="24"/>
                <w:szCs w:val="24"/>
              </w:rPr>
              <w:t>этапность</w:t>
            </w:r>
            <w:proofErr w:type="spellEnd"/>
            <w:r w:rsidRPr="00DA6C0B">
              <w:rPr>
                <w:sz w:val="24"/>
                <w:szCs w:val="24"/>
              </w:rPr>
              <w:t>:</w:t>
            </w:r>
          </w:p>
        </w:tc>
      </w:tr>
      <w:tr w:rsidR="00931FC4" w14:paraId="13EF799C" w14:textId="77777777" w:rsidTr="009A5758">
        <w:tc>
          <w:tcPr>
            <w:tcW w:w="1838" w:type="dxa"/>
          </w:tcPr>
          <w:p w14:paraId="135FB582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A6C0B">
              <w:rPr>
                <w:sz w:val="22"/>
                <w:szCs w:val="22"/>
              </w:rPr>
              <w:t>.1. Соблюдены в полном объеме</w:t>
            </w:r>
          </w:p>
        </w:tc>
        <w:tc>
          <w:tcPr>
            <w:tcW w:w="1313" w:type="dxa"/>
          </w:tcPr>
          <w:p w14:paraId="59C2FE5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28A324D8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C94DE2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BDA1A7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5EC0E15E" w14:textId="77777777" w:rsidTr="009A5758">
        <w:tc>
          <w:tcPr>
            <w:tcW w:w="1838" w:type="dxa"/>
          </w:tcPr>
          <w:p w14:paraId="65190566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 Соблюдены </w:t>
            </w:r>
            <w:r w:rsidRPr="00DA6C0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</w:t>
            </w:r>
            <w:r w:rsidRPr="00DA6C0B">
              <w:rPr>
                <w:sz w:val="22"/>
                <w:szCs w:val="22"/>
              </w:rPr>
              <w:t xml:space="preserve"> полном объеме, что не повлияло на исход заболевания              </w:t>
            </w:r>
          </w:p>
        </w:tc>
        <w:tc>
          <w:tcPr>
            <w:tcW w:w="1313" w:type="dxa"/>
          </w:tcPr>
          <w:p w14:paraId="0BF10EF2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39D71B2D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0C3A6F35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89" w:type="dxa"/>
          </w:tcPr>
          <w:p w14:paraId="38C90046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C43D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4453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2C1E888C" w14:textId="77777777" w:rsidTr="009A5758">
        <w:tc>
          <w:tcPr>
            <w:tcW w:w="1838" w:type="dxa"/>
          </w:tcPr>
          <w:p w14:paraId="2892B36F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Соблюдены </w:t>
            </w:r>
            <w:r w:rsidRPr="00DA6C0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</w:t>
            </w:r>
            <w:r w:rsidRPr="00DA6C0B">
              <w:rPr>
                <w:sz w:val="22"/>
                <w:szCs w:val="22"/>
              </w:rPr>
              <w:t xml:space="preserve"> полном    объеме, что повлияло на исход заболевания       </w:t>
            </w:r>
          </w:p>
        </w:tc>
        <w:tc>
          <w:tcPr>
            <w:tcW w:w="1313" w:type="dxa"/>
          </w:tcPr>
          <w:p w14:paraId="1EFA6C76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081FBB1E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445A35FB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53D5ADF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0612E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1D0A3D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21E8B519" w14:textId="77777777" w:rsidTr="009A5758">
        <w:tc>
          <w:tcPr>
            <w:tcW w:w="8926" w:type="dxa"/>
            <w:gridSpan w:val="5"/>
          </w:tcPr>
          <w:p w14:paraId="2A693A27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A6C0B">
              <w:rPr>
                <w:sz w:val="24"/>
                <w:szCs w:val="24"/>
              </w:rPr>
              <w:t>. Оформление медицинской документации</w:t>
            </w:r>
          </w:p>
        </w:tc>
      </w:tr>
      <w:tr w:rsidR="00931FC4" w14:paraId="6156CDDA" w14:textId="77777777" w:rsidTr="009A5758">
        <w:tc>
          <w:tcPr>
            <w:tcW w:w="1838" w:type="dxa"/>
          </w:tcPr>
          <w:p w14:paraId="77784C22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A6C0B">
              <w:rPr>
                <w:sz w:val="22"/>
                <w:szCs w:val="22"/>
              </w:rPr>
              <w:t>.1. В полном объеме</w:t>
            </w:r>
          </w:p>
        </w:tc>
        <w:tc>
          <w:tcPr>
            <w:tcW w:w="1313" w:type="dxa"/>
          </w:tcPr>
          <w:p w14:paraId="5D0D9C33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E2E477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777A5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35B46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535B5A6C" w14:textId="77777777" w:rsidTr="009A5758">
        <w:tc>
          <w:tcPr>
            <w:tcW w:w="1838" w:type="dxa"/>
          </w:tcPr>
          <w:p w14:paraId="5A2401E4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A6C0B">
              <w:rPr>
                <w:sz w:val="22"/>
                <w:szCs w:val="22"/>
              </w:rPr>
              <w:t>.2. Не в полном объеме</w:t>
            </w:r>
          </w:p>
        </w:tc>
        <w:tc>
          <w:tcPr>
            <w:tcW w:w="1313" w:type="dxa"/>
          </w:tcPr>
          <w:p w14:paraId="32696351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89" w:type="dxa"/>
          </w:tcPr>
          <w:p w14:paraId="1013EBF3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4F94BA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09A066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14:paraId="72E99403" w14:textId="77777777" w:rsidTr="009A5758">
        <w:tc>
          <w:tcPr>
            <w:tcW w:w="1838" w:type="dxa"/>
          </w:tcPr>
          <w:p w14:paraId="72A8B454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Отсутствуют</w:t>
            </w:r>
          </w:p>
        </w:tc>
        <w:tc>
          <w:tcPr>
            <w:tcW w:w="1313" w:type="dxa"/>
          </w:tcPr>
          <w:p w14:paraId="4D1AE537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1BD83BA2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488B9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DF6FF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:rsidRPr="0058621E" w14:paraId="1200D6EA" w14:textId="77777777" w:rsidTr="009A5758">
        <w:tc>
          <w:tcPr>
            <w:tcW w:w="1838" w:type="dxa"/>
          </w:tcPr>
          <w:p w14:paraId="05E02F34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8621E">
              <w:rPr>
                <w:sz w:val="22"/>
                <w:szCs w:val="22"/>
              </w:rPr>
              <w:t>того</w:t>
            </w:r>
          </w:p>
        </w:tc>
        <w:tc>
          <w:tcPr>
            <w:tcW w:w="1313" w:type="dxa"/>
          </w:tcPr>
          <w:p w14:paraId="047F97F7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14:paraId="2DF5897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A67C0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F21447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7E1569BA" w14:textId="77777777" w:rsidTr="009A5758">
        <w:tc>
          <w:tcPr>
            <w:tcW w:w="1838" w:type="dxa"/>
          </w:tcPr>
          <w:p w14:paraId="454190DF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>Коэффициент (средний бал)</w:t>
            </w:r>
          </w:p>
        </w:tc>
        <w:tc>
          <w:tcPr>
            <w:tcW w:w="1313" w:type="dxa"/>
          </w:tcPr>
          <w:p w14:paraId="7F5F87E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14:paraId="0EECF73E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D5CF07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7420A7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</w:tbl>
    <w:p w14:paraId="1685F437" w14:textId="77777777" w:rsidR="00931FC4" w:rsidRDefault="00931FC4" w:rsidP="00931FC4">
      <w:pPr>
        <w:rPr>
          <w:sz w:val="24"/>
          <w:szCs w:val="24"/>
        </w:rPr>
      </w:pPr>
    </w:p>
    <w:p w14:paraId="0DECF754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56D90717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5EF1D253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7E1E933D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76038A3C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00DB2267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71C36D9B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7150C93F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43455785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563B56DE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3D805C6A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00661937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67E20A20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65AB61D7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7AD552C3" w14:textId="77777777" w:rsidR="005E5727" w:rsidRDefault="005E5727" w:rsidP="00931FC4">
      <w:pPr>
        <w:tabs>
          <w:tab w:val="left" w:pos="7051"/>
        </w:tabs>
        <w:rPr>
          <w:b/>
          <w:sz w:val="24"/>
          <w:szCs w:val="24"/>
        </w:rPr>
      </w:pPr>
    </w:p>
    <w:p w14:paraId="2BF6AE55" w14:textId="77777777" w:rsidR="00931FC4" w:rsidRPr="0058621E" w:rsidRDefault="00931FC4" w:rsidP="00931FC4">
      <w:pPr>
        <w:tabs>
          <w:tab w:val="left" w:pos="7051"/>
        </w:tabs>
        <w:rPr>
          <w:b/>
          <w:sz w:val="24"/>
          <w:szCs w:val="24"/>
        </w:rPr>
      </w:pPr>
      <w:r w:rsidRPr="0058621E">
        <w:rPr>
          <w:b/>
          <w:sz w:val="24"/>
          <w:szCs w:val="24"/>
        </w:rPr>
        <w:t>Отделение лучевой диагностики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984"/>
        <w:gridCol w:w="2127"/>
        <w:gridCol w:w="1987"/>
      </w:tblGrid>
      <w:tr w:rsidR="00931FC4" w:rsidRPr="0058621E" w14:paraId="49289234" w14:textId="77777777" w:rsidTr="009A5758">
        <w:tc>
          <w:tcPr>
            <w:tcW w:w="3114" w:type="dxa"/>
            <w:gridSpan w:val="2"/>
          </w:tcPr>
          <w:p w14:paraId="318AD03E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отделение лучевой диагностики</w:t>
            </w:r>
          </w:p>
        </w:tc>
        <w:tc>
          <w:tcPr>
            <w:tcW w:w="6098" w:type="dxa"/>
            <w:gridSpan w:val="3"/>
          </w:tcPr>
          <w:p w14:paraId="35639A70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Коэффициент качества медицинской помощи</w:t>
            </w:r>
          </w:p>
        </w:tc>
      </w:tr>
      <w:tr w:rsidR="00931FC4" w:rsidRPr="0058621E" w14:paraId="2016F4A5" w14:textId="77777777" w:rsidTr="009A5758">
        <w:tc>
          <w:tcPr>
            <w:tcW w:w="1838" w:type="dxa"/>
          </w:tcPr>
          <w:p w14:paraId="347DB4B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B0342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баллы</w:t>
            </w:r>
          </w:p>
        </w:tc>
        <w:tc>
          <w:tcPr>
            <w:tcW w:w="1984" w:type="dxa"/>
          </w:tcPr>
          <w:p w14:paraId="5108E3F3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зав. отделением</w:t>
            </w:r>
          </w:p>
        </w:tc>
        <w:tc>
          <w:tcPr>
            <w:tcW w:w="2127" w:type="dxa"/>
          </w:tcPr>
          <w:p w14:paraId="5D1DCD79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58621E">
              <w:rPr>
                <w:sz w:val="22"/>
                <w:szCs w:val="22"/>
              </w:rPr>
              <w:t>МД по ККМП</w:t>
            </w:r>
          </w:p>
        </w:tc>
        <w:tc>
          <w:tcPr>
            <w:tcW w:w="1987" w:type="dxa"/>
          </w:tcPr>
          <w:p w14:paraId="5B607FE2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примечания</w:t>
            </w:r>
          </w:p>
        </w:tc>
      </w:tr>
      <w:tr w:rsidR="00931FC4" w:rsidRPr="0058621E" w14:paraId="36914198" w14:textId="77777777" w:rsidTr="009A5758">
        <w:tc>
          <w:tcPr>
            <w:tcW w:w="9212" w:type="dxa"/>
            <w:gridSpan w:val="5"/>
          </w:tcPr>
          <w:p w14:paraId="2BB414DE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1. Оформление медицинской документации</w:t>
            </w:r>
          </w:p>
        </w:tc>
      </w:tr>
      <w:tr w:rsidR="00931FC4" w:rsidRPr="0058621E" w14:paraId="5CFF530D" w14:textId="77777777" w:rsidTr="009A5758">
        <w:tc>
          <w:tcPr>
            <w:tcW w:w="1838" w:type="dxa"/>
          </w:tcPr>
          <w:p w14:paraId="7D8E3FDA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1.1. В полном объеме</w:t>
            </w:r>
          </w:p>
        </w:tc>
        <w:tc>
          <w:tcPr>
            <w:tcW w:w="1276" w:type="dxa"/>
          </w:tcPr>
          <w:p w14:paraId="55349404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D1F472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FA6E8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096E069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6CAF3128" w14:textId="77777777" w:rsidTr="009A5758">
        <w:tc>
          <w:tcPr>
            <w:tcW w:w="1838" w:type="dxa"/>
          </w:tcPr>
          <w:p w14:paraId="4A21FA28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1.2. Не в полном объеме</w:t>
            </w:r>
          </w:p>
        </w:tc>
        <w:tc>
          <w:tcPr>
            <w:tcW w:w="1276" w:type="dxa"/>
          </w:tcPr>
          <w:p w14:paraId="1486A19B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84" w:type="dxa"/>
          </w:tcPr>
          <w:p w14:paraId="0BF27F5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10B0F4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50551FBB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276AEDE9" w14:textId="77777777" w:rsidTr="009A5758">
        <w:tc>
          <w:tcPr>
            <w:tcW w:w="1838" w:type="dxa"/>
          </w:tcPr>
          <w:p w14:paraId="17FDBEC6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1.3. Отсутствует</w:t>
            </w:r>
          </w:p>
        </w:tc>
        <w:tc>
          <w:tcPr>
            <w:tcW w:w="1276" w:type="dxa"/>
          </w:tcPr>
          <w:p w14:paraId="7C8C737D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33378024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33BB71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54ED1C7E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44010EF6" w14:textId="77777777" w:rsidTr="009A5758">
        <w:trPr>
          <w:trHeight w:val="171"/>
        </w:trPr>
        <w:tc>
          <w:tcPr>
            <w:tcW w:w="9212" w:type="dxa"/>
            <w:gridSpan w:val="5"/>
          </w:tcPr>
          <w:p w14:paraId="4C35B8D8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2. Дефекты при проведении исследования</w:t>
            </w:r>
          </w:p>
        </w:tc>
      </w:tr>
      <w:tr w:rsidR="00931FC4" w:rsidRPr="0058621E" w14:paraId="64560746" w14:textId="77777777" w:rsidTr="009A5758">
        <w:tc>
          <w:tcPr>
            <w:tcW w:w="1838" w:type="dxa"/>
          </w:tcPr>
          <w:p w14:paraId="77A7BAB2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2.1. </w:t>
            </w:r>
            <w:r>
              <w:rPr>
                <w:sz w:val="22"/>
                <w:szCs w:val="22"/>
              </w:rPr>
              <w:t>Не выявлены</w:t>
            </w:r>
          </w:p>
        </w:tc>
        <w:tc>
          <w:tcPr>
            <w:tcW w:w="1276" w:type="dxa"/>
          </w:tcPr>
          <w:p w14:paraId="78B23BDE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8AFA19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4D62380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161CA797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0DFB6BDA" w14:textId="77777777" w:rsidTr="009A5758">
        <w:tc>
          <w:tcPr>
            <w:tcW w:w="1838" w:type="dxa"/>
          </w:tcPr>
          <w:p w14:paraId="5361E3D7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>Выявлены, но не влияют на результат исследования</w:t>
            </w:r>
          </w:p>
        </w:tc>
        <w:tc>
          <w:tcPr>
            <w:tcW w:w="1276" w:type="dxa"/>
          </w:tcPr>
          <w:p w14:paraId="6D6EA005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84" w:type="dxa"/>
          </w:tcPr>
          <w:p w14:paraId="47FDD5C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FFE235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039F368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688A0C11" w14:textId="77777777" w:rsidTr="009A5758">
        <w:tc>
          <w:tcPr>
            <w:tcW w:w="1838" w:type="dxa"/>
          </w:tcPr>
          <w:p w14:paraId="01655461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2.3. </w:t>
            </w:r>
            <w:r>
              <w:rPr>
                <w:sz w:val="22"/>
                <w:szCs w:val="22"/>
              </w:rPr>
              <w:t>Выявлены, но влияют на результат исследования</w:t>
            </w:r>
          </w:p>
        </w:tc>
        <w:tc>
          <w:tcPr>
            <w:tcW w:w="1276" w:type="dxa"/>
          </w:tcPr>
          <w:p w14:paraId="2762B9F9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118549C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6CC8E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05640114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3121EA6A" w14:textId="77777777" w:rsidTr="009A5758">
        <w:tc>
          <w:tcPr>
            <w:tcW w:w="9212" w:type="dxa"/>
            <w:gridSpan w:val="5"/>
          </w:tcPr>
          <w:p w14:paraId="12FDE409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3. Диагностические мероприятия по основному и сопутствующему (клинически значимому) заболеванию</w:t>
            </w:r>
          </w:p>
        </w:tc>
      </w:tr>
      <w:tr w:rsidR="00931FC4" w:rsidRPr="0058621E" w14:paraId="02059F3C" w14:textId="77777777" w:rsidTr="009A5758">
        <w:tc>
          <w:tcPr>
            <w:tcW w:w="1838" w:type="dxa"/>
          </w:tcPr>
          <w:p w14:paraId="7D2AA05F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3.1. Отсутствуют</w:t>
            </w:r>
          </w:p>
        </w:tc>
        <w:tc>
          <w:tcPr>
            <w:tcW w:w="1276" w:type="dxa"/>
          </w:tcPr>
          <w:p w14:paraId="675761BB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E4D41A4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4DBE9F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53ABD48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7BD10E7D" w14:textId="77777777" w:rsidTr="009A5758">
        <w:tc>
          <w:tcPr>
            <w:tcW w:w="1838" w:type="dxa"/>
          </w:tcPr>
          <w:p w14:paraId="2CBA5FE5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3.2 Присутствуют, но не привели к ошибочному заключению</w:t>
            </w:r>
          </w:p>
        </w:tc>
        <w:tc>
          <w:tcPr>
            <w:tcW w:w="1276" w:type="dxa"/>
          </w:tcPr>
          <w:p w14:paraId="04FD9649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0F7B1A95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00B7721E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84" w:type="dxa"/>
          </w:tcPr>
          <w:p w14:paraId="18A18DE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8CE1983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65B56AD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22E39E12" w14:textId="77777777" w:rsidTr="009A5758">
        <w:tc>
          <w:tcPr>
            <w:tcW w:w="1838" w:type="dxa"/>
          </w:tcPr>
          <w:p w14:paraId="1E25B91D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3.3 Присутствуют и привели к ошибочному заключению</w:t>
            </w:r>
          </w:p>
        </w:tc>
        <w:tc>
          <w:tcPr>
            <w:tcW w:w="1276" w:type="dxa"/>
          </w:tcPr>
          <w:p w14:paraId="283B5000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0678C7E6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6299895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737813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6764D8F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109B8847" w14:textId="77777777" w:rsidTr="009A5758">
        <w:tc>
          <w:tcPr>
            <w:tcW w:w="9212" w:type="dxa"/>
            <w:gridSpan w:val="5"/>
          </w:tcPr>
          <w:p w14:paraId="1133F06F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lastRenderedPageBreak/>
              <w:t>4.  Дефекты при формировании заключения</w:t>
            </w:r>
          </w:p>
        </w:tc>
      </w:tr>
      <w:tr w:rsidR="00931FC4" w:rsidRPr="0058621E" w14:paraId="64E76E6F" w14:textId="77777777" w:rsidTr="009A5758">
        <w:tc>
          <w:tcPr>
            <w:tcW w:w="1838" w:type="dxa"/>
          </w:tcPr>
          <w:p w14:paraId="39C7B6E1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4.1. Отсутствуют</w:t>
            </w:r>
          </w:p>
        </w:tc>
        <w:tc>
          <w:tcPr>
            <w:tcW w:w="1276" w:type="dxa"/>
          </w:tcPr>
          <w:p w14:paraId="3DBF9A39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7A8C574B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FDC93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471DFFB4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5816E115" w14:textId="77777777" w:rsidTr="009A5758">
        <w:tc>
          <w:tcPr>
            <w:tcW w:w="1838" w:type="dxa"/>
          </w:tcPr>
          <w:p w14:paraId="1D84948F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4.2. Присутствуют, но не привели к ошибочному заключению</w:t>
            </w:r>
          </w:p>
        </w:tc>
        <w:tc>
          <w:tcPr>
            <w:tcW w:w="1276" w:type="dxa"/>
          </w:tcPr>
          <w:p w14:paraId="0243EB93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02B10DAB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84" w:type="dxa"/>
          </w:tcPr>
          <w:p w14:paraId="5D66137E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006A65B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0A28BE3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0422AA44" w14:textId="77777777" w:rsidTr="009A5758">
        <w:tc>
          <w:tcPr>
            <w:tcW w:w="1838" w:type="dxa"/>
          </w:tcPr>
          <w:p w14:paraId="00C5C1F1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4.3. Присутствуют и привели к ошибочному заключению</w:t>
            </w:r>
          </w:p>
        </w:tc>
        <w:tc>
          <w:tcPr>
            <w:tcW w:w="1276" w:type="dxa"/>
          </w:tcPr>
          <w:p w14:paraId="3DADEFD3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54D6511C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3CF2943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2CAAD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69A1ED8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06BF0FD3" w14:textId="77777777" w:rsidTr="009A5758">
        <w:tc>
          <w:tcPr>
            <w:tcW w:w="9212" w:type="dxa"/>
            <w:gridSpan w:val="5"/>
          </w:tcPr>
          <w:p w14:paraId="40EAB218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5.  Сроки получения результатов исследования</w:t>
            </w:r>
          </w:p>
        </w:tc>
      </w:tr>
      <w:tr w:rsidR="00931FC4" w:rsidRPr="0058621E" w14:paraId="2D80B828" w14:textId="77777777" w:rsidTr="009A5758">
        <w:tc>
          <w:tcPr>
            <w:tcW w:w="1838" w:type="dxa"/>
          </w:tcPr>
          <w:p w14:paraId="6ACEC19B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 </w:t>
            </w:r>
            <w:r w:rsidRPr="0058621E">
              <w:rPr>
                <w:color w:val="000000"/>
                <w:sz w:val="22"/>
                <w:szCs w:val="22"/>
              </w:rPr>
              <w:t>Соблюдены</w:t>
            </w:r>
          </w:p>
        </w:tc>
        <w:tc>
          <w:tcPr>
            <w:tcW w:w="1276" w:type="dxa"/>
          </w:tcPr>
          <w:p w14:paraId="18E63ABE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3683FF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6C0395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07D2653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6ADFFFF5" w14:textId="77777777" w:rsidTr="009A5758">
        <w:tc>
          <w:tcPr>
            <w:tcW w:w="1838" w:type="dxa"/>
          </w:tcPr>
          <w:p w14:paraId="3E25A894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>5.2. Не соблюдены, но не это не повлияло на исход заболевания</w:t>
            </w:r>
          </w:p>
        </w:tc>
        <w:tc>
          <w:tcPr>
            <w:tcW w:w="1276" w:type="dxa"/>
          </w:tcPr>
          <w:p w14:paraId="45C10BA2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19E825D6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7A00505D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84" w:type="dxa"/>
          </w:tcPr>
          <w:p w14:paraId="791806E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9CCD2C3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31BE4168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39A0FFBF" w14:textId="77777777" w:rsidTr="009A5758">
        <w:tc>
          <w:tcPr>
            <w:tcW w:w="1838" w:type="dxa"/>
          </w:tcPr>
          <w:p w14:paraId="2E6B374B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>5.3. Не соблюдены, и это не повлияло на исход заболевания</w:t>
            </w:r>
          </w:p>
        </w:tc>
        <w:tc>
          <w:tcPr>
            <w:tcW w:w="1276" w:type="dxa"/>
          </w:tcPr>
          <w:p w14:paraId="6234F144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2418A050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5FCAD209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02E88D39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7E710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43C3625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7BD3853E" w14:textId="77777777" w:rsidTr="009A5758">
        <w:trPr>
          <w:trHeight w:val="469"/>
        </w:trPr>
        <w:tc>
          <w:tcPr>
            <w:tcW w:w="9212" w:type="dxa"/>
            <w:gridSpan w:val="5"/>
          </w:tcPr>
          <w:p w14:paraId="70800F3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 w:rsidRPr="00DA6C0B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DA6C0B">
              <w:rPr>
                <w:sz w:val="24"/>
                <w:szCs w:val="24"/>
              </w:rPr>
              <w:t xml:space="preserve">Преемственность, </w:t>
            </w:r>
            <w:proofErr w:type="spellStart"/>
            <w:r w:rsidRPr="00DA6C0B">
              <w:rPr>
                <w:sz w:val="24"/>
                <w:szCs w:val="24"/>
              </w:rPr>
              <w:t>этапность</w:t>
            </w:r>
            <w:proofErr w:type="spellEnd"/>
            <w:r w:rsidRPr="00DA6C0B">
              <w:rPr>
                <w:sz w:val="24"/>
                <w:szCs w:val="24"/>
              </w:rPr>
              <w:t>:</w:t>
            </w:r>
          </w:p>
        </w:tc>
      </w:tr>
      <w:tr w:rsidR="00931FC4" w:rsidRPr="0058621E" w14:paraId="096E031E" w14:textId="77777777" w:rsidTr="009A5758">
        <w:tc>
          <w:tcPr>
            <w:tcW w:w="1838" w:type="dxa"/>
          </w:tcPr>
          <w:p w14:paraId="7CAB8F6F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 w:rsidRPr="00DA6C0B">
              <w:rPr>
                <w:sz w:val="22"/>
                <w:szCs w:val="22"/>
              </w:rPr>
              <w:t>6.1. Соблюдены в полном объеме</w:t>
            </w:r>
          </w:p>
        </w:tc>
        <w:tc>
          <w:tcPr>
            <w:tcW w:w="1276" w:type="dxa"/>
          </w:tcPr>
          <w:p w14:paraId="5CAA9586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7372DCB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E47EBE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6ADF0920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55C7B47D" w14:textId="77777777" w:rsidTr="009A5758">
        <w:tc>
          <w:tcPr>
            <w:tcW w:w="1838" w:type="dxa"/>
          </w:tcPr>
          <w:p w14:paraId="5C7A5E5A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 Соблюдены </w:t>
            </w:r>
            <w:r w:rsidRPr="00DA6C0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</w:t>
            </w:r>
            <w:r w:rsidRPr="00DA6C0B">
              <w:rPr>
                <w:sz w:val="22"/>
                <w:szCs w:val="22"/>
              </w:rPr>
              <w:t xml:space="preserve"> полном объеме, что не повлияло на исход </w:t>
            </w:r>
            <w:r>
              <w:rPr>
                <w:sz w:val="22"/>
                <w:szCs w:val="22"/>
              </w:rPr>
              <w:t>исследования</w:t>
            </w:r>
            <w:r w:rsidRPr="00DA6C0B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76" w:type="dxa"/>
          </w:tcPr>
          <w:p w14:paraId="5D829556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75A7DAA2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437B634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14:paraId="6F9B6564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D90A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4CF45E05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3C4EED9C" w14:textId="77777777" w:rsidTr="009A5758">
        <w:tc>
          <w:tcPr>
            <w:tcW w:w="1838" w:type="dxa"/>
          </w:tcPr>
          <w:p w14:paraId="696414F8" w14:textId="77777777" w:rsidR="00931FC4" w:rsidRPr="00DA6C0B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6.3. Соблюдены </w:t>
            </w:r>
            <w:r w:rsidRPr="00DA6C0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</w:t>
            </w:r>
            <w:r w:rsidRPr="00DA6C0B">
              <w:rPr>
                <w:sz w:val="22"/>
                <w:szCs w:val="22"/>
              </w:rPr>
              <w:t xml:space="preserve"> полном    объеме, что повлияло на исход </w:t>
            </w:r>
            <w:r>
              <w:rPr>
                <w:sz w:val="22"/>
                <w:szCs w:val="22"/>
              </w:rPr>
              <w:t>исследования</w:t>
            </w:r>
            <w:r w:rsidRPr="00DA6C0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76" w:type="dxa"/>
          </w:tcPr>
          <w:p w14:paraId="3F856E12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7CDC8BAA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</w:p>
          <w:p w14:paraId="33E704E0" w14:textId="77777777" w:rsidR="00931FC4" w:rsidRDefault="00931FC4" w:rsidP="009A5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0B2D2A0" w14:textId="7777777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47286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6FE4EC6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4A2716A4" w14:textId="77777777" w:rsidTr="009A5758">
        <w:tc>
          <w:tcPr>
            <w:tcW w:w="9212" w:type="dxa"/>
            <w:gridSpan w:val="5"/>
          </w:tcPr>
          <w:p w14:paraId="3AFE559C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7. Сложность проведенных исследований в условных единицах</w:t>
            </w:r>
          </w:p>
        </w:tc>
      </w:tr>
      <w:tr w:rsidR="00931FC4" w:rsidRPr="0058621E" w14:paraId="1EC95E00" w14:textId="77777777" w:rsidTr="009A5758">
        <w:tc>
          <w:tcPr>
            <w:tcW w:w="1838" w:type="dxa"/>
          </w:tcPr>
          <w:p w14:paraId="589C6AAB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>7.1.  40 условных единиц и более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14:paraId="03B4FAD7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107BFF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15CCAA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4FD7A45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6BAA7C17" w14:textId="77777777" w:rsidTr="009A5758">
        <w:tc>
          <w:tcPr>
            <w:tcW w:w="1838" w:type="dxa"/>
          </w:tcPr>
          <w:p w14:paraId="2E27F427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 xml:space="preserve">7.2. 20 условных </w:t>
            </w:r>
            <w:r w:rsidRPr="0058621E">
              <w:rPr>
                <w:color w:val="000000"/>
                <w:sz w:val="22"/>
                <w:szCs w:val="22"/>
              </w:rPr>
              <w:lastRenderedPageBreak/>
              <w:t>единиц и более до 40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14:paraId="4DCE40F4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7C9EA0BC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1984" w:type="dxa"/>
          </w:tcPr>
          <w:p w14:paraId="6C89532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B4870A9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5516EDB8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35A4356B" w14:textId="77777777" w:rsidTr="009A5758">
        <w:tc>
          <w:tcPr>
            <w:tcW w:w="1838" w:type="dxa"/>
          </w:tcPr>
          <w:p w14:paraId="06676CCE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>7.3. менее 10 условных единиц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14:paraId="48C5C46C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660D35CE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23D6001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3CF6865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6E4E14E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46E366C6" w14:textId="77777777" w:rsidTr="009A5758">
        <w:tc>
          <w:tcPr>
            <w:tcW w:w="1838" w:type="dxa"/>
          </w:tcPr>
          <w:p w14:paraId="77A219AB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8621E">
              <w:rPr>
                <w:sz w:val="22"/>
                <w:szCs w:val="22"/>
              </w:rPr>
              <w:t>того</w:t>
            </w:r>
          </w:p>
        </w:tc>
        <w:tc>
          <w:tcPr>
            <w:tcW w:w="1276" w:type="dxa"/>
          </w:tcPr>
          <w:p w14:paraId="20BFA01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6E876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54E22F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71A0F4F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021957B2" w14:textId="77777777" w:rsidTr="009A5758">
        <w:tc>
          <w:tcPr>
            <w:tcW w:w="1838" w:type="dxa"/>
          </w:tcPr>
          <w:p w14:paraId="1CEAA441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>Коэффициент (средний бал)</w:t>
            </w:r>
          </w:p>
        </w:tc>
        <w:tc>
          <w:tcPr>
            <w:tcW w:w="1276" w:type="dxa"/>
          </w:tcPr>
          <w:p w14:paraId="70AC21C9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990380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727F323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22A72A95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</w:tbl>
    <w:p w14:paraId="2145F8AB" w14:textId="77777777" w:rsidR="00931FC4" w:rsidRDefault="00931FC4" w:rsidP="00931FC4">
      <w:pPr>
        <w:rPr>
          <w:sz w:val="24"/>
          <w:szCs w:val="24"/>
        </w:rPr>
      </w:pPr>
    </w:p>
    <w:p w14:paraId="14618A06" w14:textId="77777777" w:rsidR="00931FC4" w:rsidRDefault="00931FC4" w:rsidP="00931FC4">
      <w:pPr>
        <w:tabs>
          <w:tab w:val="left" w:pos="7051"/>
        </w:tabs>
        <w:rPr>
          <w:sz w:val="24"/>
          <w:szCs w:val="24"/>
        </w:rPr>
      </w:pPr>
      <w:r>
        <w:rPr>
          <w:sz w:val="24"/>
          <w:szCs w:val="24"/>
        </w:rPr>
        <w:t>*В соответствии с Приказом МЗ РФ от 30.11.1993 №283.</w:t>
      </w:r>
    </w:p>
    <w:p w14:paraId="6E0764E8" w14:textId="77777777" w:rsidR="00931FC4" w:rsidRDefault="00931FC4" w:rsidP="00931FC4">
      <w:pPr>
        <w:tabs>
          <w:tab w:val="left" w:pos="7051"/>
        </w:tabs>
        <w:rPr>
          <w:sz w:val="24"/>
          <w:szCs w:val="24"/>
        </w:rPr>
      </w:pPr>
    </w:p>
    <w:p w14:paraId="2CB70C7F" w14:textId="77777777" w:rsidR="00931FC4" w:rsidRPr="00DF3A5D" w:rsidRDefault="00931FC4" w:rsidP="00931FC4">
      <w:pPr>
        <w:tabs>
          <w:tab w:val="left" w:pos="7051"/>
        </w:tabs>
        <w:rPr>
          <w:b/>
          <w:sz w:val="24"/>
          <w:szCs w:val="24"/>
        </w:rPr>
      </w:pPr>
      <w:r w:rsidRPr="00DF3A5D">
        <w:rPr>
          <w:b/>
          <w:sz w:val="24"/>
          <w:szCs w:val="24"/>
        </w:rPr>
        <w:t xml:space="preserve">Отделение </w:t>
      </w:r>
      <w:proofErr w:type="spellStart"/>
      <w:r w:rsidRPr="00DF3A5D">
        <w:rPr>
          <w:b/>
          <w:sz w:val="24"/>
          <w:szCs w:val="24"/>
        </w:rPr>
        <w:t>радионуклидной</w:t>
      </w:r>
      <w:proofErr w:type="spellEnd"/>
      <w:r w:rsidRPr="00DF3A5D">
        <w:rPr>
          <w:b/>
          <w:sz w:val="24"/>
          <w:szCs w:val="24"/>
        </w:rPr>
        <w:t xml:space="preserve"> терапии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1246"/>
        <w:gridCol w:w="1943"/>
        <w:gridCol w:w="2054"/>
        <w:gridCol w:w="1947"/>
      </w:tblGrid>
      <w:tr w:rsidR="00931FC4" w:rsidRPr="0058621E" w14:paraId="1DA9DF79" w14:textId="77777777" w:rsidTr="009A5758">
        <w:tc>
          <w:tcPr>
            <w:tcW w:w="3684" w:type="dxa"/>
            <w:gridSpan w:val="2"/>
          </w:tcPr>
          <w:p w14:paraId="0567337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отделение </w:t>
            </w:r>
            <w:proofErr w:type="spellStart"/>
            <w:r>
              <w:rPr>
                <w:sz w:val="22"/>
                <w:szCs w:val="22"/>
              </w:rPr>
              <w:t>радионуклидной</w:t>
            </w:r>
            <w:proofErr w:type="spellEnd"/>
            <w:r>
              <w:rPr>
                <w:sz w:val="22"/>
                <w:szCs w:val="22"/>
              </w:rPr>
              <w:t xml:space="preserve"> терапии</w:t>
            </w:r>
          </w:p>
        </w:tc>
        <w:tc>
          <w:tcPr>
            <w:tcW w:w="5944" w:type="dxa"/>
            <w:gridSpan w:val="3"/>
          </w:tcPr>
          <w:p w14:paraId="632F0399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Коэффициент качества медицинской помощи</w:t>
            </w:r>
          </w:p>
        </w:tc>
      </w:tr>
      <w:tr w:rsidR="00931FC4" w:rsidRPr="0058621E" w14:paraId="6F6002F4" w14:textId="77777777" w:rsidTr="009A5758">
        <w:tc>
          <w:tcPr>
            <w:tcW w:w="2438" w:type="dxa"/>
          </w:tcPr>
          <w:p w14:paraId="18EEE519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14:paraId="1FD7B624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баллы</w:t>
            </w:r>
          </w:p>
        </w:tc>
        <w:tc>
          <w:tcPr>
            <w:tcW w:w="1943" w:type="dxa"/>
          </w:tcPr>
          <w:p w14:paraId="3173568D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зав. отделением</w:t>
            </w:r>
          </w:p>
        </w:tc>
        <w:tc>
          <w:tcPr>
            <w:tcW w:w="2054" w:type="dxa"/>
          </w:tcPr>
          <w:p w14:paraId="30CC2009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58621E">
              <w:rPr>
                <w:sz w:val="22"/>
                <w:szCs w:val="22"/>
              </w:rPr>
              <w:t>МД по ККМП</w:t>
            </w:r>
          </w:p>
        </w:tc>
        <w:tc>
          <w:tcPr>
            <w:tcW w:w="1947" w:type="dxa"/>
          </w:tcPr>
          <w:p w14:paraId="21F5D7AE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примечания</w:t>
            </w:r>
          </w:p>
        </w:tc>
      </w:tr>
      <w:tr w:rsidR="00931FC4" w:rsidRPr="0058621E" w14:paraId="262B57AB" w14:textId="77777777" w:rsidTr="009A5758">
        <w:tc>
          <w:tcPr>
            <w:tcW w:w="9628" w:type="dxa"/>
            <w:gridSpan w:val="5"/>
          </w:tcPr>
          <w:p w14:paraId="515E3530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Объективный осмотр</w:t>
            </w:r>
          </w:p>
        </w:tc>
      </w:tr>
      <w:tr w:rsidR="00931FC4" w:rsidRPr="0058621E" w14:paraId="5D3C42CE" w14:textId="77777777" w:rsidTr="009A5758">
        <w:tc>
          <w:tcPr>
            <w:tcW w:w="2438" w:type="dxa"/>
          </w:tcPr>
          <w:p w14:paraId="67CEFDCE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1.1. В полном объеме</w:t>
            </w:r>
          </w:p>
        </w:tc>
        <w:tc>
          <w:tcPr>
            <w:tcW w:w="1246" w:type="dxa"/>
          </w:tcPr>
          <w:p w14:paraId="0AEBBB01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14:paraId="1071CFD0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793E05B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5B6F7083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66B92674" w14:textId="77777777" w:rsidTr="009A5758">
        <w:tc>
          <w:tcPr>
            <w:tcW w:w="2438" w:type="dxa"/>
          </w:tcPr>
          <w:p w14:paraId="6BDBC448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1.2. Не в полном объеме</w:t>
            </w:r>
          </w:p>
        </w:tc>
        <w:tc>
          <w:tcPr>
            <w:tcW w:w="1246" w:type="dxa"/>
          </w:tcPr>
          <w:p w14:paraId="6905EA20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43" w:type="dxa"/>
          </w:tcPr>
          <w:p w14:paraId="22F3C417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7CB6607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7BA0E68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7A58E272" w14:textId="77777777" w:rsidTr="009A5758">
        <w:tc>
          <w:tcPr>
            <w:tcW w:w="2438" w:type="dxa"/>
          </w:tcPr>
          <w:p w14:paraId="680526C0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1.3. Отсутствует</w:t>
            </w:r>
          </w:p>
        </w:tc>
        <w:tc>
          <w:tcPr>
            <w:tcW w:w="1246" w:type="dxa"/>
          </w:tcPr>
          <w:p w14:paraId="28AC8232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43" w:type="dxa"/>
          </w:tcPr>
          <w:p w14:paraId="7D0B87F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3E6BD35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49987F4F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3871D68B" w14:textId="77777777" w:rsidTr="009A5758">
        <w:trPr>
          <w:trHeight w:val="171"/>
        </w:trPr>
        <w:tc>
          <w:tcPr>
            <w:tcW w:w="9628" w:type="dxa"/>
            <w:gridSpan w:val="5"/>
          </w:tcPr>
          <w:p w14:paraId="3EF42D12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2. </w:t>
            </w:r>
            <w:r w:rsidRPr="00DF3A5D">
              <w:rPr>
                <w:sz w:val="22"/>
                <w:szCs w:val="22"/>
              </w:rPr>
              <w:t>Диагностические мероприятия по основному и сопутствующему (клинически значимому) заболеванию</w:t>
            </w:r>
          </w:p>
        </w:tc>
      </w:tr>
      <w:tr w:rsidR="00931FC4" w:rsidRPr="0058621E" w14:paraId="2B63E655" w14:textId="77777777" w:rsidTr="009A5758">
        <w:tc>
          <w:tcPr>
            <w:tcW w:w="2438" w:type="dxa"/>
          </w:tcPr>
          <w:p w14:paraId="02406585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2.1. </w:t>
            </w:r>
            <w:r w:rsidRPr="00DF3A5D">
              <w:rPr>
                <w:sz w:val="22"/>
                <w:szCs w:val="22"/>
              </w:rPr>
              <w:t>Проведены своевременно, в полном объеме,</w:t>
            </w:r>
            <w:r>
              <w:rPr>
                <w:sz w:val="22"/>
                <w:szCs w:val="22"/>
              </w:rPr>
              <w:t xml:space="preserve"> </w:t>
            </w:r>
            <w:r w:rsidRPr="00DF3A5D">
              <w:rPr>
                <w:sz w:val="22"/>
                <w:szCs w:val="22"/>
              </w:rPr>
              <w:t>соответствуют стандарту медицинской помощи</w:t>
            </w:r>
          </w:p>
        </w:tc>
        <w:tc>
          <w:tcPr>
            <w:tcW w:w="1246" w:type="dxa"/>
          </w:tcPr>
          <w:p w14:paraId="7B835CAE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14:paraId="79877659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5CD41DE8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508C249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43ECFC90" w14:textId="77777777" w:rsidTr="009A5758">
        <w:tc>
          <w:tcPr>
            <w:tcW w:w="2438" w:type="dxa"/>
          </w:tcPr>
          <w:p w14:paraId="328816EF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2.2. </w:t>
            </w:r>
            <w:r w:rsidRPr="00DF3A5D">
              <w:rPr>
                <w:sz w:val="22"/>
                <w:szCs w:val="22"/>
              </w:rPr>
              <w:t>Проведены своевременно, но не соответствует стандарту медицинской помощи, что не повлияло на исход заболевания</w:t>
            </w:r>
          </w:p>
        </w:tc>
        <w:tc>
          <w:tcPr>
            <w:tcW w:w="1246" w:type="dxa"/>
          </w:tcPr>
          <w:p w14:paraId="29E49050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43" w:type="dxa"/>
          </w:tcPr>
          <w:p w14:paraId="40811D7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34540DE3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17A5850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7E45D791" w14:textId="77777777" w:rsidTr="009A5758">
        <w:tc>
          <w:tcPr>
            <w:tcW w:w="2438" w:type="dxa"/>
          </w:tcPr>
          <w:p w14:paraId="75A201CB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2.3. </w:t>
            </w:r>
            <w:r w:rsidRPr="00DF3A5D">
              <w:rPr>
                <w:sz w:val="22"/>
                <w:szCs w:val="22"/>
              </w:rPr>
              <w:t>Проведены не своевременно, не соответствуют стандарту медицинской помощи, что повлияло на исход заболевания</w:t>
            </w:r>
          </w:p>
        </w:tc>
        <w:tc>
          <w:tcPr>
            <w:tcW w:w="1246" w:type="dxa"/>
          </w:tcPr>
          <w:p w14:paraId="632BAEA6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43" w:type="dxa"/>
          </w:tcPr>
          <w:p w14:paraId="1DD7F158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00528B0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79AD092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39528902" w14:textId="77777777" w:rsidTr="009A5758">
        <w:tc>
          <w:tcPr>
            <w:tcW w:w="9628" w:type="dxa"/>
            <w:gridSpan w:val="5"/>
          </w:tcPr>
          <w:p w14:paraId="586BC432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3. </w:t>
            </w:r>
            <w:r w:rsidRPr="00DF3A5D">
              <w:rPr>
                <w:sz w:val="22"/>
                <w:szCs w:val="22"/>
              </w:rPr>
              <w:t>Госпитализация (в дневной стационар</w:t>
            </w:r>
            <w:r>
              <w:rPr>
                <w:sz w:val="22"/>
                <w:szCs w:val="22"/>
              </w:rPr>
              <w:t>)</w:t>
            </w:r>
          </w:p>
        </w:tc>
      </w:tr>
      <w:tr w:rsidR="00931FC4" w:rsidRPr="0058621E" w14:paraId="23EA7E2B" w14:textId="77777777" w:rsidTr="009A5758">
        <w:tc>
          <w:tcPr>
            <w:tcW w:w="2438" w:type="dxa"/>
          </w:tcPr>
          <w:p w14:paraId="2E5ED936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3.1. </w:t>
            </w:r>
            <w:r w:rsidRPr="00DF3A5D">
              <w:rPr>
                <w:sz w:val="22"/>
                <w:szCs w:val="22"/>
              </w:rPr>
              <w:t xml:space="preserve">Обоснованно, соответствует профилю медицинской </w:t>
            </w:r>
            <w:r w:rsidRPr="00DF3A5D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246" w:type="dxa"/>
          </w:tcPr>
          <w:p w14:paraId="07BFAB09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43" w:type="dxa"/>
          </w:tcPr>
          <w:p w14:paraId="5F11378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328B5BC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274BD9A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1FD62E91" w14:textId="77777777" w:rsidTr="009A5758">
        <w:tc>
          <w:tcPr>
            <w:tcW w:w="2438" w:type="dxa"/>
          </w:tcPr>
          <w:p w14:paraId="75F6F390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3.2 </w:t>
            </w:r>
            <w:r w:rsidRPr="00DF3A5D">
              <w:rPr>
                <w:sz w:val="22"/>
                <w:szCs w:val="22"/>
              </w:rPr>
              <w:t>Обоснованно, но не соответствует профилю медицинской деятельности</w:t>
            </w:r>
          </w:p>
        </w:tc>
        <w:tc>
          <w:tcPr>
            <w:tcW w:w="1246" w:type="dxa"/>
          </w:tcPr>
          <w:p w14:paraId="1DEAC124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52005639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71F8A1DE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43" w:type="dxa"/>
          </w:tcPr>
          <w:p w14:paraId="6A66C7B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0407CFD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3ABDD66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165F5D86" w14:textId="77777777" w:rsidTr="009A5758">
        <w:tc>
          <w:tcPr>
            <w:tcW w:w="2438" w:type="dxa"/>
          </w:tcPr>
          <w:p w14:paraId="76C536A8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3.3 </w:t>
            </w:r>
            <w:r w:rsidRPr="00DF3A5D">
              <w:rPr>
                <w:sz w:val="22"/>
                <w:szCs w:val="22"/>
              </w:rPr>
              <w:t xml:space="preserve">Необоснованно, не соответствует профилю медицинской деятельности   </w:t>
            </w:r>
          </w:p>
        </w:tc>
        <w:tc>
          <w:tcPr>
            <w:tcW w:w="1246" w:type="dxa"/>
          </w:tcPr>
          <w:p w14:paraId="06CEBDE6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4457E590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43" w:type="dxa"/>
          </w:tcPr>
          <w:p w14:paraId="7B0EAA50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7CA8B991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6FE3EF47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2F627B23" w14:textId="77777777" w:rsidTr="009A5758">
        <w:tc>
          <w:tcPr>
            <w:tcW w:w="9628" w:type="dxa"/>
            <w:gridSpan w:val="5"/>
          </w:tcPr>
          <w:p w14:paraId="6393925A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4.  </w:t>
            </w:r>
            <w:r w:rsidRPr="00DF3A5D">
              <w:rPr>
                <w:sz w:val="22"/>
                <w:szCs w:val="22"/>
              </w:rPr>
              <w:t>Оформление медицинской документации</w:t>
            </w:r>
          </w:p>
        </w:tc>
      </w:tr>
      <w:tr w:rsidR="00931FC4" w:rsidRPr="0058621E" w14:paraId="3BD13C75" w14:textId="77777777" w:rsidTr="009A5758">
        <w:tc>
          <w:tcPr>
            <w:tcW w:w="2438" w:type="dxa"/>
          </w:tcPr>
          <w:p w14:paraId="701AAB87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4.1. </w:t>
            </w:r>
            <w:r w:rsidRPr="00DF3A5D">
              <w:rPr>
                <w:sz w:val="22"/>
                <w:szCs w:val="22"/>
              </w:rPr>
              <w:t xml:space="preserve">Удовлетворительное, в полном объеме      </w:t>
            </w:r>
          </w:p>
        </w:tc>
        <w:tc>
          <w:tcPr>
            <w:tcW w:w="1246" w:type="dxa"/>
          </w:tcPr>
          <w:p w14:paraId="4A3354A0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14:paraId="2E425E4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4326E58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4640B7A0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7B4C8108" w14:textId="77777777" w:rsidTr="009A5758">
        <w:tc>
          <w:tcPr>
            <w:tcW w:w="2438" w:type="dxa"/>
          </w:tcPr>
          <w:p w14:paraId="65092B58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4.2. </w:t>
            </w:r>
            <w:r w:rsidRPr="00DF3A5D">
              <w:rPr>
                <w:sz w:val="22"/>
                <w:szCs w:val="22"/>
              </w:rPr>
              <w:t>Не в полном объеме, имеются отдельные дефекты</w:t>
            </w:r>
          </w:p>
        </w:tc>
        <w:tc>
          <w:tcPr>
            <w:tcW w:w="1246" w:type="dxa"/>
          </w:tcPr>
          <w:p w14:paraId="2BD0BCD1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01E85C58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43" w:type="dxa"/>
          </w:tcPr>
          <w:p w14:paraId="4A2B5B35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7C56E5C8" w14:textId="77777777" w:rsidR="00931FC4" w:rsidRPr="0058621E" w:rsidRDefault="00931FC4" w:rsidP="009A5758">
            <w:pPr>
              <w:tabs>
                <w:tab w:val="left" w:pos="70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2CBA1F38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1B74ED6B" w14:textId="77777777" w:rsidTr="009A5758">
        <w:tc>
          <w:tcPr>
            <w:tcW w:w="2438" w:type="dxa"/>
          </w:tcPr>
          <w:p w14:paraId="40FEFA01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4.3. </w:t>
            </w:r>
            <w:r w:rsidRPr="00DF3A5D">
              <w:rPr>
                <w:sz w:val="22"/>
                <w:szCs w:val="22"/>
              </w:rPr>
              <w:t xml:space="preserve">Неудовлетворительное, отсутствует       </w:t>
            </w:r>
          </w:p>
        </w:tc>
        <w:tc>
          <w:tcPr>
            <w:tcW w:w="1246" w:type="dxa"/>
          </w:tcPr>
          <w:p w14:paraId="10C9DA00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2ABCD91D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43" w:type="dxa"/>
          </w:tcPr>
          <w:p w14:paraId="29E20055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5E338BB4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7A83558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6EC0776A" w14:textId="77777777" w:rsidTr="009A5758">
        <w:tc>
          <w:tcPr>
            <w:tcW w:w="9628" w:type="dxa"/>
            <w:gridSpan w:val="5"/>
          </w:tcPr>
          <w:p w14:paraId="6FC4DF89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 xml:space="preserve">5.  </w:t>
            </w:r>
            <w:r w:rsidRPr="00DF3A5D">
              <w:rPr>
                <w:sz w:val="22"/>
                <w:szCs w:val="22"/>
              </w:rPr>
              <w:t xml:space="preserve">Преемственность, </w:t>
            </w:r>
            <w:proofErr w:type="spellStart"/>
            <w:r w:rsidRPr="00DF3A5D">
              <w:rPr>
                <w:sz w:val="22"/>
                <w:szCs w:val="22"/>
              </w:rPr>
              <w:t>этапность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931FC4" w:rsidRPr="0058621E" w14:paraId="282D5F6F" w14:textId="77777777" w:rsidTr="009A5758">
        <w:tc>
          <w:tcPr>
            <w:tcW w:w="2438" w:type="dxa"/>
          </w:tcPr>
          <w:p w14:paraId="68B20608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5.1. </w:t>
            </w:r>
            <w:r w:rsidRPr="00DF3A5D">
              <w:rPr>
                <w:color w:val="000000"/>
                <w:sz w:val="22"/>
                <w:szCs w:val="22"/>
              </w:rPr>
              <w:t>Соблюдены в полном объеме</w:t>
            </w:r>
          </w:p>
        </w:tc>
        <w:tc>
          <w:tcPr>
            <w:tcW w:w="1246" w:type="dxa"/>
          </w:tcPr>
          <w:p w14:paraId="109E49BC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14:paraId="237F693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69F369F8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3A3541E2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327BE0A3" w14:textId="77777777" w:rsidTr="009A5758">
        <w:tc>
          <w:tcPr>
            <w:tcW w:w="2438" w:type="dxa"/>
          </w:tcPr>
          <w:p w14:paraId="6FB2E11D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 xml:space="preserve">5.2. </w:t>
            </w:r>
            <w:r>
              <w:rPr>
                <w:sz w:val="22"/>
                <w:szCs w:val="22"/>
              </w:rPr>
              <w:t xml:space="preserve">Соблюдены </w:t>
            </w:r>
            <w:r w:rsidRPr="00DA6C0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</w:t>
            </w:r>
            <w:r w:rsidRPr="00DA6C0B">
              <w:rPr>
                <w:sz w:val="22"/>
                <w:szCs w:val="22"/>
              </w:rPr>
              <w:t xml:space="preserve"> полном объеме, что не повлияло на исход </w:t>
            </w:r>
            <w:r>
              <w:rPr>
                <w:sz w:val="22"/>
                <w:szCs w:val="22"/>
              </w:rPr>
              <w:t>исследования</w:t>
            </w:r>
            <w:r w:rsidRPr="00DA6C0B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46" w:type="dxa"/>
          </w:tcPr>
          <w:p w14:paraId="3C7313CA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25CB08C5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791C45FB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0,5</w:t>
            </w:r>
          </w:p>
        </w:tc>
        <w:tc>
          <w:tcPr>
            <w:tcW w:w="1943" w:type="dxa"/>
          </w:tcPr>
          <w:p w14:paraId="4CB594E9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6D1E89AE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4794CCA6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  <w:tr w:rsidR="00931FC4" w:rsidRPr="0058621E" w14:paraId="6B465563" w14:textId="77777777" w:rsidTr="009A5758">
        <w:tc>
          <w:tcPr>
            <w:tcW w:w="2438" w:type="dxa"/>
          </w:tcPr>
          <w:p w14:paraId="55658902" w14:textId="77777777" w:rsidR="00931FC4" w:rsidRPr="0058621E" w:rsidRDefault="00931FC4" w:rsidP="009A5758">
            <w:pPr>
              <w:rPr>
                <w:sz w:val="22"/>
                <w:szCs w:val="22"/>
              </w:rPr>
            </w:pPr>
            <w:r w:rsidRPr="0058621E">
              <w:rPr>
                <w:color w:val="000000"/>
                <w:sz w:val="22"/>
                <w:szCs w:val="22"/>
              </w:rPr>
              <w:t xml:space="preserve">5.3. </w:t>
            </w:r>
            <w:r>
              <w:rPr>
                <w:sz w:val="22"/>
                <w:szCs w:val="22"/>
              </w:rPr>
              <w:t xml:space="preserve">Соблюдены </w:t>
            </w:r>
            <w:r w:rsidRPr="00DA6C0B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</w:t>
            </w:r>
            <w:r w:rsidRPr="00DA6C0B">
              <w:rPr>
                <w:sz w:val="22"/>
                <w:szCs w:val="22"/>
              </w:rPr>
              <w:t xml:space="preserve"> полном    объеме, что повлияло на исход </w:t>
            </w:r>
            <w:r>
              <w:rPr>
                <w:sz w:val="22"/>
                <w:szCs w:val="22"/>
              </w:rPr>
              <w:t>исследования</w:t>
            </w:r>
            <w:r w:rsidRPr="00DA6C0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46" w:type="dxa"/>
          </w:tcPr>
          <w:p w14:paraId="3345E99E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1C202EB6" w14:textId="77777777" w:rsidR="00931FC4" w:rsidRDefault="00931FC4" w:rsidP="009A5758">
            <w:pPr>
              <w:jc w:val="center"/>
              <w:rPr>
                <w:sz w:val="22"/>
                <w:szCs w:val="22"/>
              </w:rPr>
            </w:pPr>
          </w:p>
          <w:p w14:paraId="19ACCD91" w14:textId="77777777" w:rsidR="00931FC4" w:rsidRPr="0058621E" w:rsidRDefault="00931FC4" w:rsidP="009A5758">
            <w:pPr>
              <w:jc w:val="center"/>
              <w:rPr>
                <w:sz w:val="22"/>
                <w:szCs w:val="22"/>
              </w:rPr>
            </w:pPr>
            <w:r w:rsidRPr="0058621E">
              <w:rPr>
                <w:sz w:val="22"/>
                <w:szCs w:val="22"/>
              </w:rPr>
              <w:t>0</w:t>
            </w:r>
          </w:p>
        </w:tc>
        <w:tc>
          <w:tcPr>
            <w:tcW w:w="1943" w:type="dxa"/>
          </w:tcPr>
          <w:p w14:paraId="1556F82A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447B177C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14:paraId="4140BAAD" w14:textId="77777777" w:rsidR="00931FC4" w:rsidRPr="0058621E" w:rsidRDefault="00931FC4" w:rsidP="009A5758">
            <w:pPr>
              <w:tabs>
                <w:tab w:val="left" w:pos="7051"/>
              </w:tabs>
              <w:rPr>
                <w:sz w:val="22"/>
                <w:szCs w:val="22"/>
              </w:rPr>
            </w:pPr>
          </w:p>
        </w:tc>
      </w:tr>
    </w:tbl>
    <w:p w14:paraId="0446AF4E" w14:textId="77777777" w:rsidR="00931FC4" w:rsidRDefault="00931FC4" w:rsidP="00931FC4">
      <w:pPr>
        <w:rPr>
          <w:sz w:val="24"/>
          <w:szCs w:val="24"/>
        </w:rPr>
      </w:pPr>
    </w:p>
    <w:p w14:paraId="26BFEC06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Характеристика дефектов и их влияние на результат оказания</w:t>
      </w:r>
    </w:p>
    <w:p w14:paraId="2BCE6DDC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 xml:space="preserve">                            медицинской помощи</w:t>
      </w:r>
    </w:p>
    <w:p w14:paraId="295955EF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</w:p>
    <w:p w14:paraId="63427076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6E15961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│                                                                         │</w:t>
      </w:r>
    </w:p>
    <w:p w14:paraId="0E2E910B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14:paraId="2B7F0C51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│                                                                         │</w:t>
      </w:r>
    </w:p>
    <w:p w14:paraId="4408578B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14:paraId="0F133A5A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│                                                                         │</w:t>
      </w:r>
    </w:p>
    <w:p w14:paraId="6FB253C7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2744E544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</w:p>
    <w:p w14:paraId="191C31CE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Внутренний контроль качества и безопасности</w:t>
      </w:r>
    </w:p>
    <w:p w14:paraId="69AF65FA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медицинской деятельности проводил:</w:t>
      </w:r>
    </w:p>
    <w:p w14:paraId="08E8263A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__________               _________________    __________</w:t>
      </w:r>
    </w:p>
    <w:p w14:paraId="4D0F42F4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должность                  подпись, дата        Ф.И.О.</w:t>
      </w:r>
    </w:p>
    <w:p w14:paraId="5D887A35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</w:p>
    <w:p w14:paraId="57C52EDA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С результатами внутреннего контроля качества</w:t>
      </w:r>
    </w:p>
    <w:p w14:paraId="42A334BE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и безопасности медицинской деятельности ознакомлен:</w:t>
      </w:r>
    </w:p>
    <w:p w14:paraId="0A2B24CF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__________               _________________    __________</w:t>
      </w:r>
    </w:p>
    <w:p w14:paraId="342FCD20" w14:textId="77777777" w:rsidR="00931FC4" w:rsidRPr="005A0546" w:rsidRDefault="00931FC4" w:rsidP="00931FC4">
      <w:pPr>
        <w:widowControl w:val="0"/>
        <w:autoSpaceDE w:val="0"/>
        <w:autoSpaceDN w:val="0"/>
        <w:jc w:val="both"/>
        <w:rPr>
          <w:sz w:val="22"/>
          <w:lang w:eastAsia="ru-RU"/>
        </w:rPr>
      </w:pPr>
      <w:r w:rsidRPr="005A0546">
        <w:rPr>
          <w:sz w:val="22"/>
          <w:lang w:eastAsia="ru-RU"/>
        </w:rPr>
        <w:t>должность                  подпись, дата        Ф.И.О.</w:t>
      </w:r>
    </w:p>
    <w:p w14:paraId="28DD19BF" w14:textId="77777777" w:rsidR="00931FC4" w:rsidRPr="005A0546" w:rsidRDefault="00931FC4" w:rsidP="00931FC4">
      <w:pPr>
        <w:rPr>
          <w:sz w:val="28"/>
          <w:szCs w:val="24"/>
        </w:rPr>
      </w:pPr>
    </w:p>
    <w:p w14:paraId="4531750D" w14:textId="77777777" w:rsidR="00931FC4" w:rsidRDefault="00931FC4" w:rsidP="00931FC4">
      <w:pPr>
        <w:rPr>
          <w:sz w:val="24"/>
          <w:szCs w:val="24"/>
        </w:rPr>
      </w:pPr>
    </w:p>
    <w:p w14:paraId="42990F26" w14:textId="77777777" w:rsidR="00931FC4" w:rsidRDefault="00931FC4" w:rsidP="00931FC4">
      <w:pPr>
        <w:rPr>
          <w:sz w:val="24"/>
          <w:szCs w:val="24"/>
        </w:rPr>
      </w:pPr>
    </w:p>
    <w:p w14:paraId="04E70E9B" w14:textId="77777777" w:rsidR="00931FC4" w:rsidRDefault="00931FC4" w:rsidP="00931FC4">
      <w:pPr>
        <w:rPr>
          <w:sz w:val="24"/>
          <w:szCs w:val="24"/>
        </w:rPr>
      </w:pPr>
    </w:p>
    <w:p w14:paraId="2F281611" w14:textId="77777777" w:rsidR="00931FC4" w:rsidRDefault="00931FC4" w:rsidP="00931FC4">
      <w:pPr>
        <w:rPr>
          <w:sz w:val="24"/>
          <w:szCs w:val="24"/>
        </w:rPr>
      </w:pPr>
    </w:p>
    <w:p w14:paraId="2FE36823" w14:textId="77777777" w:rsidR="00931FC4" w:rsidRDefault="00931FC4" w:rsidP="00931FC4">
      <w:pPr>
        <w:rPr>
          <w:sz w:val="24"/>
          <w:szCs w:val="24"/>
        </w:rPr>
      </w:pPr>
    </w:p>
    <w:p w14:paraId="421ED803" w14:textId="77777777" w:rsidR="00931FC4" w:rsidRDefault="00931FC4" w:rsidP="00931FC4">
      <w:pPr>
        <w:rPr>
          <w:sz w:val="24"/>
          <w:szCs w:val="24"/>
        </w:rPr>
      </w:pPr>
    </w:p>
    <w:p w14:paraId="3451C801" w14:textId="77777777" w:rsidR="00931FC4" w:rsidRDefault="00931FC4" w:rsidP="00931FC4">
      <w:pPr>
        <w:rPr>
          <w:sz w:val="24"/>
          <w:szCs w:val="24"/>
        </w:rPr>
      </w:pPr>
    </w:p>
    <w:p w14:paraId="40728AD5" w14:textId="77777777" w:rsidR="00931FC4" w:rsidRDefault="00931FC4" w:rsidP="00931FC4">
      <w:pPr>
        <w:rPr>
          <w:sz w:val="24"/>
          <w:szCs w:val="24"/>
        </w:rPr>
      </w:pPr>
    </w:p>
    <w:p w14:paraId="0544D743" w14:textId="77777777" w:rsidR="00931FC4" w:rsidRDefault="00931FC4" w:rsidP="00931FC4">
      <w:pPr>
        <w:rPr>
          <w:sz w:val="24"/>
          <w:szCs w:val="24"/>
        </w:rPr>
      </w:pPr>
    </w:p>
    <w:p w14:paraId="3D02DC90" w14:textId="77777777" w:rsidR="00931FC4" w:rsidRDefault="00931FC4" w:rsidP="00931FC4">
      <w:pPr>
        <w:rPr>
          <w:sz w:val="24"/>
          <w:szCs w:val="24"/>
        </w:rPr>
      </w:pPr>
    </w:p>
    <w:p w14:paraId="31D45522" w14:textId="77777777" w:rsidR="00931FC4" w:rsidRDefault="00931FC4" w:rsidP="00931FC4">
      <w:pPr>
        <w:rPr>
          <w:sz w:val="24"/>
          <w:szCs w:val="24"/>
        </w:rPr>
      </w:pPr>
    </w:p>
    <w:p w14:paraId="39D2C481" w14:textId="77777777" w:rsidR="00931FC4" w:rsidRDefault="00931FC4" w:rsidP="00931FC4">
      <w:pPr>
        <w:rPr>
          <w:sz w:val="24"/>
          <w:szCs w:val="24"/>
        </w:rPr>
      </w:pPr>
    </w:p>
    <w:p w14:paraId="65C969D2" w14:textId="77777777" w:rsidR="00931FC4" w:rsidRDefault="00931FC4" w:rsidP="00931FC4">
      <w:pPr>
        <w:rPr>
          <w:sz w:val="24"/>
          <w:szCs w:val="24"/>
        </w:rPr>
      </w:pPr>
    </w:p>
    <w:p w14:paraId="7AED78C6" w14:textId="77777777" w:rsidR="00931FC4" w:rsidRDefault="00931FC4" w:rsidP="00931FC4">
      <w:pPr>
        <w:rPr>
          <w:sz w:val="24"/>
          <w:szCs w:val="24"/>
        </w:rPr>
      </w:pPr>
    </w:p>
    <w:p w14:paraId="033F3BD2" w14:textId="77777777" w:rsidR="00931FC4" w:rsidRDefault="00931FC4" w:rsidP="00931FC4">
      <w:pPr>
        <w:rPr>
          <w:sz w:val="24"/>
          <w:szCs w:val="24"/>
        </w:rPr>
      </w:pPr>
    </w:p>
    <w:p w14:paraId="2BE68C61" w14:textId="77777777" w:rsidR="00931FC4" w:rsidRDefault="00931FC4" w:rsidP="00931FC4">
      <w:pPr>
        <w:rPr>
          <w:sz w:val="24"/>
          <w:szCs w:val="24"/>
        </w:rPr>
        <w:sectPr w:rsidR="00931FC4" w:rsidSect="00CD5C7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244" w:right="851" w:bottom="1134" w:left="1418" w:header="709" w:footer="709" w:gutter="0"/>
          <w:cols w:space="720"/>
        </w:sectPr>
      </w:pPr>
    </w:p>
    <w:p w14:paraId="46A43BB5" w14:textId="456B7ED3" w:rsidR="00931FC4" w:rsidRPr="00806648" w:rsidRDefault="00931FC4" w:rsidP="00931FC4">
      <w:pPr>
        <w:pStyle w:val="2"/>
        <w:jc w:val="right"/>
        <w:rPr>
          <w:rFonts w:eastAsiaTheme="majorEastAsia"/>
        </w:rPr>
      </w:pPr>
      <w:bookmarkStart w:id="75" w:name="_Toc67049995"/>
      <w:bookmarkStart w:id="76" w:name="_Toc95824143"/>
      <w:bookmarkStart w:id="77" w:name="_Toc44332835"/>
      <w:bookmarkStart w:id="78" w:name="_Toc65575548"/>
      <w:r w:rsidRPr="00806648">
        <w:rPr>
          <w:rFonts w:eastAsiaTheme="majorEastAsia"/>
        </w:rPr>
        <w:lastRenderedPageBreak/>
        <w:t>11. Приложение 2</w:t>
      </w:r>
      <w:bookmarkEnd w:id="75"/>
      <w:bookmarkEnd w:id="76"/>
      <w:r w:rsidRPr="00806648">
        <w:rPr>
          <w:rFonts w:eastAsiaTheme="majorEastAsi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bookmarkEnd w:id="77"/>
      <w:bookmarkEnd w:id="78"/>
    </w:p>
    <w:p w14:paraId="259370C3" w14:textId="77777777" w:rsidR="00931FC4" w:rsidRPr="003772AF" w:rsidRDefault="00931FC4" w:rsidP="00931FC4">
      <w:pPr>
        <w:pStyle w:val="2"/>
      </w:pPr>
    </w:p>
    <w:p w14:paraId="2459B2CC" w14:textId="77777777" w:rsidR="00931FC4" w:rsidRPr="00806648" w:rsidRDefault="00931FC4" w:rsidP="00931FC4">
      <w:pPr>
        <w:pStyle w:val="2"/>
        <w:jc w:val="center"/>
        <w:rPr>
          <w:rStyle w:val="afb"/>
          <w:i w:val="0"/>
        </w:rPr>
      </w:pPr>
      <w:bookmarkStart w:id="79" w:name="_Toc67049996"/>
      <w:bookmarkStart w:id="80" w:name="_Toc95824144"/>
      <w:r w:rsidRPr="00806648">
        <w:rPr>
          <w:rStyle w:val="afb"/>
        </w:rPr>
        <w:t>Журнал внутреннего контроля качества и безопасности</w:t>
      </w:r>
      <w:bookmarkEnd w:id="79"/>
      <w:bookmarkEnd w:id="80"/>
    </w:p>
    <w:p w14:paraId="202CFA4D" w14:textId="77777777" w:rsidR="00931FC4" w:rsidRDefault="00931FC4" w:rsidP="00931FC4">
      <w:pPr>
        <w:pStyle w:val="2"/>
        <w:jc w:val="center"/>
        <w:rPr>
          <w:rStyle w:val="afb"/>
        </w:rPr>
      </w:pPr>
      <w:bookmarkStart w:id="81" w:name="_Toc67049997"/>
      <w:bookmarkStart w:id="82" w:name="_Toc95824145"/>
      <w:r w:rsidRPr="00806648">
        <w:rPr>
          <w:rStyle w:val="afb"/>
        </w:rPr>
        <w:t>медицинской деятельности</w:t>
      </w:r>
      <w:bookmarkEnd w:id="81"/>
      <w:bookmarkEnd w:id="82"/>
    </w:p>
    <w:tbl>
      <w:tblPr>
        <w:tblW w:w="149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85"/>
        <w:gridCol w:w="1403"/>
        <w:gridCol w:w="765"/>
        <w:gridCol w:w="723"/>
        <w:gridCol w:w="765"/>
        <w:gridCol w:w="765"/>
        <w:gridCol w:w="765"/>
        <w:gridCol w:w="765"/>
        <w:gridCol w:w="808"/>
        <w:gridCol w:w="765"/>
        <w:gridCol w:w="742"/>
        <w:gridCol w:w="724"/>
        <w:gridCol w:w="742"/>
        <w:gridCol w:w="726"/>
        <w:gridCol w:w="1233"/>
        <w:gridCol w:w="1361"/>
      </w:tblGrid>
      <w:tr w:rsidR="00931FC4" w:rsidRPr="003772AF" w14:paraId="13C4C8BE" w14:textId="77777777" w:rsidTr="009A5758">
        <w:trPr>
          <w:trHeight w:val="544"/>
        </w:trPr>
        <w:tc>
          <w:tcPr>
            <w:tcW w:w="425" w:type="dxa"/>
            <w:vMerge w:val="restart"/>
          </w:tcPr>
          <w:p w14:paraId="788B2CAB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N п/п</w:t>
            </w:r>
          </w:p>
        </w:tc>
        <w:tc>
          <w:tcPr>
            <w:tcW w:w="1485" w:type="dxa"/>
            <w:vMerge w:val="restart"/>
          </w:tcPr>
          <w:p w14:paraId="0E3D8E04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Проверяемый период (месяц), дата проведения контроля качества</w:t>
            </w:r>
          </w:p>
        </w:tc>
        <w:tc>
          <w:tcPr>
            <w:tcW w:w="1403" w:type="dxa"/>
            <w:vMerge w:val="restart"/>
          </w:tcPr>
          <w:p w14:paraId="6A7DE686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Структурное подразделение, число пролеченных больных</w:t>
            </w:r>
          </w:p>
        </w:tc>
        <w:tc>
          <w:tcPr>
            <w:tcW w:w="1488" w:type="dxa"/>
            <w:gridSpan w:val="2"/>
            <w:vMerge w:val="restart"/>
          </w:tcPr>
          <w:p w14:paraId="7B018FEC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Количество проверенных случаев оказания медицинской помощи</w:t>
            </w:r>
          </w:p>
        </w:tc>
        <w:tc>
          <w:tcPr>
            <w:tcW w:w="7567" w:type="dxa"/>
            <w:gridSpan w:val="10"/>
          </w:tcPr>
          <w:p w14:paraId="05FB4A7F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Количество случаев оказания медицинской помощи с выявленными дефектами оказания медицинской помощи (</w:t>
            </w:r>
            <w:proofErr w:type="spellStart"/>
            <w:r w:rsidRPr="003772AF">
              <w:rPr>
                <w:lang w:eastAsia="ru-RU"/>
              </w:rPr>
              <w:t>абс</w:t>
            </w:r>
            <w:proofErr w:type="spellEnd"/>
            <w:proofErr w:type="gramStart"/>
            <w:r w:rsidRPr="003772AF">
              <w:rPr>
                <w:lang w:eastAsia="ru-RU"/>
              </w:rPr>
              <w:t>.</w:t>
            </w:r>
            <w:proofErr w:type="gramEnd"/>
            <w:r w:rsidRPr="003772AF">
              <w:rPr>
                <w:lang w:eastAsia="ru-RU"/>
              </w:rPr>
              <w:t xml:space="preserve"> и %)</w:t>
            </w:r>
          </w:p>
        </w:tc>
        <w:tc>
          <w:tcPr>
            <w:tcW w:w="1233" w:type="dxa"/>
            <w:vMerge w:val="restart"/>
          </w:tcPr>
          <w:p w14:paraId="1465A40F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Коэффициент качества</w:t>
            </w:r>
          </w:p>
        </w:tc>
        <w:tc>
          <w:tcPr>
            <w:tcW w:w="1361" w:type="dxa"/>
            <w:vMerge w:val="restart"/>
          </w:tcPr>
          <w:p w14:paraId="1A539696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Принятые управленческие решения</w:t>
            </w:r>
          </w:p>
        </w:tc>
      </w:tr>
      <w:tr w:rsidR="00931FC4" w:rsidRPr="003772AF" w14:paraId="73C425FD" w14:textId="77777777" w:rsidTr="009A5758">
        <w:trPr>
          <w:trHeight w:val="789"/>
        </w:trPr>
        <w:tc>
          <w:tcPr>
            <w:tcW w:w="425" w:type="dxa"/>
            <w:vMerge/>
          </w:tcPr>
          <w:p w14:paraId="7F55E91A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</w:tcPr>
          <w:p w14:paraId="1DDC809C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1403" w:type="dxa"/>
            <w:vMerge/>
          </w:tcPr>
          <w:p w14:paraId="2F3EA562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1488" w:type="dxa"/>
            <w:gridSpan w:val="2"/>
            <w:vMerge/>
          </w:tcPr>
          <w:p w14:paraId="115B69BC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1530" w:type="dxa"/>
            <w:gridSpan w:val="2"/>
          </w:tcPr>
          <w:p w14:paraId="7AF40F8F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Диагностические мероприятия</w:t>
            </w:r>
          </w:p>
        </w:tc>
        <w:tc>
          <w:tcPr>
            <w:tcW w:w="1530" w:type="dxa"/>
            <w:gridSpan w:val="2"/>
          </w:tcPr>
          <w:p w14:paraId="0005DEFC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Оформление, обоснование диагноза</w:t>
            </w:r>
          </w:p>
        </w:tc>
        <w:tc>
          <w:tcPr>
            <w:tcW w:w="1573" w:type="dxa"/>
            <w:gridSpan w:val="2"/>
          </w:tcPr>
          <w:p w14:paraId="7C480ABD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Лечебно- профилактические мероприятия</w:t>
            </w:r>
          </w:p>
        </w:tc>
        <w:tc>
          <w:tcPr>
            <w:tcW w:w="1466" w:type="dxa"/>
            <w:gridSpan w:val="2"/>
          </w:tcPr>
          <w:p w14:paraId="72D0E068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Сроки оказания, преемственность этапов</w:t>
            </w:r>
          </w:p>
        </w:tc>
        <w:tc>
          <w:tcPr>
            <w:tcW w:w="1466" w:type="dxa"/>
            <w:gridSpan w:val="2"/>
          </w:tcPr>
          <w:p w14:paraId="523DE533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Оформление медицинской документации</w:t>
            </w:r>
          </w:p>
        </w:tc>
        <w:tc>
          <w:tcPr>
            <w:tcW w:w="1233" w:type="dxa"/>
            <w:vMerge/>
          </w:tcPr>
          <w:p w14:paraId="2B8EB344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1361" w:type="dxa"/>
            <w:vMerge/>
          </w:tcPr>
          <w:p w14:paraId="1C7FF419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</w:tr>
      <w:tr w:rsidR="00931FC4" w:rsidRPr="003772AF" w14:paraId="451B1B1B" w14:textId="77777777" w:rsidTr="009A5758">
        <w:trPr>
          <w:trHeight w:val="217"/>
        </w:trPr>
        <w:tc>
          <w:tcPr>
            <w:tcW w:w="425" w:type="dxa"/>
          </w:tcPr>
          <w:p w14:paraId="46F262FB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bookmarkStart w:id="83" w:name="P478"/>
            <w:bookmarkEnd w:id="83"/>
            <w:r w:rsidRPr="003772AF">
              <w:rPr>
                <w:lang w:eastAsia="ru-RU"/>
              </w:rPr>
              <w:t>1</w:t>
            </w:r>
          </w:p>
        </w:tc>
        <w:tc>
          <w:tcPr>
            <w:tcW w:w="1485" w:type="dxa"/>
          </w:tcPr>
          <w:p w14:paraId="5BCC0BA0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2</w:t>
            </w:r>
          </w:p>
        </w:tc>
        <w:tc>
          <w:tcPr>
            <w:tcW w:w="1403" w:type="dxa"/>
          </w:tcPr>
          <w:p w14:paraId="3DE6EE2A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3</w:t>
            </w:r>
          </w:p>
        </w:tc>
        <w:tc>
          <w:tcPr>
            <w:tcW w:w="1488" w:type="dxa"/>
            <w:gridSpan w:val="2"/>
          </w:tcPr>
          <w:p w14:paraId="5F4B9075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4</w:t>
            </w:r>
          </w:p>
        </w:tc>
        <w:tc>
          <w:tcPr>
            <w:tcW w:w="1530" w:type="dxa"/>
            <w:gridSpan w:val="2"/>
          </w:tcPr>
          <w:p w14:paraId="70F1B21E" w14:textId="77777777" w:rsidR="00931FC4" w:rsidRPr="003772AF" w:rsidRDefault="00931FC4" w:rsidP="009A5758">
            <w:pPr>
              <w:widowControl w:val="0"/>
              <w:tabs>
                <w:tab w:val="left" w:pos="615"/>
                <w:tab w:val="center" w:pos="703"/>
              </w:tabs>
              <w:autoSpaceDE w:val="0"/>
              <w:autoSpaceDN w:val="0"/>
              <w:rPr>
                <w:lang w:eastAsia="ru-RU"/>
              </w:rPr>
            </w:pPr>
            <w:r w:rsidRPr="003772AF">
              <w:rPr>
                <w:lang w:eastAsia="ru-RU"/>
              </w:rPr>
              <w:tab/>
            </w:r>
            <w:r w:rsidRPr="003772AF">
              <w:rPr>
                <w:lang w:eastAsia="ru-RU"/>
              </w:rPr>
              <w:tab/>
              <w:t>5</w:t>
            </w:r>
          </w:p>
        </w:tc>
        <w:tc>
          <w:tcPr>
            <w:tcW w:w="1530" w:type="dxa"/>
            <w:gridSpan w:val="2"/>
          </w:tcPr>
          <w:p w14:paraId="034B0C08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6</w:t>
            </w:r>
          </w:p>
        </w:tc>
        <w:tc>
          <w:tcPr>
            <w:tcW w:w="1573" w:type="dxa"/>
            <w:gridSpan w:val="2"/>
          </w:tcPr>
          <w:p w14:paraId="71194E5E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7</w:t>
            </w:r>
          </w:p>
        </w:tc>
        <w:tc>
          <w:tcPr>
            <w:tcW w:w="1466" w:type="dxa"/>
            <w:gridSpan w:val="2"/>
          </w:tcPr>
          <w:p w14:paraId="72E06695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8</w:t>
            </w:r>
          </w:p>
        </w:tc>
        <w:tc>
          <w:tcPr>
            <w:tcW w:w="1466" w:type="dxa"/>
            <w:gridSpan w:val="2"/>
          </w:tcPr>
          <w:p w14:paraId="25CC4B68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9</w:t>
            </w:r>
          </w:p>
        </w:tc>
        <w:tc>
          <w:tcPr>
            <w:tcW w:w="1233" w:type="dxa"/>
          </w:tcPr>
          <w:p w14:paraId="29759033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10</w:t>
            </w:r>
          </w:p>
        </w:tc>
        <w:tc>
          <w:tcPr>
            <w:tcW w:w="1361" w:type="dxa"/>
          </w:tcPr>
          <w:p w14:paraId="1E29CFF1" w14:textId="77777777" w:rsidR="00931FC4" w:rsidRPr="003772AF" w:rsidRDefault="00931FC4" w:rsidP="009A5758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3772AF">
              <w:rPr>
                <w:lang w:eastAsia="ru-RU"/>
              </w:rPr>
              <w:t>11</w:t>
            </w:r>
          </w:p>
        </w:tc>
      </w:tr>
      <w:tr w:rsidR="00931FC4" w:rsidRPr="003772AF" w14:paraId="1F1CE4EF" w14:textId="77777777" w:rsidTr="009A5758">
        <w:trPr>
          <w:trHeight w:val="312"/>
        </w:trPr>
        <w:tc>
          <w:tcPr>
            <w:tcW w:w="425" w:type="dxa"/>
            <w:vMerge w:val="restart"/>
          </w:tcPr>
          <w:p w14:paraId="3BEBAA62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85" w:type="dxa"/>
            <w:vMerge w:val="restart"/>
          </w:tcPr>
          <w:p w14:paraId="5AF447B1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03" w:type="dxa"/>
            <w:vMerge w:val="restart"/>
          </w:tcPr>
          <w:p w14:paraId="686F4630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0FE48711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3772AF">
              <w:rPr>
                <w:lang w:eastAsia="ru-RU"/>
              </w:rPr>
              <w:t>абс</w:t>
            </w:r>
            <w:proofErr w:type="spellEnd"/>
            <w:r w:rsidRPr="003772AF">
              <w:rPr>
                <w:lang w:eastAsia="ru-RU"/>
              </w:rPr>
              <w:t>.</w:t>
            </w:r>
          </w:p>
        </w:tc>
        <w:tc>
          <w:tcPr>
            <w:tcW w:w="723" w:type="dxa"/>
          </w:tcPr>
          <w:p w14:paraId="4D1E52AB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772AF">
              <w:rPr>
                <w:lang w:eastAsia="ru-RU"/>
              </w:rPr>
              <w:t>%</w:t>
            </w:r>
          </w:p>
        </w:tc>
        <w:tc>
          <w:tcPr>
            <w:tcW w:w="765" w:type="dxa"/>
          </w:tcPr>
          <w:p w14:paraId="1F564C81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3772AF">
              <w:rPr>
                <w:lang w:eastAsia="ru-RU"/>
              </w:rPr>
              <w:t>абс</w:t>
            </w:r>
            <w:proofErr w:type="spellEnd"/>
            <w:r w:rsidRPr="003772AF">
              <w:rPr>
                <w:lang w:eastAsia="ru-RU"/>
              </w:rPr>
              <w:t>.</w:t>
            </w:r>
          </w:p>
        </w:tc>
        <w:tc>
          <w:tcPr>
            <w:tcW w:w="765" w:type="dxa"/>
          </w:tcPr>
          <w:p w14:paraId="4CC1B74C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772AF">
              <w:rPr>
                <w:lang w:eastAsia="ru-RU"/>
              </w:rPr>
              <w:t>%</w:t>
            </w:r>
          </w:p>
        </w:tc>
        <w:tc>
          <w:tcPr>
            <w:tcW w:w="765" w:type="dxa"/>
          </w:tcPr>
          <w:p w14:paraId="3EA1AE8F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3772AF">
              <w:rPr>
                <w:lang w:eastAsia="ru-RU"/>
              </w:rPr>
              <w:t>абс</w:t>
            </w:r>
            <w:proofErr w:type="spellEnd"/>
            <w:r w:rsidRPr="003772AF">
              <w:rPr>
                <w:lang w:eastAsia="ru-RU"/>
              </w:rPr>
              <w:t>.</w:t>
            </w:r>
          </w:p>
        </w:tc>
        <w:tc>
          <w:tcPr>
            <w:tcW w:w="765" w:type="dxa"/>
          </w:tcPr>
          <w:p w14:paraId="5BB27685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772AF">
              <w:rPr>
                <w:lang w:eastAsia="ru-RU"/>
              </w:rPr>
              <w:t>%</w:t>
            </w:r>
          </w:p>
        </w:tc>
        <w:tc>
          <w:tcPr>
            <w:tcW w:w="808" w:type="dxa"/>
          </w:tcPr>
          <w:p w14:paraId="6879AC99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3772AF">
              <w:rPr>
                <w:lang w:eastAsia="ru-RU"/>
              </w:rPr>
              <w:t>абс</w:t>
            </w:r>
            <w:proofErr w:type="spellEnd"/>
            <w:r w:rsidRPr="003772AF">
              <w:rPr>
                <w:lang w:eastAsia="ru-RU"/>
              </w:rPr>
              <w:t>.</w:t>
            </w:r>
          </w:p>
        </w:tc>
        <w:tc>
          <w:tcPr>
            <w:tcW w:w="765" w:type="dxa"/>
          </w:tcPr>
          <w:p w14:paraId="1EDF5315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772AF">
              <w:rPr>
                <w:lang w:eastAsia="ru-RU"/>
              </w:rPr>
              <w:t>%</w:t>
            </w:r>
          </w:p>
        </w:tc>
        <w:tc>
          <w:tcPr>
            <w:tcW w:w="742" w:type="dxa"/>
          </w:tcPr>
          <w:p w14:paraId="78831CE0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3772AF">
              <w:rPr>
                <w:lang w:eastAsia="ru-RU"/>
              </w:rPr>
              <w:t>абс</w:t>
            </w:r>
            <w:proofErr w:type="spellEnd"/>
            <w:r w:rsidRPr="003772AF">
              <w:rPr>
                <w:lang w:eastAsia="ru-RU"/>
              </w:rPr>
              <w:t>.</w:t>
            </w:r>
          </w:p>
        </w:tc>
        <w:tc>
          <w:tcPr>
            <w:tcW w:w="723" w:type="dxa"/>
          </w:tcPr>
          <w:p w14:paraId="58F7ABD1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772AF">
              <w:rPr>
                <w:lang w:eastAsia="ru-RU"/>
              </w:rPr>
              <w:t>%</w:t>
            </w:r>
          </w:p>
        </w:tc>
        <w:tc>
          <w:tcPr>
            <w:tcW w:w="742" w:type="dxa"/>
          </w:tcPr>
          <w:p w14:paraId="3087673D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3772AF">
              <w:rPr>
                <w:lang w:eastAsia="ru-RU"/>
              </w:rPr>
              <w:t>абс</w:t>
            </w:r>
            <w:proofErr w:type="spellEnd"/>
            <w:r w:rsidRPr="003772AF">
              <w:rPr>
                <w:lang w:eastAsia="ru-RU"/>
              </w:rPr>
              <w:t>.</w:t>
            </w:r>
          </w:p>
        </w:tc>
        <w:tc>
          <w:tcPr>
            <w:tcW w:w="723" w:type="dxa"/>
          </w:tcPr>
          <w:p w14:paraId="559061BB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3772AF">
              <w:rPr>
                <w:lang w:eastAsia="ru-RU"/>
              </w:rPr>
              <w:t>%</w:t>
            </w:r>
          </w:p>
        </w:tc>
        <w:tc>
          <w:tcPr>
            <w:tcW w:w="1233" w:type="dxa"/>
          </w:tcPr>
          <w:p w14:paraId="1F022338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61" w:type="dxa"/>
          </w:tcPr>
          <w:p w14:paraId="300DDE7B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931FC4" w:rsidRPr="003772AF" w14:paraId="5BB71EF2" w14:textId="77777777" w:rsidTr="009A5758">
        <w:trPr>
          <w:trHeight w:val="326"/>
        </w:trPr>
        <w:tc>
          <w:tcPr>
            <w:tcW w:w="425" w:type="dxa"/>
            <w:vMerge/>
          </w:tcPr>
          <w:p w14:paraId="32876CE8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1485" w:type="dxa"/>
            <w:vMerge/>
          </w:tcPr>
          <w:p w14:paraId="1069D015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1403" w:type="dxa"/>
            <w:vMerge/>
          </w:tcPr>
          <w:p w14:paraId="46607A43" w14:textId="77777777" w:rsidR="00931FC4" w:rsidRPr="003772AF" w:rsidRDefault="00931FC4" w:rsidP="009A5758">
            <w:pPr>
              <w:rPr>
                <w:rFonts w:eastAsia="Calibri"/>
              </w:rPr>
            </w:pPr>
          </w:p>
        </w:tc>
        <w:tc>
          <w:tcPr>
            <w:tcW w:w="765" w:type="dxa"/>
          </w:tcPr>
          <w:p w14:paraId="7E3F44DD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23" w:type="dxa"/>
          </w:tcPr>
          <w:p w14:paraId="5C41BB09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60B11FB6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061A61FC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3D2DC45C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1FD2BFA9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08" w:type="dxa"/>
          </w:tcPr>
          <w:p w14:paraId="730F7FBF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34A4BBEC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42" w:type="dxa"/>
          </w:tcPr>
          <w:p w14:paraId="2ECA1830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23" w:type="dxa"/>
          </w:tcPr>
          <w:p w14:paraId="1A0EBFE8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42" w:type="dxa"/>
          </w:tcPr>
          <w:p w14:paraId="42E4F249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23" w:type="dxa"/>
          </w:tcPr>
          <w:p w14:paraId="642FAD8A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33" w:type="dxa"/>
          </w:tcPr>
          <w:p w14:paraId="14216ADE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61" w:type="dxa"/>
          </w:tcPr>
          <w:p w14:paraId="610D710E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931FC4" w:rsidRPr="003772AF" w14:paraId="356D9E7C" w14:textId="77777777" w:rsidTr="009A5758">
        <w:trPr>
          <w:trHeight w:val="217"/>
        </w:trPr>
        <w:tc>
          <w:tcPr>
            <w:tcW w:w="425" w:type="dxa"/>
          </w:tcPr>
          <w:p w14:paraId="1B2B033B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85" w:type="dxa"/>
          </w:tcPr>
          <w:p w14:paraId="5C27B5B0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03" w:type="dxa"/>
          </w:tcPr>
          <w:p w14:paraId="7A72172C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05EFE4F4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23" w:type="dxa"/>
          </w:tcPr>
          <w:p w14:paraId="5F2F22C1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2E553635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160D5EE8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19FEA0FB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58728796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08" w:type="dxa"/>
          </w:tcPr>
          <w:p w14:paraId="3CC86D7E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65" w:type="dxa"/>
          </w:tcPr>
          <w:p w14:paraId="701D591B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42" w:type="dxa"/>
          </w:tcPr>
          <w:p w14:paraId="30F054F3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23" w:type="dxa"/>
          </w:tcPr>
          <w:p w14:paraId="0EF7B6BC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42" w:type="dxa"/>
          </w:tcPr>
          <w:p w14:paraId="502A1693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23" w:type="dxa"/>
          </w:tcPr>
          <w:p w14:paraId="79B0DBCB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33" w:type="dxa"/>
          </w:tcPr>
          <w:p w14:paraId="10ECE526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61" w:type="dxa"/>
          </w:tcPr>
          <w:p w14:paraId="6B1F9395" w14:textId="77777777" w:rsidR="00931FC4" w:rsidRPr="003772AF" w:rsidRDefault="00931FC4" w:rsidP="009A5758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4965CF7E" w14:textId="77777777" w:rsidR="00931FC4" w:rsidRDefault="00931FC4" w:rsidP="00931FC4"/>
    <w:p w14:paraId="61D5E372" w14:textId="77777777" w:rsidR="00931FC4" w:rsidRDefault="00931FC4" w:rsidP="00931FC4"/>
    <w:p w14:paraId="658381F9" w14:textId="77777777" w:rsidR="00931FC4" w:rsidRPr="00626F0A" w:rsidRDefault="00931FC4" w:rsidP="00931FC4">
      <w:pPr>
        <w:widowControl w:val="0"/>
        <w:ind w:right="-2"/>
        <w:jc w:val="center"/>
        <w:rPr>
          <w:b/>
          <w:color w:val="000000"/>
          <w:sz w:val="24"/>
          <w:szCs w:val="24"/>
        </w:rPr>
      </w:pPr>
      <w:r w:rsidRPr="00626F0A">
        <w:rPr>
          <w:b/>
          <w:color w:val="000000"/>
          <w:sz w:val="24"/>
          <w:szCs w:val="24"/>
        </w:rPr>
        <w:t>Инструкция по заполнению формы</w:t>
      </w:r>
    </w:p>
    <w:p w14:paraId="011E2D70" w14:textId="77777777" w:rsidR="00931FC4" w:rsidRPr="00626F0A" w:rsidRDefault="00931FC4" w:rsidP="00931FC4">
      <w:pPr>
        <w:widowControl w:val="0"/>
        <w:ind w:right="-2"/>
        <w:jc w:val="center"/>
        <w:rPr>
          <w:b/>
          <w:color w:val="000000"/>
          <w:sz w:val="24"/>
          <w:szCs w:val="24"/>
        </w:rPr>
      </w:pPr>
      <w:r w:rsidRPr="00626F0A">
        <w:rPr>
          <w:b/>
          <w:color w:val="000000"/>
          <w:sz w:val="24"/>
          <w:szCs w:val="24"/>
        </w:rPr>
        <w:t>Журнал внутреннего контроля качества и безопасности медицинской деятельности</w:t>
      </w:r>
    </w:p>
    <w:p w14:paraId="7DC1DE73" w14:textId="77777777" w:rsidR="00931FC4" w:rsidRPr="00626F0A" w:rsidRDefault="00931FC4" w:rsidP="00931FC4">
      <w:pPr>
        <w:widowControl w:val="0"/>
        <w:ind w:right="-2"/>
        <w:jc w:val="center"/>
        <w:rPr>
          <w:b/>
          <w:sz w:val="24"/>
          <w:szCs w:val="24"/>
        </w:rPr>
      </w:pPr>
    </w:p>
    <w:p w14:paraId="117FEDE6" w14:textId="77777777" w:rsidR="00931FC4" w:rsidRPr="00626F0A" w:rsidRDefault="00931FC4" w:rsidP="00931FC4">
      <w:pPr>
        <w:widowControl w:val="0"/>
        <w:numPr>
          <w:ilvl w:val="0"/>
          <w:numId w:val="14"/>
        </w:numPr>
        <w:tabs>
          <w:tab w:val="left" w:pos="1033"/>
        </w:tabs>
        <w:ind w:right="4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1 графе - указывается порядковый номер внутреннего контроля качества и безопасности медицинской деятельности.</w:t>
      </w:r>
    </w:p>
    <w:p w14:paraId="73D642D4" w14:textId="77777777" w:rsidR="00931FC4" w:rsidRPr="00626F0A" w:rsidRDefault="00931FC4" w:rsidP="00931FC4">
      <w:pPr>
        <w:widowControl w:val="0"/>
        <w:ind w:left="2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Нумерация обнуляется с начала каждого календарного года.</w:t>
      </w:r>
    </w:p>
    <w:p w14:paraId="7DCEBAA5" w14:textId="77777777" w:rsidR="00931FC4" w:rsidRPr="00626F0A" w:rsidRDefault="00931FC4" w:rsidP="00931FC4">
      <w:pPr>
        <w:widowControl w:val="0"/>
        <w:numPr>
          <w:ilvl w:val="0"/>
          <w:numId w:val="14"/>
        </w:numPr>
        <w:tabs>
          <w:tab w:val="left" w:pos="1066"/>
        </w:tabs>
        <w:ind w:right="4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lastRenderedPageBreak/>
        <w:t>Во 2 графе - указываются проверяемый период (месяц) и дата проведения контроля качества (число, месяц, год).</w:t>
      </w:r>
    </w:p>
    <w:p w14:paraId="7EDB410D" w14:textId="77777777" w:rsidR="00931FC4" w:rsidRPr="00626F0A" w:rsidRDefault="00931FC4" w:rsidP="00931FC4">
      <w:pPr>
        <w:widowControl w:val="0"/>
        <w:numPr>
          <w:ilvl w:val="0"/>
          <w:numId w:val="14"/>
        </w:numPr>
        <w:tabs>
          <w:tab w:val="left" w:pos="1009"/>
        </w:tabs>
        <w:ind w:right="4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3 графе - указывается наименование структурного подразделения медицинской организации и количество пролеченных больных за проверяемый период (месяц).</w:t>
      </w:r>
    </w:p>
    <w:p w14:paraId="3C5B8C54" w14:textId="77777777" w:rsidR="00931FC4" w:rsidRPr="00626F0A" w:rsidRDefault="00931FC4" w:rsidP="00931FC4">
      <w:pPr>
        <w:widowControl w:val="0"/>
        <w:numPr>
          <w:ilvl w:val="0"/>
          <w:numId w:val="14"/>
        </w:numPr>
        <w:tabs>
          <w:tab w:val="left" w:pos="1114"/>
        </w:tabs>
        <w:ind w:right="4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4 графе - указывается абсолютное число случаев оказания медицинской помощи, подвергнутых контролю качества, и процент от общего числа пролеченных больных.</w:t>
      </w:r>
    </w:p>
    <w:p w14:paraId="1F234F0E" w14:textId="77777777" w:rsidR="00931FC4" w:rsidRPr="00626F0A" w:rsidRDefault="00931FC4" w:rsidP="00931FC4">
      <w:pPr>
        <w:widowControl w:val="0"/>
        <w:numPr>
          <w:ilvl w:val="0"/>
          <w:numId w:val="14"/>
        </w:numPr>
        <w:tabs>
          <w:tab w:val="left" w:pos="1062"/>
        </w:tabs>
        <w:ind w:right="4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графах с 5 по 9 - указываются выявленные при проведении контроля качества дефекты оказания медицинской помощи (абсолютное число и %):</w:t>
      </w:r>
    </w:p>
    <w:p w14:paraId="289C8C14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5 графе - указываются дефекты, допущенные при проведении диагностических мероприятий, в том числе при сборе жалоб, анамнеза, объективном осмотре;</w:t>
      </w:r>
    </w:p>
    <w:p w14:paraId="18B69364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6 графе - указываются дефекты, допущенные при постановке, формулировке, обосновании диагноза;</w:t>
      </w:r>
    </w:p>
    <w:p w14:paraId="2F4118AE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7 графе - указываются дефекты, допущенные при проведении лечебно-профилактических мероприятий, в том числе, при проведении оперативных вмешательств, оказании анестезиологического пособия, реанимационных мероприятий;</w:t>
      </w:r>
    </w:p>
    <w:p w14:paraId="6F5C8B46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 xml:space="preserve">в 8 графе - указываются дефекты по срокам оказания, преемственности и </w:t>
      </w:r>
      <w:proofErr w:type="spellStart"/>
      <w:r w:rsidRPr="00626F0A">
        <w:rPr>
          <w:color w:val="000000"/>
          <w:sz w:val="24"/>
          <w:szCs w:val="24"/>
        </w:rPr>
        <w:t>этапности</w:t>
      </w:r>
      <w:proofErr w:type="spellEnd"/>
      <w:r w:rsidRPr="00626F0A">
        <w:rPr>
          <w:color w:val="000000"/>
          <w:sz w:val="24"/>
          <w:szCs w:val="24"/>
        </w:rPr>
        <w:t xml:space="preserve"> оказания медицинской помощи;</w:t>
      </w:r>
    </w:p>
    <w:p w14:paraId="4C57E1E2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9 графе — указывается оценка оформления медицинской документации.</w:t>
      </w:r>
    </w:p>
    <w:p w14:paraId="628172D7" w14:textId="77777777" w:rsidR="00931FC4" w:rsidRPr="00626F0A" w:rsidRDefault="00931FC4" w:rsidP="00931FC4">
      <w:pPr>
        <w:widowControl w:val="0"/>
        <w:numPr>
          <w:ilvl w:val="0"/>
          <w:numId w:val="14"/>
        </w:numPr>
        <w:tabs>
          <w:tab w:val="left" w:pos="1014"/>
        </w:tabs>
        <w:ind w:right="4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В 10 графе дается итоговая оценка качества медицинской помощи с указанием общего среднего балла по структурному подразделению:</w:t>
      </w:r>
    </w:p>
    <w:p w14:paraId="1B1F96D9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 xml:space="preserve">качественно оказанная медицинская помощь - коэффициент качества </w:t>
      </w:r>
      <w:r w:rsidRPr="00626F0A">
        <w:rPr>
          <w:color w:val="000000"/>
          <w:spacing w:val="10"/>
          <w:sz w:val="24"/>
          <w:szCs w:val="24"/>
        </w:rPr>
        <w:t>1,0</w:t>
      </w:r>
      <w:r w:rsidRPr="00626F0A">
        <w:rPr>
          <w:color w:val="000000"/>
          <w:sz w:val="24"/>
          <w:szCs w:val="24"/>
        </w:rPr>
        <w:t xml:space="preserve"> - </w:t>
      </w:r>
      <w:r w:rsidRPr="00626F0A">
        <w:rPr>
          <w:color w:val="000000"/>
          <w:spacing w:val="10"/>
          <w:sz w:val="24"/>
          <w:szCs w:val="24"/>
        </w:rPr>
        <w:t>0</w:t>
      </w:r>
      <w:r w:rsidRPr="00626F0A">
        <w:rPr>
          <w:color w:val="000000"/>
          <w:sz w:val="24"/>
          <w:szCs w:val="24"/>
        </w:rPr>
        <w:t>,</w:t>
      </w:r>
      <w:r w:rsidRPr="00626F0A">
        <w:rPr>
          <w:color w:val="000000"/>
          <w:spacing w:val="10"/>
          <w:sz w:val="24"/>
          <w:szCs w:val="24"/>
        </w:rPr>
        <w:t>8</w:t>
      </w:r>
      <w:r w:rsidRPr="00626F0A">
        <w:rPr>
          <w:color w:val="000000"/>
          <w:sz w:val="24"/>
          <w:szCs w:val="24"/>
        </w:rPr>
        <w:t>;</w:t>
      </w:r>
    </w:p>
    <w:p w14:paraId="25EAB629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b/>
          <w:bCs/>
          <w:color w:val="000000"/>
          <w:sz w:val="24"/>
          <w:szCs w:val="24"/>
        </w:rPr>
        <w:t xml:space="preserve">качественно </w:t>
      </w:r>
      <w:r w:rsidRPr="00626F0A">
        <w:rPr>
          <w:color w:val="000000"/>
          <w:sz w:val="24"/>
          <w:szCs w:val="24"/>
        </w:rPr>
        <w:t>оказанная медицинская помощь, сопровождавшаяся единичными дефектами оказания медицинской помощи, которые не привели к ухудшению состояния здоровья пациента - коэффициент качества 0,7 - 0,6;</w:t>
      </w:r>
    </w:p>
    <w:p w14:paraId="385B06A1" w14:textId="77777777" w:rsidR="00931FC4" w:rsidRPr="00626F0A" w:rsidRDefault="00931FC4" w:rsidP="00931FC4">
      <w:pPr>
        <w:widowControl w:val="0"/>
        <w:ind w:left="20" w:right="40" w:firstLine="680"/>
        <w:jc w:val="both"/>
        <w:rPr>
          <w:sz w:val="24"/>
          <w:szCs w:val="24"/>
        </w:rPr>
      </w:pPr>
      <w:r w:rsidRPr="00626F0A">
        <w:rPr>
          <w:color w:val="000000"/>
          <w:sz w:val="24"/>
          <w:szCs w:val="24"/>
        </w:rPr>
        <w:t>некачественно оказанная медицинская помощь - коэффициент качества 0,5 - 0.</w:t>
      </w:r>
    </w:p>
    <w:p w14:paraId="171A301F" w14:textId="77777777" w:rsidR="00931FC4" w:rsidRDefault="00931FC4" w:rsidP="00931FC4">
      <w:pPr>
        <w:widowControl w:val="0"/>
        <w:numPr>
          <w:ilvl w:val="0"/>
          <w:numId w:val="14"/>
        </w:numPr>
        <w:tabs>
          <w:tab w:val="left" w:pos="1014"/>
        </w:tabs>
        <w:ind w:right="40"/>
        <w:jc w:val="both"/>
        <w:rPr>
          <w:color w:val="000000"/>
          <w:sz w:val="24"/>
          <w:szCs w:val="24"/>
        </w:rPr>
      </w:pPr>
      <w:r w:rsidRPr="00626F0A">
        <w:rPr>
          <w:color w:val="000000"/>
          <w:sz w:val="24"/>
          <w:szCs w:val="24"/>
        </w:rPr>
        <w:t>В графе 11 - указываются управленческие решения, принятые ответственным лицом по итогам проведенного внутреннего контроля качества и безопасности медицинской деятельности.</w:t>
      </w:r>
    </w:p>
    <w:p w14:paraId="62B4E2BC" w14:textId="77777777" w:rsidR="00931FC4" w:rsidRDefault="00931FC4" w:rsidP="00931FC4">
      <w:pPr>
        <w:widowControl w:val="0"/>
        <w:tabs>
          <w:tab w:val="left" w:pos="1014"/>
        </w:tabs>
        <w:ind w:right="40"/>
        <w:jc w:val="both"/>
        <w:rPr>
          <w:color w:val="000000"/>
          <w:sz w:val="24"/>
          <w:szCs w:val="24"/>
        </w:rPr>
      </w:pPr>
    </w:p>
    <w:p w14:paraId="506B3F75" w14:textId="77777777" w:rsidR="00931FC4" w:rsidRDefault="00931FC4" w:rsidP="00931FC4">
      <w:pPr>
        <w:widowControl w:val="0"/>
        <w:tabs>
          <w:tab w:val="left" w:pos="1014"/>
        </w:tabs>
        <w:ind w:right="40"/>
        <w:jc w:val="both"/>
        <w:rPr>
          <w:color w:val="000000"/>
          <w:sz w:val="24"/>
          <w:szCs w:val="24"/>
        </w:rPr>
      </w:pPr>
    </w:p>
    <w:p w14:paraId="3D6E3A54" w14:textId="77777777" w:rsidR="00931FC4" w:rsidRDefault="00931FC4" w:rsidP="00931FC4">
      <w:pPr>
        <w:widowControl w:val="0"/>
        <w:tabs>
          <w:tab w:val="left" w:pos="1014"/>
        </w:tabs>
        <w:ind w:right="40"/>
        <w:jc w:val="both"/>
        <w:rPr>
          <w:color w:val="000000"/>
          <w:sz w:val="24"/>
          <w:szCs w:val="24"/>
        </w:rPr>
        <w:sectPr w:rsidR="00931FC4" w:rsidSect="009A5758">
          <w:pgSz w:w="16840" w:h="11907" w:orient="landscape" w:code="9"/>
          <w:pgMar w:top="1418" w:right="244" w:bottom="851" w:left="1134" w:header="709" w:footer="709" w:gutter="0"/>
          <w:cols w:space="720"/>
        </w:sectPr>
      </w:pPr>
    </w:p>
    <w:p w14:paraId="48C085A7" w14:textId="77777777" w:rsidR="00931FC4" w:rsidRPr="00626F0A" w:rsidRDefault="00931FC4" w:rsidP="00931FC4">
      <w:pPr>
        <w:pStyle w:val="2"/>
        <w:jc w:val="right"/>
      </w:pPr>
      <w:bookmarkStart w:id="84" w:name="_Toc65575549"/>
      <w:bookmarkStart w:id="85" w:name="_Toc67049998"/>
      <w:bookmarkStart w:id="86" w:name="_Toc95824146"/>
      <w:r>
        <w:lastRenderedPageBreak/>
        <w:t xml:space="preserve">12. </w:t>
      </w:r>
      <w:r w:rsidRPr="00626F0A">
        <w:t>Приложение 3</w:t>
      </w:r>
      <w:bookmarkEnd w:id="84"/>
      <w:bookmarkEnd w:id="85"/>
      <w:bookmarkEnd w:id="86"/>
    </w:p>
    <w:p w14:paraId="1CD4290B" w14:textId="77777777" w:rsidR="00931FC4" w:rsidRPr="00626F0A" w:rsidRDefault="00931FC4" w:rsidP="00931FC4">
      <w:pPr>
        <w:pStyle w:val="2"/>
      </w:pPr>
    </w:p>
    <w:p w14:paraId="12374884" w14:textId="77777777" w:rsidR="00931FC4" w:rsidRPr="00626F0A" w:rsidRDefault="00931FC4" w:rsidP="00931FC4">
      <w:pPr>
        <w:pStyle w:val="2"/>
        <w:rPr>
          <w:bCs/>
        </w:rPr>
      </w:pPr>
      <w:bookmarkStart w:id="87" w:name="_Toc67049999"/>
      <w:bookmarkStart w:id="88" w:name="_Toc95824147"/>
      <w:r w:rsidRPr="00626F0A">
        <w:rPr>
          <w:bCs/>
          <w:color w:val="000000"/>
        </w:rPr>
        <w:t>Карта контроля соблюдения безопасных условий труда, требований по безопасному применению и эксплуатации медицинских изделий</w:t>
      </w:r>
      <w:bookmarkEnd w:id="87"/>
      <w:bookmarkEnd w:id="88"/>
    </w:p>
    <w:p w14:paraId="6DE5A84C" w14:textId="77777777" w:rsidR="00931FC4" w:rsidRPr="00626F0A" w:rsidRDefault="00931FC4" w:rsidP="00931FC4">
      <w:pPr>
        <w:widowControl w:val="0"/>
        <w:numPr>
          <w:ilvl w:val="0"/>
          <w:numId w:val="15"/>
        </w:numPr>
        <w:tabs>
          <w:tab w:val="left" w:pos="597"/>
          <w:tab w:val="left" w:leader="underscore" w:pos="4749"/>
          <w:tab w:val="left" w:leader="underscore" w:pos="4974"/>
          <w:tab w:val="left" w:leader="underscore" w:pos="7470"/>
          <w:tab w:val="left" w:leader="underscore" w:pos="7610"/>
        </w:tabs>
      </w:pPr>
      <w:r w:rsidRPr="00626F0A">
        <w:rPr>
          <w:color w:val="000000"/>
        </w:rPr>
        <w:t>Медицинская организация</w:t>
      </w:r>
      <w:r w:rsidRPr="00626F0A">
        <w:rPr>
          <w:color w:val="000000"/>
        </w:rPr>
        <w:tab/>
      </w:r>
      <w:r w:rsidRPr="00626F0A">
        <w:rPr>
          <w:color w:val="000000"/>
        </w:rPr>
        <w:tab/>
      </w:r>
      <w:r w:rsidRPr="00626F0A">
        <w:rPr>
          <w:color w:val="000000"/>
        </w:rPr>
        <w:tab/>
      </w:r>
      <w:r w:rsidRPr="00626F0A">
        <w:rPr>
          <w:color w:val="000000"/>
        </w:rPr>
        <w:tab/>
      </w:r>
    </w:p>
    <w:p w14:paraId="1E765C3B" w14:textId="77777777" w:rsidR="00931FC4" w:rsidRPr="00626F0A" w:rsidRDefault="00931FC4" w:rsidP="00931FC4">
      <w:pPr>
        <w:widowControl w:val="0"/>
        <w:numPr>
          <w:ilvl w:val="0"/>
          <w:numId w:val="15"/>
        </w:numPr>
        <w:tabs>
          <w:tab w:val="left" w:pos="630"/>
          <w:tab w:val="left" w:leader="underscore" w:pos="8214"/>
        </w:tabs>
        <w:rPr>
          <w:bCs/>
        </w:rPr>
      </w:pPr>
      <w:r w:rsidRPr="00626F0A">
        <w:rPr>
          <w:bCs/>
          <w:color w:val="000000"/>
        </w:rPr>
        <w:t>Структурное подразделение</w:t>
      </w:r>
      <w:r w:rsidRPr="00626F0A">
        <w:rPr>
          <w:bCs/>
          <w:color w:val="000000"/>
        </w:rPr>
        <w:tab/>
      </w:r>
    </w:p>
    <w:p w14:paraId="3DBCF736" w14:textId="77777777" w:rsidR="00931FC4" w:rsidRPr="00626F0A" w:rsidRDefault="00931FC4" w:rsidP="00931FC4">
      <w:pPr>
        <w:widowControl w:val="0"/>
        <w:numPr>
          <w:ilvl w:val="0"/>
          <w:numId w:val="15"/>
        </w:numPr>
        <w:tabs>
          <w:tab w:val="left" w:pos="626"/>
          <w:tab w:val="left" w:leader="underscore" w:pos="8210"/>
        </w:tabs>
        <w:rPr>
          <w:bCs/>
        </w:rPr>
      </w:pPr>
      <w:r w:rsidRPr="00626F0A">
        <w:rPr>
          <w:bCs/>
          <w:color w:val="000000"/>
        </w:rPr>
        <w:t>Зав. структурным подразделением</w:t>
      </w:r>
      <w:r w:rsidRPr="00626F0A">
        <w:rPr>
          <w:bCs/>
          <w:color w:val="000000"/>
        </w:rPr>
        <w:tab/>
      </w:r>
    </w:p>
    <w:p w14:paraId="156499CD" w14:textId="77777777" w:rsidR="00931FC4" w:rsidRDefault="00931FC4" w:rsidP="00931FC4">
      <w:pPr>
        <w:widowControl w:val="0"/>
        <w:tabs>
          <w:tab w:val="left" w:pos="1014"/>
        </w:tabs>
        <w:ind w:right="40"/>
        <w:jc w:val="both"/>
        <w:rPr>
          <w:color w:val="000000"/>
          <w:sz w:val="24"/>
          <w:szCs w:val="24"/>
        </w:rPr>
      </w:pPr>
    </w:p>
    <w:p w14:paraId="4F6D1661" w14:textId="77777777" w:rsidR="00931FC4" w:rsidRDefault="00931FC4" w:rsidP="00931FC4">
      <w:pPr>
        <w:widowControl w:val="0"/>
        <w:tabs>
          <w:tab w:val="left" w:pos="1014"/>
        </w:tabs>
        <w:ind w:right="40"/>
        <w:jc w:val="both"/>
        <w:rPr>
          <w:color w:val="000000"/>
          <w:sz w:val="24"/>
          <w:szCs w:val="24"/>
        </w:rPr>
      </w:pPr>
    </w:p>
    <w:tbl>
      <w:tblPr>
        <w:tblW w:w="9527" w:type="dxa"/>
        <w:jc w:val="center"/>
        <w:tblLook w:val="04A0" w:firstRow="1" w:lastRow="0" w:firstColumn="1" w:lastColumn="0" w:noHBand="0" w:noVBand="1"/>
      </w:tblPr>
      <w:tblGrid>
        <w:gridCol w:w="5274"/>
        <w:gridCol w:w="1418"/>
        <w:gridCol w:w="2835"/>
      </w:tblGrid>
      <w:tr w:rsidR="00931FC4" w:rsidRPr="00626F0A" w14:paraId="1B44759F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56F7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FF65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B256" w14:textId="77777777" w:rsidR="00931FC4" w:rsidRPr="00626F0A" w:rsidRDefault="00931FC4" w:rsidP="009A5758">
            <w:pPr>
              <w:ind w:firstLineChars="100" w:firstLine="200"/>
              <w:rPr>
                <w:color w:val="000000"/>
              </w:rPr>
            </w:pPr>
            <w:r w:rsidRPr="00626F0A">
              <w:rPr>
                <w:color w:val="000000"/>
              </w:rPr>
              <w:t>Коэффициент качества</w:t>
            </w:r>
          </w:p>
        </w:tc>
      </w:tr>
      <w:tr w:rsidR="00931FC4" w:rsidRPr="00626F0A" w14:paraId="53A91F6D" w14:textId="77777777" w:rsidTr="009A5758">
        <w:trPr>
          <w:trHeight w:hRule="exact" w:val="300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10937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1. Соблюдение требований охраны труда: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3C27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6E59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22BC7590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7834C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1.1.  соответствует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C742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2835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5CD21B3B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6D5FA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1.2.  соответствует не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A84B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223C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09EBDE72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B928F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1.3.  не соответствует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2F8C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DF29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32481E76" w14:textId="77777777" w:rsidTr="009A5758">
        <w:trPr>
          <w:trHeight w:hRule="exact" w:val="609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177E2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2. Соблюдение требований по безопасному применению и эксплуатации медицинских изделий и их утилизации: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E2FA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94C6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5F008840" w14:textId="77777777" w:rsidTr="009A5758">
        <w:trPr>
          <w:trHeight w:val="271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566FE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2.1.  соответствует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D4C0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7F3F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0A7D8A2D" w14:textId="77777777" w:rsidTr="009A5758">
        <w:trPr>
          <w:trHeight w:val="8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7DC76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2.2. соответствует не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7335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9803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66047AD5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AA715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2.3. не соответствует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9617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B271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214903F4" w14:textId="77777777" w:rsidTr="009A5758">
        <w:trPr>
          <w:trHeight w:hRule="exact" w:val="72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918CA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3. Обучение работников безопасным методам и приемам применения и эксплуатации медицинских изделий: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EE4E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CF8D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7B828C62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9762B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3.1. проведено в соответствии с графиком обучения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10E3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8FF6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138DC21C" w14:textId="77777777" w:rsidTr="009A5758">
        <w:trPr>
          <w:trHeight w:val="73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07865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3.2. проводится, но график обучения не соблюдается 3.3 обучение не проводится, график обучения отсутствует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B100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45EE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1520946D" w14:textId="77777777" w:rsidTr="009A5758">
        <w:trPr>
          <w:trHeight w:val="49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C6F62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3.3.  обучение не проводится, график обучения отсутствует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D9D2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1140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1EE419E1" w14:textId="77777777" w:rsidTr="009A5758">
        <w:trPr>
          <w:trHeight w:hRule="exact" w:val="72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ADAB6" w14:textId="77777777" w:rsidR="00931FC4" w:rsidRPr="00626F0A" w:rsidRDefault="00931FC4" w:rsidP="009A5758">
            <w:pPr>
              <w:rPr>
                <w:bCs/>
                <w:color w:val="000000"/>
              </w:rPr>
            </w:pPr>
            <w:r w:rsidRPr="00626F0A">
              <w:rPr>
                <w:bCs/>
                <w:color w:val="000000"/>
              </w:rPr>
              <w:t>4. Состояние помещений, в которых хранятся лекарственные препараты, медицинские изделия или проводится их уничтожение (утилизация):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4C09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DFE4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3BB96D60" w14:textId="77777777" w:rsidTr="009A5758">
        <w:trPr>
          <w:trHeight w:val="393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7D85" w14:textId="77777777" w:rsidR="00931FC4" w:rsidRPr="00626F0A" w:rsidRDefault="00931FC4" w:rsidP="009A5758">
            <w:pPr>
              <w:rPr>
                <w:bCs/>
                <w:color w:val="000000"/>
              </w:rPr>
            </w:pPr>
            <w:r w:rsidRPr="00626F0A">
              <w:rPr>
                <w:bCs/>
                <w:color w:val="000000"/>
              </w:rPr>
              <w:t>4.1. соответствует нормативным требованиям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144F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EEFE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57AC59AF" w14:textId="77777777" w:rsidTr="009A5758">
        <w:trPr>
          <w:trHeight w:val="499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5D351" w14:textId="77777777" w:rsidR="00931FC4" w:rsidRPr="00626F0A" w:rsidRDefault="00931FC4" w:rsidP="009A5758">
            <w:pPr>
              <w:rPr>
                <w:bCs/>
                <w:color w:val="000000"/>
              </w:rPr>
            </w:pPr>
            <w:r w:rsidRPr="00626F0A">
              <w:rPr>
                <w:bCs/>
                <w:color w:val="000000"/>
              </w:rPr>
              <w:t>4.2. соответствует нормативным требованиям не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A34B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380F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2C0890E1" w14:textId="77777777" w:rsidTr="009A5758">
        <w:trPr>
          <w:trHeight w:val="239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97E4C" w14:textId="77777777" w:rsidR="00931FC4" w:rsidRPr="00626F0A" w:rsidRDefault="00931FC4" w:rsidP="009A5758">
            <w:pPr>
              <w:rPr>
                <w:bCs/>
                <w:color w:val="000000"/>
              </w:rPr>
            </w:pPr>
            <w:r w:rsidRPr="00626F0A">
              <w:rPr>
                <w:bCs/>
                <w:color w:val="000000"/>
              </w:rPr>
              <w:t>4.3. не соответствует нормативным требованиям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D66B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922D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6F7FB1A5" w14:textId="77777777" w:rsidTr="009A5758">
        <w:trPr>
          <w:trHeight w:hRule="exact" w:val="72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ADAFB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5. Соблюдение требований по безопасности использования медицинских изделий, предусмотренных документацией производителя: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C7D2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87B2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0D74535B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EFC0F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5.1.  соответствует требованиям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7B53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21FB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40E6A4B7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E943D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5.2.  соответствует требованиям не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BB42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74F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380E4C37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9D359" w14:textId="77777777" w:rsidR="00931FC4" w:rsidRPr="00626F0A" w:rsidRDefault="00931FC4" w:rsidP="009A5758">
            <w:pPr>
              <w:jc w:val="both"/>
              <w:rPr>
                <w:color w:val="000000"/>
              </w:rPr>
            </w:pPr>
            <w:r w:rsidRPr="00626F0A">
              <w:rPr>
                <w:color w:val="000000"/>
              </w:rPr>
              <w:t>5.3.  не соответствует требованиям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F97E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0981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4012D531" w14:textId="77777777" w:rsidTr="009A5758">
        <w:trPr>
          <w:trHeight w:val="96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B638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lastRenderedPageBreak/>
              <w:t>6. Соблюдение требований к утилизации (уничтожению) медицинских изделий, предусмотренных технической и эксплуатационной документацией производителя: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4CD2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0342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3F18592C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986F4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6.1. соответствует требованиям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036E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3CB3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62EC70DA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1C507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6.2. соответствует требованиям не 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616E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822A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6818638F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2551B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6.3. не соответствует требованиям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B498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DF26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39A1693C" w14:textId="77777777" w:rsidTr="009A5758">
        <w:trPr>
          <w:trHeight w:hRule="exact" w:val="48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04BFB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7. Выполнение правил в сфере обращения медицинских изделий: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864C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C83B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681F74EB" w14:textId="77777777" w:rsidTr="009A5758">
        <w:trPr>
          <w:trHeight w:val="283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EE88F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7.1. соответствует требованиям</w:t>
            </w:r>
          </w:p>
          <w:p w14:paraId="6E3C6D8B" w14:textId="77777777" w:rsidR="00931FC4" w:rsidRPr="00626F0A" w:rsidRDefault="00931FC4" w:rsidP="009A575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6529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9AE7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6A640E0F" w14:textId="77777777" w:rsidTr="009A5758">
        <w:trPr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9D555E2" w14:textId="77777777" w:rsidR="00931FC4" w:rsidRPr="00626F0A" w:rsidRDefault="00931FC4" w:rsidP="009A575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4C71E8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A8A9B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5B8BB74F" w14:textId="77777777" w:rsidTr="009A5758">
        <w:trPr>
          <w:trHeight w:val="227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C46AB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7.2. соответствует требованиям не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D335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DDD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67D2A47B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42B3E" w14:textId="77777777" w:rsidR="00931FC4" w:rsidRPr="00626F0A" w:rsidRDefault="00931FC4" w:rsidP="009A5758">
            <w:pPr>
              <w:jc w:val="both"/>
              <w:rPr>
                <w:color w:val="000000"/>
              </w:rPr>
            </w:pPr>
            <w:r w:rsidRPr="00626F0A">
              <w:rPr>
                <w:color w:val="000000"/>
              </w:rPr>
              <w:t>7.3. не соответствует требованиям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9F53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F6AA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7878A208" w14:textId="77777777" w:rsidTr="009A5758">
        <w:trPr>
          <w:trHeight w:hRule="exact" w:val="1861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D02E4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8. Информирование о побочных действиях,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9024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681B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0B5BE0EC" w14:textId="77777777" w:rsidTr="009A5758">
        <w:trPr>
          <w:trHeight w:val="34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CFF06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8.1. информирование своевременно,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553C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A048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37FFA777" w14:textId="77777777" w:rsidTr="009A5758">
        <w:trPr>
          <w:trHeight w:val="49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06D63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8.2. информирование своевременно, не в полном объеме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5CE2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0,5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35D9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4E1B5C7F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84DB4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8.3. информирование отсутствует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EB8D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4F0D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1110AA93" w14:textId="77777777" w:rsidTr="009A5758">
        <w:trPr>
          <w:trHeight w:hRule="exact" w:val="300"/>
          <w:jc w:val="center"/>
        </w:trPr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84583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  <w:spacing w:val="7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701B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средний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9A85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средний</w:t>
            </w:r>
          </w:p>
        </w:tc>
      </w:tr>
      <w:tr w:rsidR="00931FC4" w:rsidRPr="00626F0A" w14:paraId="0033649B" w14:textId="77777777" w:rsidTr="009A5758">
        <w:trPr>
          <w:trHeight w:val="300"/>
          <w:jc w:val="center"/>
        </w:trPr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6C7D1A" w14:textId="77777777" w:rsidR="00931FC4" w:rsidRPr="00626F0A" w:rsidRDefault="00931FC4" w:rsidP="009A575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3506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F434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балл</w:t>
            </w:r>
          </w:p>
        </w:tc>
      </w:tr>
      <w:tr w:rsidR="00931FC4" w:rsidRPr="00626F0A" w14:paraId="0D36C8CE" w14:textId="77777777" w:rsidTr="009A5758">
        <w:trPr>
          <w:trHeight w:hRule="exact"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4F7F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bCs/>
                <w:color w:val="000000"/>
              </w:rPr>
              <w:t>Коэффициент качества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9608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5911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755C64DB" w14:textId="77777777" w:rsidTr="009A5758">
        <w:trPr>
          <w:trHeight w:hRule="exact" w:val="300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24255" w14:textId="77777777" w:rsidR="00931FC4" w:rsidRPr="00626F0A" w:rsidRDefault="00931FC4" w:rsidP="009A5758">
            <w:pPr>
              <w:jc w:val="both"/>
              <w:rPr>
                <w:color w:val="000000"/>
              </w:rPr>
            </w:pPr>
            <w:r w:rsidRPr="00626F0A">
              <w:rPr>
                <w:color w:val="000000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72E5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1 -0,8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A7FE" w14:textId="77777777" w:rsidR="00931FC4" w:rsidRPr="00626F0A" w:rsidRDefault="00931FC4" w:rsidP="009A5758">
            <w:pPr>
              <w:rPr>
                <w:color w:val="000000"/>
              </w:rPr>
            </w:pPr>
            <w:r w:rsidRPr="00626F0A">
              <w:rPr>
                <w:color w:val="000000"/>
              </w:rPr>
              <w:t> </w:t>
            </w:r>
          </w:p>
        </w:tc>
      </w:tr>
      <w:tr w:rsidR="00931FC4" w:rsidRPr="00626F0A" w14:paraId="4AFAA064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61E7D" w14:textId="77777777" w:rsidR="00931FC4" w:rsidRPr="00626F0A" w:rsidRDefault="00931FC4" w:rsidP="009A5758">
            <w:pPr>
              <w:jc w:val="both"/>
              <w:rPr>
                <w:color w:val="000000"/>
              </w:rPr>
            </w:pPr>
            <w:r w:rsidRPr="00626F0A">
              <w:rPr>
                <w:color w:val="000000"/>
              </w:rPr>
              <w:t>УДОВЛЕТВОРИТЕЛЬНО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A835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0,7-0,6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A66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  <w:tr w:rsidR="00931FC4" w:rsidRPr="00626F0A" w14:paraId="30A0517C" w14:textId="77777777" w:rsidTr="009A5758">
        <w:trPr>
          <w:trHeight w:val="300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8078E" w14:textId="77777777" w:rsidR="00931FC4" w:rsidRPr="00626F0A" w:rsidRDefault="00931FC4" w:rsidP="009A5758">
            <w:pPr>
              <w:jc w:val="both"/>
              <w:rPr>
                <w:color w:val="000000"/>
              </w:rPr>
            </w:pPr>
            <w:r w:rsidRPr="00626F0A">
              <w:rPr>
                <w:color w:val="000000"/>
              </w:rPr>
              <w:t>НЕУДОВЛЕТВОРИТЕЛЬНО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834A" w14:textId="77777777" w:rsidR="00931FC4" w:rsidRPr="00626F0A" w:rsidRDefault="00931FC4" w:rsidP="009A5758">
            <w:pPr>
              <w:jc w:val="center"/>
              <w:rPr>
                <w:color w:val="000000"/>
              </w:rPr>
            </w:pPr>
            <w:r w:rsidRPr="00626F0A">
              <w:rPr>
                <w:color w:val="000000"/>
              </w:rPr>
              <w:t>0,5-0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8A45" w14:textId="77777777" w:rsidR="00931FC4" w:rsidRPr="00626F0A" w:rsidRDefault="00931FC4" w:rsidP="009A5758">
            <w:pPr>
              <w:rPr>
                <w:color w:val="000000"/>
              </w:rPr>
            </w:pPr>
          </w:p>
        </w:tc>
      </w:tr>
    </w:tbl>
    <w:p w14:paraId="1162C26A" w14:textId="77777777" w:rsidR="00931FC4" w:rsidRDefault="00931FC4" w:rsidP="00931FC4">
      <w:pPr>
        <w:widowControl w:val="0"/>
        <w:tabs>
          <w:tab w:val="left" w:pos="1014"/>
        </w:tabs>
        <w:ind w:right="40"/>
        <w:jc w:val="both"/>
        <w:rPr>
          <w:color w:val="000000"/>
          <w:sz w:val="24"/>
          <w:szCs w:val="24"/>
        </w:rPr>
      </w:pPr>
    </w:p>
    <w:p w14:paraId="14C9111C" w14:textId="77777777" w:rsidR="00931FC4" w:rsidRPr="00626F0A" w:rsidRDefault="00931FC4" w:rsidP="00931FC4">
      <w:pPr>
        <w:widowControl w:val="0"/>
        <w:ind w:right="240"/>
        <w:jc w:val="both"/>
      </w:pPr>
      <w:r>
        <w:rPr>
          <w:sz w:val="24"/>
          <w:szCs w:val="24"/>
        </w:rPr>
        <w:tab/>
      </w:r>
      <w:r w:rsidRPr="00626F0A">
        <w:rPr>
          <w:color w:val="000000"/>
        </w:rPr>
        <w:t>Внутренний контроль безопасности медицинской деятельности проводится ответственным работником медицинской организации, инженеров по медтехнике, специалиста по охране труда, назначенными приказом Генерального директора ЕМС</w:t>
      </w:r>
    </w:p>
    <w:p w14:paraId="00A22648" w14:textId="77777777" w:rsidR="00931FC4" w:rsidRPr="00626F0A" w:rsidRDefault="00931FC4" w:rsidP="00931FC4">
      <w:pPr>
        <w:widowControl w:val="0"/>
        <w:ind w:right="5360"/>
        <w:rPr>
          <w:bCs/>
          <w:color w:val="000000"/>
        </w:rPr>
      </w:pPr>
    </w:p>
    <w:p w14:paraId="67A35A17" w14:textId="77777777" w:rsidR="00931FC4" w:rsidRPr="00626F0A" w:rsidRDefault="00931FC4" w:rsidP="00931FC4">
      <w:pPr>
        <w:widowControl w:val="0"/>
        <w:rPr>
          <w:b/>
          <w:color w:val="000000"/>
        </w:rPr>
      </w:pPr>
      <w:r w:rsidRPr="00626F0A">
        <w:rPr>
          <w:b/>
          <w:bCs/>
          <w:color w:val="000000"/>
        </w:rPr>
        <w:t>Внутренний контроль безопасности медицинской деятельности проводил:</w:t>
      </w:r>
      <w:r w:rsidRPr="00626F0A">
        <w:rPr>
          <w:b/>
          <w:color w:val="000000"/>
        </w:rPr>
        <w:t xml:space="preserve">  </w:t>
      </w:r>
    </w:p>
    <w:p w14:paraId="00C41E92" w14:textId="77777777" w:rsidR="00931FC4" w:rsidRPr="00626F0A" w:rsidRDefault="00931FC4" w:rsidP="00931FC4">
      <w:pPr>
        <w:widowControl w:val="0"/>
        <w:rPr>
          <w:b/>
          <w:color w:val="000000"/>
        </w:rPr>
      </w:pPr>
    </w:p>
    <w:p w14:paraId="7ED5696D" w14:textId="77777777" w:rsidR="00931FC4" w:rsidRPr="00626F0A" w:rsidRDefault="00931FC4" w:rsidP="00931FC4">
      <w:pPr>
        <w:widowControl w:val="0"/>
        <w:ind w:left="100"/>
        <w:rPr>
          <w:color w:val="000000"/>
        </w:rPr>
      </w:pPr>
      <w:r w:rsidRPr="00626F0A">
        <w:rPr>
          <w:color w:val="000000"/>
        </w:rPr>
        <w:t>_________</w:t>
      </w:r>
      <w:r w:rsidRPr="00626F0A">
        <w:rPr>
          <w:color w:val="000000"/>
        </w:rPr>
        <w:tab/>
        <w:t>____________</w:t>
      </w:r>
      <w:r w:rsidRPr="00626F0A">
        <w:rPr>
          <w:color w:val="000000"/>
        </w:rPr>
        <w:tab/>
        <w:t xml:space="preserve">  ____________</w:t>
      </w:r>
    </w:p>
    <w:p w14:paraId="5C3A891C" w14:textId="77777777" w:rsidR="00931FC4" w:rsidRPr="00626F0A" w:rsidRDefault="00931FC4" w:rsidP="00931FC4">
      <w:pPr>
        <w:widowControl w:val="0"/>
        <w:ind w:left="100"/>
        <w:rPr>
          <w:color w:val="000000"/>
        </w:rPr>
      </w:pPr>
      <w:r w:rsidRPr="00626F0A">
        <w:rPr>
          <w:color w:val="000000"/>
        </w:rPr>
        <w:t>должность</w:t>
      </w:r>
      <w:r w:rsidRPr="00626F0A">
        <w:rPr>
          <w:color w:val="000000"/>
        </w:rPr>
        <w:tab/>
        <w:t>подпись, дата</w:t>
      </w:r>
      <w:r w:rsidRPr="00626F0A">
        <w:rPr>
          <w:color w:val="000000"/>
        </w:rPr>
        <w:tab/>
        <w:t xml:space="preserve">   Ф.И.О.</w:t>
      </w:r>
    </w:p>
    <w:p w14:paraId="4CAAEEFB" w14:textId="77777777" w:rsidR="00931FC4" w:rsidRPr="00626F0A" w:rsidRDefault="00931FC4" w:rsidP="00931FC4">
      <w:pPr>
        <w:widowControl w:val="0"/>
        <w:ind w:left="100"/>
        <w:rPr>
          <w:b/>
          <w:bCs/>
          <w:color w:val="000000"/>
        </w:rPr>
      </w:pPr>
      <w:r w:rsidRPr="00626F0A">
        <w:rPr>
          <w:b/>
          <w:bCs/>
          <w:color w:val="000000"/>
        </w:rPr>
        <w:t>С результатами внутреннего контроля безопасности медицинской деятельности ознакомлен:</w:t>
      </w:r>
    </w:p>
    <w:p w14:paraId="549EFE08" w14:textId="77777777" w:rsidR="00931FC4" w:rsidRPr="00626F0A" w:rsidRDefault="00931FC4" w:rsidP="00931FC4">
      <w:pPr>
        <w:widowControl w:val="0"/>
        <w:rPr>
          <w:b/>
          <w:bCs/>
          <w:color w:val="000000"/>
        </w:rPr>
      </w:pPr>
    </w:p>
    <w:p w14:paraId="7284537E" w14:textId="77777777" w:rsidR="00931FC4" w:rsidRPr="00626F0A" w:rsidRDefault="00931FC4" w:rsidP="00931FC4">
      <w:pPr>
        <w:widowControl w:val="0"/>
        <w:ind w:left="100"/>
        <w:rPr>
          <w:b/>
          <w:color w:val="000000"/>
        </w:rPr>
      </w:pPr>
      <w:r w:rsidRPr="00626F0A">
        <w:rPr>
          <w:b/>
          <w:color w:val="000000"/>
        </w:rPr>
        <w:t>_________</w:t>
      </w:r>
      <w:r w:rsidRPr="00626F0A">
        <w:rPr>
          <w:b/>
          <w:color w:val="000000"/>
        </w:rPr>
        <w:tab/>
        <w:t>____________</w:t>
      </w:r>
      <w:r w:rsidRPr="00626F0A">
        <w:rPr>
          <w:b/>
          <w:color w:val="000000"/>
        </w:rPr>
        <w:tab/>
        <w:t xml:space="preserve">  ____________</w:t>
      </w:r>
    </w:p>
    <w:p w14:paraId="5983F9C4" w14:textId="77777777" w:rsidR="00931FC4" w:rsidRPr="00626F0A" w:rsidRDefault="00931FC4" w:rsidP="00931FC4">
      <w:pPr>
        <w:widowControl w:val="0"/>
        <w:ind w:left="100"/>
      </w:pPr>
      <w:r w:rsidRPr="00626F0A">
        <w:rPr>
          <w:color w:val="000000"/>
        </w:rPr>
        <w:t>должность</w:t>
      </w:r>
      <w:r w:rsidRPr="00626F0A">
        <w:rPr>
          <w:color w:val="000000"/>
        </w:rPr>
        <w:tab/>
        <w:t>подпись, дата</w:t>
      </w:r>
      <w:r w:rsidRPr="00626F0A">
        <w:rPr>
          <w:color w:val="000000"/>
        </w:rPr>
        <w:tab/>
        <w:t xml:space="preserve">   Ф.И.О.</w:t>
      </w:r>
    </w:p>
    <w:p w14:paraId="3711AABF" w14:textId="77777777" w:rsidR="00931FC4" w:rsidRPr="00626F0A" w:rsidRDefault="00931FC4" w:rsidP="00931FC4">
      <w:pPr>
        <w:pStyle w:val="2"/>
        <w:jc w:val="right"/>
      </w:pPr>
      <w:bookmarkStart w:id="89" w:name="_Toc67050000"/>
      <w:bookmarkStart w:id="90" w:name="_Toc95824148"/>
      <w:bookmarkStart w:id="91" w:name="_Toc65575550"/>
      <w:r>
        <w:lastRenderedPageBreak/>
        <w:t>13.</w:t>
      </w:r>
      <w:bookmarkStart w:id="92" w:name="_Toc44332837"/>
      <w:r w:rsidRPr="00806648">
        <w:t xml:space="preserve"> </w:t>
      </w:r>
      <w:r w:rsidRPr="00626F0A">
        <w:t>Приложение 4</w:t>
      </w:r>
      <w:bookmarkEnd w:id="89"/>
      <w:bookmarkEnd w:id="90"/>
      <w:r>
        <w:tab/>
      </w:r>
      <w:bookmarkEnd w:id="91"/>
      <w:bookmarkEnd w:id="92"/>
    </w:p>
    <w:p w14:paraId="3BD0335C" w14:textId="77777777" w:rsidR="00931FC4" w:rsidRPr="00626F0A" w:rsidRDefault="00931FC4" w:rsidP="00931FC4">
      <w:pPr>
        <w:pStyle w:val="2"/>
      </w:pPr>
    </w:p>
    <w:p w14:paraId="3D4F1F52" w14:textId="77777777" w:rsidR="00931FC4" w:rsidRPr="00626F0A" w:rsidRDefault="00931FC4" w:rsidP="00931FC4">
      <w:pPr>
        <w:pStyle w:val="2"/>
        <w:rPr>
          <w:szCs w:val="24"/>
        </w:rPr>
      </w:pPr>
      <w:bookmarkStart w:id="93" w:name="_Toc67050001"/>
      <w:bookmarkStart w:id="94" w:name="_Toc95824149"/>
      <w:r w:rsidRPr="00626F0A">
        <w:rPr>
          <w:szCs w:val="24"/>
        </w:rPr>
        <w:t>Форма ежемесячного отчета</w:t>
      </w:r>
      <w:bookmarkEnd w:id="93"/>
      <w:bookmarkEnd w:id="94"/>
      <w:r w:rsidRPr="00626F0A">
        <w:rPr>
          <w:szCs w:val="24"/>
        </w:rPr>
        <w:t xml:space="preserve"> </w:t>
      </w:r>
    </w:p>
    <w:p w14:paraId="1F7170E5" w14:textId="77777777" w:rsidR="00931FC4" w:rsidRPr="00626F0A" w:rsidRDefault="00931FC4" w:rsidP="00931FC4">
      <w:pPr>
        <w:pStyle w:val="2"/>
        <w:rPr>
          <w:szCs w:val="24"/>
        </w:rPr>
      </w:pPr>
      <w:bookmarkStart w:id="95" w:name="_Toc67050002"/>
      <w:bookmarkStart w:id="96" w:name="_Toc95824150"/>
      <w:r w:rsidRPr="00626F0A">
        <w:rPr>
          <w:szCs w:val="24"/>
        </w:rPr>
        <w:t>по мониторингу качества медицинской помощи</w:t>
      </w:r>
      <w:bookmarkEnd w:id="95"/>
      <w:bookmarkEnd w:id="96"/>
    </w:p>
    <w:tbl>
      <w:tblPr>
        <w:tblW w:w="5542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055"/>
        <w:gridCol w:w="1103"/>
        <w:gridCol w:w="1391"/>
        <w:gridCol w:w="863"/>
        <w:gridCol w:w="1536"/>
        <w:gridCol w:w="1029"/>
        <w:gridCol w:w="1466"/>
        <w:gridCol w:w="1239"/>
      </w:tblGrid>
      <w:tr w:rsidR="00931FC4" w:rsidRPr="00626F0A" w14:paraId="2391498E" w14:textId="77777777" w:rsidTr="009A5758">
        <w:trPr>
          <w:trHeight w:val="200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4CE71" w14:textId="77777777" w:rsidR="00931FC4" w:rsidRPr="00626F0A" w:rsidRDefault="00931FC4" w:rsidP="009A5758">
            <w:pPr>
              <w:jc w:val="center"/>
              <w:rPr>
                <w:bCs/>
                <w:sz w:val="24"/>
                <w:szCs w:val="24"/>
              </w:rPr>
            </w:pPr>
            <w:r w:rsidRPr="00626F0A">
              <w:rPr>
                <w:bCs/>
                <w:sz w:val="24"/>
                <w:szCs w:val="24"/>
              </w:rPr>
              <w:t xml:space="preserve">Наименование </w:t>
            </w:r>
          </w:p>
          <w:p w14:paraId="7970A94D" w14:textId="77777777" w:rsidR="00931FC4" w:rsidRPr="00626F0A" w:rsidRDefault="00931FC4" w:rsidP="009A5758">
            <w:pPr>
              <w:jc w:val="center"/>
              <w:rPr>
                <w:bCs/>
                <w:sz w:val="24"/>
                <w:szCs w:val="24"/>
              </w:rPr>
            </w:pPr>
            <w:r w:rsidRPr="00626F0A">
              <w:rPr>
                <w:bCs/>
                <w:sz w:val="24"/>
                <w:szCs w:val="24"/>
              </w:rPr>
              <w:t>Медицинского подразделения</w:t>
            </w:r>
          </w:p>
          <w:p w14:paraId="721BF085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bCs/>
                <w:sz w:val="24"/>
                <w:szCs w:val="24"/>
              </w:rPr>
              <w:t>ЕМЦ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0C4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bCs/>
                <w:sz w:val="24"/>
                <w:szCs w:val="24"/>
              </w:rPr>
              <w:t>Всего посещений по заболеванию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230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 xml:space="preserve">Количество проведенных экспертиз </w:t>
            </w:r>
          </w:p>
        </w:tc>
        <w:tc>
          <w:tcPr>
            <w:tcW w:w="2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CE4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Количество медицинских карт с выявленными дефектами медицинской помощи (</w:t>
            </w:r>
            <w:proofErr w:type="spellStart"/>
            <w:r w:rsidRPr="00626F0A">
              <w:rPr>
                <w:sz w:val="24"/>
                <w:szCs w:val="24"/>
              </w:rPr>
              <w:t>абс</w:t>
            </w:r>
            <w:proofErr w:type="spellEnd"/>
            <w:r w:rsidRPr="00626F0A">
              <w:rPr>
                <w:sz w:val="24"/>
                <w:szCs w:val="24"/>
              </w:rPr>
              <w:t>. числа)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C2C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Итоговая оценка качества медицинской помощи (Коэффициент качества)</w:t>
            </w:r>
          </w:p>
        </w:tc>
      </w:tr>
      <w:tr w:rsidR="00931FC4" w:rsidRPr="00626F0A" w14:paraId="2FF4AE08" w14:textId="77777777" w:rsidTr="009A5758">
        <w:trPr>
          <w:trHeight w:val="222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0B3" w14:textId="77777777" w:rsidR="00931FC4" w:rsidRPr="00626F0A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DAC7" w14:textId="77777777" w:rsidR="00931FC4" w:rsidRPr="00626F0A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BD2A" w14:textId="77777777" w:rsidR="00931FC4" w:rsidRPr="00626F0A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8EE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Диагностических мероприятий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FAD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Полноты диагноза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90C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Лечебно-профилактических мероприятий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C1A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Преемственности этапов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3A6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Оформления медицинской документации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159C" w14:textId="77777777" w:rsidR="00931FC4" w:rsidRPr="00626F0A" w:rsidRDefault="00931FC4" w:rsidP="009A5758">
            <w:pPr>
              <w:rPr>
                <w:sz w:val="24"/>
                <w:szCs w:val="24"/>
              </w:rPr>
            </w:pPr>
          </w:p>
        </w:tc>
      </w:tr>
      <w:tr w:rsidR="00931FC4" w:rsidRPr="00626F0A" w14:paraId="7C76A1D6" w14:textId="77777777" w:rsidTr="009A5758">
        <w:trPr>
          <w:trHeight w:val="222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30C3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8A19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214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0AC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BD12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A48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7D5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A88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7711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  <w:r w:rsidRPr="00626F0A">
              <w:rPr>
                <w:sz w:val="24"/>
                <w:szCs w:val="24"/>
              </w:rPr>
              <w:t>9</w:t>
            </w:r>
          </w:p>
        </w:tc>
      </w:tr>
      <w:tr w:rsidR="00931FC4" w:rsidRPr="00626F0A" w14:paraId="0D238745" w14:textId="77777777" w:rsidTr="009A5758">
        <w:trPr>
          <w:trHeight w:val="222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86B3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79E4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2DA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9C9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FC6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AE8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72A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AC8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9F0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  <w:tr w:rsidR="00931FC4" w:rsidRPr="00626F0A" w14:paraId="78E9D1DD" w14:textId="77777777" w:rsidTr="009A5758">
        <w:trPr>
          <w:trHeight w:val="222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15B2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6E9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E9CA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FB8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0EB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094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300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A8B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4A4" w14:textId="77777777" w:rsidR="00931FC4" w:rsidRPr="00626F0A" w:rsidRDefault="00931FC4" w:rsidP="009A57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2506C4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081743B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154CBE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D1F6044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7BCFA8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7E2EC9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79C6DBA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72A2382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6A0E8C6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60ED6C3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251C0B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55B306E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65DC0C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5B983C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9027D28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F884304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97FE857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B011D0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4C49EEA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611685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4DDFDE5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3621DE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622B782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CE6C8B8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CAF3A85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964EDF0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  <w:sectPr w:rsidR="00931FC4" w:rsidSect="009A5758">
          <w:pgSz w:w="11907" w:h="16840" w:code="9"/>
          <w:pgMar w:top="244" w:right="851" w:bottom="1134" w:left="1418" w:header="709" w:footer="709" w:gutter="0"/>
          <w:cols w:space="720"/>
        </w:sectPr>
      </w:pPr>
    </w:p>
    <w:p w14:paraId="5008E023" w14:textId="77777777" w:rsidR="00931FC4" w:rsidRPr="00626F0A" w:rsidRDefault="00931FC4" w:rsidP="00931FC4">
      <w:pPr>
        <w:pStyle w:val="2"/>
        <w:jc w:val="right"/>
      </w:pPr>
      <w:bookmarkStart w:id="97" w:name="_Toc67050003"/>
      <w:bookmarkStart w:id="98" w:name="_Toc95824151"/>
      <w:bookmarkStart w:id="99" w:name="_Toc65575551"/>
      <w:r>
        <w:lastRenderedPageBreak/>
        <w:t>14.</w:t>
      </w:r>
      <w:r w:rsidRPr="00806648">
        <w:t xml:space="preserve"> </w:t>
      </w:r>
      <w:r w:rsidRPr="00626F0A">
        <w:t>Приложение 5</w:t>
      </w:r>
      <w:bookmarkEnd w:id="97"/>
      <w:bookmarkEnd w:id="98"/>
      <w:r>
        <w:t xml:space="preserve">                                                                                                                                                                     </w:t>
      </w:r>
      <w:bookmarkEnd w:id="99"/>
    </w:p>
    <w:p w14:paraId="7F8B7148" w14:textId="77777777" w:rsidR="00931FC4" w:rsidRPr="00626F0A" w:rsidRDefault="00931FC4" w:rsidP="00931FC4">
      <w:pPr>
        <w:pStyle w:val="2"/>
      </w:pPr>
    </w:p>
    <w:tbl>
      <w:tblPr>
        <w:tblW w:w="13313" w:type="dxa"/>
        <w:tblInd w:w="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52"/>
        <w:gridCol w:w="1701"/>
        <w:gridCol w:w="1807"/>
        <w:gridCol w:w="1453"/>
      </w:tblGrid>
      <w:tr w:rsidR="00931FC4" w:rsidRPr="00626F0A" w14:paraId="619AEB0B" w14:textId="77777777" w:rsidTr="009A5758">
        <w:trPr>
          <w:trHeight w:val="361"/>
        </w:trPr>
        <w:tc>
          <w:tcPr>
            <w:tcW w:w="13313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85DDCE" w14:textId="77777777" w:rsidR="00931FC4" w:rsidRPr="00626F0A" w:rsidRDefault="00931FC4" w:rsidP="009A5758">
            <w:pPr>
              <w:pStyle w:val="2"/>
              <w:rPr>
                <w:lang w:eastAsia="ru-RU"/>
              </w:rPr>
            </w:pPr>
            <w:bookmarkStart w:id="100" w:name="_Toc67050004"/>
            <w:bookmarkStart w:id="101" w:name="_Toc95824152"/>
            <w:r w:rsidRPr="00626F0A">
              <w:rPr>
                <w:bCs/>
                <w:color w:val="000000"/>
                <w:kern w:val="24"/>
                <w:lang w:eastAsia="ru-RU"/>
              </w:rPr>
              <w:t>Анкета врача/заведующего “об удовлетворенности пациента визитом “</w:t>
            </w:r>
            <w:bookmarkEnd w:id="100"/>
            <w:bookmarkEnd w:id="101"/>
          </w:p>
        </w:tc>
      </w:tr>
      <w:tr w:rsidR="00931FC4" w:rsidRPr="00626F0A" w14:paraId="3710603D" w14:textId="77777777" w:rsidTr="009A5758">
        <w:trPr>
          <w:trHeight w:val="212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380294" w14:textId="77777777" w:rsidR="00931FC4" w:rsidRPr="00626F0A" w:rsidRDefault="00931FC4" w:rsidP="009A5758">
            <w:pPr>
              <w:spacing w:line="212" w:lineRule="atLeast"/>
              <w:textAlignment w:val="center"/>
              <w:rPr>
                <w:b/>
                <w:lang w:eastAsia="ru-RU"/>
              </w:rPr>
            </w:pPr>
            <w:r w:rsidRPr="00626F0A">
              <w:rPr>
                <w:b/>
                <w:color w:val="000000"/>
                <w:kern w:val="24"/>
                <w:lang w:eastAsia="ru-RU"/>
              </w:rPr>
              <w:t> 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C7ABB9" w14:textId="77777777" w:rsidR="00931FC4" w:rsidRPr="00626F0A" w:rsidRDefault="00931FC4" w:rsidP="009A5758">
            <w:pPr>
              <w:spacing w:line="212" w:lineRule="atLeast"/>
              <w:jc w:val="center"/>
              <w:textAlignment w:val="center"/>
              <w:rPr>
                <w:b/>
                <w:lang w:eastAsia="ru-RU"/>
              </w:rPr>
            </w:pPr>
            <w:r w:rsidRPr="00626F0A">
              <w:rPr>
                <w:b/>
                <w:color w:val="000000"/>
                <w:kern w:val="24"/>
                <w:lang w:eastAsia="ru-RU"/>
              </w:rPr>
              <w:t>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13CEBE" w14:textId="77777777" w:rsidR="00931FC4" w:rsidRPr="00626F0A" w:rsidRDefault="00931FC4" w:rsidP="009A5758">
            <w:pPr>
              <w:spacing w:line="212" w:lineRule="atLeast"/>
              <w:jc w:val="center"/>
              <w:textAlignment w:val="center"/>
              <w:rPr>
                <w:b/>
                <w:lang w:eastAsia="ru-RU"/>
              </w:rPr>
            </w:pPr>
            <w:r w:rsidRPr="00626F0A">
              <w:rPr>
                <w:b/>
                <w:color w:val="000000"/>
                <w:kern w:val="24"/>
                <w:lang w:eastAsia="ru-RU"/>
              </w:rPr>
              <w:t>Нет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EF36A7" w14:textId="77777777" w:rsidR="00931FC4" w:rsidRPr="00626F0A" w:rsidRDefault="00931FC4" w:rsidP="009A5758">
            <w:pPr>
              <w:spacing w:line="212" w:lineRule="atLeast"/>
              <w:textAlignment w:val="center"/>
              <w:rPr>
                <w:b/>
                <w:lang w:eastAsia="ru-RU"/>
              </w:rPr>
            </w:pPr>
            <w:r w:rsidRPr="00626F0A">
              <w:rPr>
                <w:b/>
                <w:color w:val="000000"/>
                <w:kern w:val="24"/>
                <w:lang w:eastAsia="ru-RU"/>
              </w:rPr>
              <w:t>Баллы</w:t>
            </w:r>
          </w:p>
        </w:tc>
      </w:tr>
      <w:tr w:rsidR="00931FC4" w:rsidRPr="00626F0A" w14:paraId="3182F53B" w14:textId="77777777" w:rsidTr="009A5758">
        <w:trPr>
          <w:trHeight w:val="928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48C726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 xml:space="preserve">1. Вовремя ли начался прием? Если нет - то по какой причине?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0CBF1E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0CB238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1E03C3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3 -  причина необъективна. 0 – причина объективна.</w:t>
            </w:r>
          </w:p>
        </w:tc>
      </w:tr>
      <w:tr w:rsidR="00931FC4" w:rsidRPr="00626F0A" w14:paraId="058EA5D7" w14:textId="77777777" w:rsidTr="009A5758">
        <w:trPr>
          <w:trHeight w:val="446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06A46B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2.Поприветствовали ли Вы пациента / сопровождающих лиц?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DE4809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7E265C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926DE4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</w:t>
            </w:r>
          </w:p>
        </w:tc>
      </w:tr>
      <w:tr w:rsidR="00931FC4" w:rsidRPr="00626F0A" w14:paraId="26F4DCFD" w14:textId="77777777" w:rsidTr="009A5758">
        <w:trPr>
          <w:trHeight w:val="384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7CCCB2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3. Представился ли врач сам и объяснил роль членов команды (при совместном осмотре, консилиуме) пациенту?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C5AD37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930E0B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8E8799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</w:t>
            </w:r>
          </w:p>
        </w:tc>
      </w:tr>
      <w:tr w:rsidR="00931FC4" w:rsidRPr="00626F0A" w14:paraId="0A4503CE" w14:textId="77777777" w:rsidTr="009A5758">
        <w:trPr>
          <w:trHeight w:val="1062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CE98AD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4. При беседе, осмотре, проведении манипуляций - соблюдались ли Вами личностные границы пациента, проявлялась ли забота о конфиденциальности при общении с пациентом (защита ширмой либо закрытые двери, надевание хирургической рубашки/халата при необходимости)?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C3D242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65E44D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F42BE7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48D45F47" w14:textId="77777777" w:rsidTr="009A5758">
        <w:trPr>
          <w:trHeight w:val="571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4AFA2DF" w14:textId="77777777" w:rsidR="00931FC4" w:rsidRPr="00626F0A" w:rsidRDefault="00931FC4" w:rsidP="009A5758">
            <w:pPr>
              <w:textAlignment w:val="top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5.Ознакомились ли Вы с медицинской информацией из досье в ОМИС о предыдущих визитах пациента в ЕМС?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07FEDC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C8FA18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2F18BA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1B04CFDC" w14:textId="77777777" w:rsidTr="009A5758">
        <w:trPr>
          <w:trHeight w:val="758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57FA1E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 xml:space="preserve">6.Поинтересовались   ли Вы наличием у пациента дополнительных данных (результатах предыдущих обследований, выписках) из других лечебных учреждений? При их наличии - были ли они проанализированы Вами?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2303C6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54A996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FA8D21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</w:t>
            </w:r>
          </w:p>
        </w:tc>
      </w:tr>
      <w:tr w:rsidR="00931FC4" w:rsidRPr="00626F0A" w14:paraId="1CB65B9C" w14:textId="77777777" w:rsidTr="009A5758">
        <w:trPr>
          <w:trHeight w:val="849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A6DD1E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7. Выяснили ли Вы у пациента все жалобы, тревожащие факторы и симптомы в процессе       амбулаторного визита или при госпитализации, выделены ли ведущие, ранжированы ли остальные проблемы?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7D86F3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AEFF91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8F3377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441E2BCC" w14:textId="77777777" w:rsidTr="009A5758">
        <w:trPr>
          <w:trHeight w:val="637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E5416C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lastRenderedPageBreak/>
              <w:t>8. Предложена ли Вами программа совместных действий (предполагаемые процедуры, обследования) и получено ли согласие пациента на этот план?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0B863A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294F8A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DD2D42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48DFBE4C" w14:textId="77777777" w:rsidTr="009A5758">
        <w:trPr>
          <w:trHeight w:val="425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82FD63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9. Даны ли Вами разъяснения о предполагаемых процедурах, перечне обследований?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3F955C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51AE7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9E95A5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3D261204" w14:textId="77777777" w:rsidTr="009A5758">
        <w:trPr>
          <w:trHeight w:val="573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43E0E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10. Для тех процедур, которые планировалось выполнить на приеме, в дополнение к консультации -   сориентировали ли Вы пациента о дополнительной стоимости услуг?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1D6DC3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08A109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16D640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</w:t>
            </w:r>
          </w:p>
        </w:tc>
      </w:tr>
      <w:tr w:rsidR="00931FC4" w:rsidRPr="00626F0A" w14:paraId="1038535D" w14:textId="77777777" w:rsidTr="009A5758">
        <w:trPr>
          <w:trHeight w:val="382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E093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11. При необходимости, получены ли Вами согласия на планируемые лечебно- диагностические мероприятия в письменном виде?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04035A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01907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0F763F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54273A4B" w14:textId="77777777" w:rsidTr="009A5758">
        <w:trPr>
          <w:trHeight w:val="1299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2CFA8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12. Были ли у Вас негативные реакции пациента в ходе консультации, осмотра?  Если да, то какие, и как Вы с ними работали?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4534B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39A9C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4F1583" w14:textId="77777777" w:rsidR="00931FC4" w:rsidRPr="00626F0A" w:rsidRDefault="00931FC4" w:rsidP="009A5758">
            <w:pPr>
              <w:textAlignment w:val="center"/>
              <w:rPr>
                <w:color w:val="000000"/>
                <w:kern w:val="24"/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 xml:space="preserve">2 - при отсутствии работы с пациентом, </w:t>
            </w:r>
          </w:p>
          <w:p w14:paraId="72F8F6F6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 xml:space="preserve">0 - при объективной невозможности работать </w:t>
            </w:r>
          </w:p>
        </w:tc>
      </w:tr>
      <w:tr w:rsidR="00931FC4" w:rsidRPr="00626F0A" w14:paraId="3FAD6447" w14:textId="77777777" w:rsidTr="009A5758">
        <w:trPr>
          <w:trHeight w:val="542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F4440E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13. Проявили ли Вы искреннее участие и желание решить проблемы пациента?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E3D41B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4CF5F0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83C1C5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</w:t>
            </w:r>
          </w:p>
        </w:tc>
      </w:tr>
      <w:tr w:rsidR="00931FC4" w:rsidRPr="00626F0A" w14:paraId="0CAAC34E" w14:textId="77777777" w:rsidTr="009A5758">
        <w:trPr>
          <w:trHeight w:val="382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CDD18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 xml:space="preserve">14. В разговоре с пациентом - давали ли Вы обратную связь с подтверждением правильности полученной от пациента информации?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AD1BD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7D086A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B8B2A9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</w:t>
            </w:r>
          </w:p>
        </w:tc>
      </w:tr>
      <w:tr w:rsidR="00931FC4" w:rsidRPr="00626F0A" w14:paraId="5A1BC270" w14:textId="77777777" w:rsidTr="009A5758">
        <w:trPr>
          <w:trHeight w:val="573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134CDF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15. Предоставили ли Вы информацию о целях лечения, возможных риски, прогнозируемой пользе, альтернативных варианты лечения доступным языком и в понятной для пациента форме?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78D012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D2F9D6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C76287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09D5DE99" w14:textId="77777777" w:rsidTr="009A5758">
        <w:trPr>
          <w:trHeight w:val="573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FF240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16. Предлагалась ли Вами помощь пациенту в организации   дальнейшего наблюдения (планирование своих повторных консультаций других специалистов, обследования)?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15ABC8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6BFB16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8C5642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3</w:t>
            </w:r>
          </w:p>
        </w:tc>
      </w:tr>
      <w:tr w:rsidR="00931FC4" w:rsidRPr="00626F0A" w14:paraId="78EE195F" w14:textId="77777777" w:rsidTr="009A5758">
        <w:trPr>
          <w:trHeight w:val="382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C94508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lastRenderedPageBreak/>
              <w:t>17. Выданы ли пациенту распечатанные рекомендации, при необходимости - рецепты, памятки, справки?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6A3F9E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173FAF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2C14B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</w:t>
            </w:r>
          </w:p>
        </w:tc>
      </w:tr>
      <w:tr w:rsidR="00931FC4" w:rsidRPr="00626F0A" w14:paraId="2C545154" w14:textId="77777777" w:rsidTr="009A5758">
        <w:trPr>
          <w:trHeight w:val="573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03FC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18. Вы дали комментарии о дозах, целях, способе применения и возможных побочные эффектах каждого назначенного Вами препарата?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AB3A29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E32FAD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8F88F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</w:t>
            </w:r>
          </w:p>
        </w:tc>
      </w:tr>
      <w:tr w:rsidR="00931FC4" w:rsidRPr="00626F0A" w14:paraId="2E048A12" w14:textId="77777777" w:rsidTr="009A5758">
        <w:trPr>
          <w:trHeight w:val="573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C0D30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19. Предоставили ли Вы информацию пациенту о возможных путях для связи с клиникой/врачом и необходимых действиях в случае ухудшения состояния?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6C0F94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9E736A" w14:textId="77777777" w:rsidR="00931FC4" w:rsidRPr="00626F0A" w:rsidRDefault="00931FC4" w:rsidP="009A5758">
            <w:pPr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BE6A66" w14:textId="77777777" w:rsidR="00931FC4" w:rsidRPr="00626F0A" w:rsidRDefault="00931FC4" w:rsidP="009A5758">
            <w:pPr>
              <w:jc w:val="center"/>
              <w:textAlignment w:val="center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2</w:t>
            </w:r>
          </w:p>
        </w:tc>
      </w:tr>
      <w:tr w:rsidR="00931FC4" w:rsidRPr="00626F0A" w14:paraId="48ABA265" w14:textId="77777777" w:rsidTr="009A5758">
        <w:trPr>
          <w:trHeight w:val="191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31A529" w14:textId="77777777" w:rsidR="00931FC4" w:rsidRPr="00626F0A" w:rsidRDefault="00931FC4" w:rsidP="009A5758">
            <w:pPr>
              <w:spacing w:line="191" w:lineRule="atLeast"/>
              <w:textAlignment w:val="bottom"/>
              <w:rPr>
                <w:lang w:eastAsia="ru-RU"/>
              </w:rPr>
            </w:pPr>
            <w:r w:rsidRPr="00626F0A">
              <w:rPr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9A00D2" w14:textId="77777777" w:rsidR="00931FC4" w:rsidRPr="00626F0A" w:rsidRDefault="00931FC4" w:rsidP="009A5758">
            <w:pPr>
              <w:spacing w:line="191" w:lineRule="atLeast"/>
              <w:textAlignment w:val="bottom"/>
              <w:rPr>
                <w:lang w:eastAsia="ru-RU"/>
              </w:rPr>
            </w:pPr>
            <w:r w:rsidRPr="00626F0A">
              <w:rPr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1E338E" w14:textId="77777777" w:rsidR="00931FC4" w:rsidRPr="00626F0A" w:rsidRDefault="00931FC4" w:rsidP="009A5758">
            <w:pPr>
              <w:spacing w:line="191" w:lineRule="atLeast"/>
              <w:textAlignment w:val="bottom"/>
              <w:rPr>
                <w:lang w:eastAsia="ru-RU"/>
              </w:rPr>
            </w:pPr>
            <w:r w:rsidRPr="00626F0A">
              <w:rPr>
                <w:b/>
                <w:bCs/>
                <w:color w:val="000000"/>
                <w:kern w:val="24"/>
                <w:lang w:eastAsia="ru-RU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ACC26D" w14:textId="77777777" w:rsidR="00931FC4" w:rsidRPr="00626F0A" w:rsidRDefault="00931FC4" w:rsidP="009A5758">
            <w:pPr>
              <w:spacing w:line="191" w:lineRule="atLeast"/>
              <w:jc w:val="center"/>
              <w:textAlignment w:val="bottom"/>
              <w:rPr>
                <w:lang w:eastAsia="ru-RU"/>
              </w:rPr>
            </w:pPr>
            <w:r w:rsidRPr="00626F0A">
              <w:rPr>
                <w:b/>
                <w:bCs/>
                <w:color w:val="000000"/>
                <w:kern w:val="24"/>
                <w:lang w:eastAsia="ru-RU"/>
              </w:rPr>
              <w:t>45</w:t>
            </w:r>
          </w:p>
        </w:tc>
      </w:tr>
    </w:tbl>
    <w:p w14:paraId="7B81CB83" w14:textId="77777777" w:rsidR="00931FC4" w:rsidRPr="00626F0A" w:rsidRDefault="00931FC4" w:rsidP="00931FC4">
      <w:pPr>
        <w:rPr>
          <w:lang w:val="en-US"/>
        </w:rPr>
      </w:pPr>
    </w:p>
    <w:p w14:paraId="3D696417" w14:textId="77777777" w:rsidR="00931FC4" w:rsidRPr="00626F0A" w:rsidRDefault="00931FC4" w:rsidP="00931FC4">
      <w:pPr>
        <w:rPr>
          <w:sz w:val="24"/>
        </w:rPr>
      </w:pPr>
      <w:r w:rsidRPr="00626F0A">
        <w:rPr>
          <w:b/>
          <w:bCs/>
          <w:sz w:val="24"/>
        </w:rPr>
        <w:t xml:space="preserve">ИТОГО максимально 45 баллов </w:t>
      </w:r>
    </w:p>
    <w:p w14:paraId="0F3197CE" w14:textId="77777777" w:rsidR="00931FC4" w:rsidRPr="00626F0A" w:rsidRDefault="00931FC4" w:rsidP="00931FC4">
      <w:pPr>
        <w:rPr>
          <w:sz w:val="24"/>
        </w:rPr>
      </w:pPr>
      <w:r w:rsidRPr="00626F0A">
        <w:rPr>
          <w:b/>
          <w:bCs/>
          <w:sz w:val="24"/>
        </w:rPr>
        <w:t xml:space="preserve">Минимальное количество баллов -2 </w:t>
      </w:r>
    </w:p>
    <w:p w14:paraId="7C997E51" w14:textId="77777777" w:rsidR="00931FC4" w:rsidRPr="00626F0A" w:rsidRDefault="00931FC4" w:rsidP="00931FC4">
      <w:pPr>
        <w:rPr>
          <w:sz w:val="24"/>
        </w:rPr>
      </w:pPr>
      <w:r w:rsidRPr="00626F0A">
        <w:rPr>
          <w:sz w:val="24"/>
        </w:rPr>
        <w:t>За объективное признание жалобы коммуникационного характера берется 9 баллов и выше (то есть либо совокупность большого количества «не тяжелых» ошибок в коммуникации, либо 3 ошибки, имеющих максимальный балл).</w:t>
      </w:r>
    </w:p>
    <w:p w14:paraId="278FEA6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71F55F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830DC0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5771FAA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6068C08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436EF7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A8E6D6B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508880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3563195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CB8E2D8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BE3376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6D180C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  <w:sectPr w:rsidR="00931FC4" w:rsidSect="009A5758">
          <w:pgSz w:w="16840" w:h="11907" w:orient="landscape" w:code="9"/>
          <w:pgMar w:top="1418" w:right="244" w:bottom="851" w:left="1134" w:header="709" w:footer="709" w:gutter="0"/>
          <w:cols w:space="720"/>
        </w:sectPr>
      </w:pPr>
    </w:p>
    <w:p w14:paraId="6E470127" w14:textId="0AE36FC1" w:rsidR="00931FC4" w:rsidRDefault="005A0546" w:rsidP="00931FC4">
      <w:pPr>
        <w:pStyle w:val="2"/>
        <w:jc w:val="right"/>
      </w:pPr>
      <w:bookmarkStart w:id="102" w:name="_Toc67050005"/>
      <w:bookmarkStart w:id="103" w:name="_Toc95824153"/>
      <w:bookmarkStart w:id="104" w:name="_Toc44332839"/>
      <w:bookmarkStart w:id="105" w:name="_Toc65575552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931FC4">
        <w:t xml:space="preserve">15. </w:t>
      </w:r>
      <w:r w:rsidR="00931FC4" w:rsidRPr="00626F0A">
        <w:t xml:space="preserve">Приложение </w:t>
      </w:r>
      <w:r w:rsidR="00931FC4">
        <w:t>6</w:t>
      </w:r>
      <w:bookmarkEnd w:id="102"/>
      <w:bookmarkEnd w:id="103"/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</w:r>
      <w:r w:rsidR="00931FC4">
        <w:tab/>
        <w:t xml:space="preserve">                                                                    </w:t>
      </w:r>
      <w:bookmarkEnd w:id="104"/>
      <w:bookmarkEnd w:id="105"/>
    </w:p>
    <w:p w14:paraId="3504165A" w14:textId="77777777" w:rsidR="00931FC4" w:rsidRPr="00626F0A" w:rsidRDefault="00931FC4" w:rsidP="00931FC4">
      <w:pPr>
        <w:pStyle w:val="2"/>
      </w:pPr>
      <w:bookmarkStart w:id="106" w:name="_Toc65575553"/>
      <w:bookmarkStart w:id="107" w:name="_Toc67050006"/>
      <w:bookmarkStart w:id="108" w:name="_Toc95824154"/>
      <w:r w:rsidRPr="00CE568C">
        <w:rPr>
          <w:rFonts w:eastAsiaTheme="majorEastAsia"/>
          <w:szCs w:val="24"/>
        </w:rPr>
        <w:t>«Проверочный лист административного контроля»</w:t>
      </w:r>
      <w:bookmarkEnd w:id="106"/>
      <w:bookmarkEnd w:id="107"/>
      <w:bookmarkEnd w:id="108"/>
    </w:p>
    <w:p w14:paraId="78DA44CC" w14:textId="77777777" w:rsidR="00931FC4" w:rsidRPr="00626F0A" w:rsidRDefault="00931FC4" w:rsidP="00931FC4">
      <w:pPr>
        <w:rPr>
          <w:sz w:val="24"/>
        </w:rPr>
      </w:pPr>
    </w:p>
    <w:p w14:paraId="688E3899" w14:textId="77777777" w:rsidR="00931FC4" w:rsidRPr="00626F0A" w:rsidRDefault="00931FC4" w:rsidP="00931FC4">
      <w:pPr>
        <w:jc w:val="center"/>
        <w:rPr>
          <w:b/>
          <w:sz w:val="28"/>
          <w:szCs w:val="28"/>
        </w:rPr>
      </w:pPr>
      <w:r w:rsidRPr="00626F0A">
        <w:rPr>
          <w:b/>
          <w:sz w:val="28"/>
          <w:szCs w:val="28"/>
        </w:rPr>
        <w:t xml:space="preserve">ОТЧЕТ по индивидуальному </w:t>
      </w:r>
      <w:proofErr w:type="spellStart"/>
      <w:r w:rsidRPr="00626F0A">
        <w:rPr>
          <w:b/>
          <w:sz w:val="28"/>
          <w:szCs w:val="28"/>
        </w:rPr>
        <w:t>трейсеру</w:t>
      </w:r>
      <w:proofErr w:type="spellEnd"/>
      <w:r w:rsidRPr="00626F0A">
        <w:rPr>
          <w:b/>
          <w:sz w:val="28"/>
          <w:szCs w:val="28"/>
        </w:rPr>
        <w:t xml:space="preserve"> пациента </w:t>
      </w:r>
    </w:p>
    <w:p w14:paraId="331E3467" w14:textId="77777777" w:rsidR="00931FC4" w:rsidRPr="00626F0A" w:rsidRDefault="00931FC4" w:rsidP="00931FC4">
      <w:r w:rsidRPr="00626F0A">
        <w:t>ОП ___________________________ (</w:t>
      </w:r>
      <w:r w:rsidRPr="00626F0A">
        <w:rPr>
          <w:b/>
          <w:u w:val="single"/>
        </w:rPr>
        <w:t>Стационар)</w:t>
      </w:r>
      <w:r w:rsidRPr="00626F0A">
        <w:t xml:space="preserve"> Дата проверки «__» ______20___   Проверяющий _________________________________________________</w:t>
      </w:r>
    </w:p>
    <w:p w14:paraId="28CD1FB2" w14:textId="77777777" w:rsidR="00931FC4" w:rsidRPr="00626F0A" w:rsidRDefault="00931FC4" w:rsidP="00931FC4">
      <w:r w:rsidRPr="00626F0A">
        <w:t>ФИО пациента _____________________________________ Возраст _______ № мед. карты _______ Отделение __________ № палаты ___________________</w:t>
      </w:r>
    </w:p>
    <w:p w14:paraId="6045C60E" w14:textId="77777777" w:rsidR="00931FC4" w:rsidRPr="00626F0A" w:rsidRDefault="00931FC4" w:rsidP="00931FC4">
      <w:r w:rsidRPr="00626F0A">
        <w:t>Дата и время поступления __________________________ Лечащий врач _______________________</w:t>
      </w:r>
    </w:p>
    <w:p w14:paraId="6FCBF17B" w14:textId="77777777" w:rsidR="00931FC4" w:rsidRPr="00626F0A" w:rsidRDefault="00931FC4" w:rsidP="00931FC4">
      <w:r w:rsidRPr="00626F0A">
        <w:t>Диагноз _____________________________________________________________________________________________________________________________</w:t>
      </w:r>
    </w:p>
    <w:p w14:paraId="7DFBF92F" w14:textId="77777777" w:rsidR="00931FC4" w:rsidRPr="00626F0A" w:rsidRDefault="00931FC4" w:rsidP="00931FC4">
      <w:r w:rsidRPr="00626F0A">
        <w:t>Маршрут пациента: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870"/>
        <w:gridCol w:w="3273"/>
        <w:gridCol w:w="3179"/>
      </w:tblGrid>
      <w:tr w:rsidR="00931FC4" w:rsidRPr="00626F0A" w14:paraId="3F749919" w14:textId="77777777" w:rsidTr="009A5758">
        <w:tc>
          <w:tcPr>
            <w:tcW w:w="562" w:type="dxa"/>
          </w:tcPr>
          <w:p w14:paraId="469389DE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№ п/п</w:t>
            </w:r>
          </w:p>
        </w:tc>
        <w:tc>
          <w:tcPr>
            <w:tcW w:w="4111" w:type="dxa"/>
          </w:tcPr>
          <w:p w14:paraId="251CE4FD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Наименование отделения</w:t>
            </w:r>
          </w:p>
        </w:tc>
        <w:tc>
          <w:tcPr>
            <w:tcW w:w="5103" w:type="dxa"/>
          </w:tcPr>
          <w:p w14:paraId="6089817E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Период пребывания (дата, время)</w:t>
            </w:r>
          </w:p>
        </w:tc>
        <w:tc>
          <w:tcPr>
            <w:tcW w:w="4784" w:type="dxa"/>
          </w:tcPr>
          <w:p w14:paraId="1639B8D6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Комментарии</w:t>
            </w:r>
          </w:p>
        </w:tc>
      </w:tr>
      <w:tr w:rsidR="00931FC4" w:rsidRPr="00626F0A" w14:paraId="226DF5A6" w14:textId="77777777" w:rsidTr="009A5758">
        <w:tc>
          <w:tcPr>
            <w:tcW w:w="562" w:type="dxa"/>
          </w:tcPr>
          <w:p w14:paraId="77222620" w14:textId="77777777" w:rsidR="00931FC4" w:rsidRPr="00626F0A" w:rsidRDefault="00931FC4" w:rsidP="009A5758">
            <w:r w:rsidRPr="00626F0A">
              <w:t>1</w:t>
            </w:r>
          </w:p>
        </w:tc>
        <w:tc>
          <w:tcPr>
            <w:tcW w:w="4111" w:type="dxa"/>
          </w:tcPr>
          <w:p w14:paraId="741D95DA" w14:textId="77777777" w:rsidR="00931FC4" w:rsidRPr="00626F0A" w:rsidRDefault="00931FC4" w:rsidP="009A5758">
            <w:r w:rsidRPr="00626F0A">
              <w:t>ОНИЭП</w:t>
            </w:r>
          </w:p>
        </w:tc>
        <w:tc>
          <w:tcPr>
            <w:tcW w:w="5103" w:type="dxa"/>
          </w:tcPr>
          <w:p w14:paraId="2E0AD2B1" w14:textId="77777777" w:rsidR="00931FC4" w:rsidRPr="00626F0A" w:rsidRDefault="00931FC4" w:rsidP="009A5758"/>
        </w:tc>
        <w:tc>
          <w:tcPr>
            <w:tcW w:w="4784" w:type="dxa"/>
          </w:tcPr>
          <w:p w14:paraId="7041ABEF" w14:textId="77777777" w:rsidR="00931FC4" w:rsidRPr="00626F0A" w:rsidRDefault="00931FC4" w:rsidP="009A5758"/>
        </w:tc>
      </w:tr>
      <w:tr w:rsidR="00931FC4" w:rsidRPr="00626F0A" w14:paraId="04EE6BFE" w14:textId="77777777" w:rsidTr="009A5758">
        <w:tc>
          <w:tcPr>
            <w:tcW w:w="562" w:type="dxa"/>
          </w:tcPr>
          <w:p w14:paraId="6F75A4AA" w14:textId="77777777" w:rsidR="00931FC4" w:rsidRPr="00626F0A" w:rsidRDefault="00931FC4" w:rsidP="009A5758">
            <w:r w:rsidRPr="00626F0A">
              <w:t>2</w:t>
            </w:r>
          </w:p>
        </w:tc>
        <w:tc>
          <w:tcPr>
            <w:tcW w:w="4111" w:type="dxa"/>
          </w:tcPr>
          <w:p w14:paraId="0F3AF2EA" w14:textId="77777777" w:rsidR="00931FC4" w:rsidRPr="00626F0A" w:rsidRDefault="00931FC4" w:rsidP="009A5758">
            <w:r w:rsidRPr="00626F0A">
              <w:t>Стационар</w:t>
            </w:r>
          </w:p>
        </w:tc>
        <w:tc>
          <w:tcPr>
            <w:tcW w:w="5103" w:type="dxa"/>
          </w:tcPr>
          <w:p w14:paraId="6385B6E0" w14:textId="77777777" w:rsidR="00931FC4" w:rsidRPr="00626F0A" w:rsidRDefault="00931FC4" w:rsidP="009A5758"/>
        </w:tc>
        <w:tc>
          <w:tcPr>
            <w:tcW w:w="4784" w:type="dxa"/>
          </w:tcPr>
          <w:p w14:paraId="1BC58E3D" w14:textId="77777777" w:rsidR="00931FC4" w:rsidRPr="00626F0A" w:rsidRDefault="00931FC4" w:rsidP="009A5758"/>
        </w:tc>
      </w:tr>
      <w:tr w:rsidR="00931FC4" w:rsidRPr="00626F0A" w14:paraId="359B690B" w14:textId="77777777" w:rsidTr="009A5758">
        <w:tc>
          <w:tcPr>
            <w:tcW w:w="562" w:type="dxa"/>
          </w:tcPr>
          <w:p w14:paraId="49B19ABB" w14:textId="77777777" w:rsidR="00931FC4" w:rsidRPr="00626F0A" w:rsidRDefault="00931FC4" w:rsidP="009A5758">
            <w:r w:rsidRPr="00626F0A">
              <w:t>3</w:t>
            </w:r>
          </w:p>
        </w:tc>
        <w:tc>
          <w:tcPr>
            <w:tcW w:w="4111" w:type="dxa"/>
          </w:tcPr>
          <w:p w14:paraId="3D89DF43" w14:textId="77777777" w:rsidR="00931FC4" w:rsidRPr="00626F0A" w:rsidRDefault="00931FC4" w:rsidP="009A5758">
            <w:proofErr w:type="spellStart"/>
            <w:r w:rsidRPr="00626F0A">
              <w:t>Оперблок</w:t>
            </w:r>
            <w:proofErr w:type="spellEnd"/>
          </w:p>
        </w:tc>
        <w:tc>
          <w:tcPr>
            <w:tcW w:w="5103" w:type="dxa"/>
          </w:tcPr>
          <w:p w14:paraId="6D46D352" w14:textId="77777777" w:rsidR="00931FC4" w:rsidRPr="00626F0A" w:rsidRDefault="00931FC4" w:rsidP="009A5758"/>
        </w:tc>
        <w:tc>
          <w:tcPr>
            <w:tcW w:w="4784" w:type="dxa"/>
          </w:tcPr>
          <w:p w14:paraId="5125E3A7" w14:textId="77777777" w:rsidR="00931FC4" w:rsidRPr="00626F0A" w:rsidRDefault="00931FC4" w:rsidP="009A5758"/>
        </w:tc>
      </w:tr>
      <w:tr w:rsidR="00931FC4" w:rsidRPr="00626F0A" w14:paraId="3C44988A" w14:textId="77777777" w:rsidTr="009A5758">
        <w:tc>
          <w:tcPr>
            <w:tcW w:w="562" w:type="dxa"/>
          </w:tcPr>
          <w:p w14:paraId="261989A3" w14:textId="77777777" w:rsidR="00931FC4" w:rsidRPr="00626F0A" w:rsidRDefault="00931FC4" w:rsidP="009A5758">
            <w:r w:rsidRPr="00626F0A">
              <w:t>4</w:t>
            </w:r>
          </w:p>
        </w:tc>
        <w:tc>
          <w:tcPr>
            <w:tcW w:w="4111" w:type="dxa"/>
          </w:tcPr>
          <w:p w14:paraId="3CC2065C" w14:textId="77777777" w:rsidR="00931FC4" w:rsidRPr="00626F0A" w:rsidRDefault="00931FC4" w:rsidP="009A5758">
            <w:r w:rsidRPr="00626F0A">
              <w:t>ОРИТ, ОАИР, палата пробуждения</w:t>
            </w:r>
          </w:p>
        </w:tc>
        <w:tc>
          <w:tcPr>
            <w:tcW w:w="5103" w:type="dxa"/>
          </w:tcPr>
          <w:p w14:paraId="7A7AD095" w14:textId="77777777" w:rsidR="00931FC4" w:rsidRPr="00626F0A" w:rsidRDefault="00931FC4" w:rsidP="009A5758"/>
        </w:tc>
        <w:tc>
          <w:tcPr>
            <w:tcW w:w="4784" w:type="dxa"/>
          </w:tcPr>
          <w:p w14:paraId="54A0EA2D" w14:textId="77777777" w:rsidR="00931FC4" w:rsidRPr="00626F0A" w:rsidRDefault="00931FC4" w:rsidP="009A5758"/>
        </w:tc>
      </w:tr>
      <w:tr w:rsidR="00931FC4" w:rsidRPr="00626F0A" w14:paraId="4DF03380" w14:textId="77777777" w:rsidTr="009A5758">
        <w:tc>
          <w:tcPr>
            <w:tcW w:w="562" w:type="dxa"/>
          </w:tcPr>
          <w:p w14:paraId="2E9CB7F5" w14:textId="77777777" w:rsidR="00931FC4" w:rsidRPr="00626F0A" w:rsidRDefault="00931FC4" w:rsidP="009A5758">
            <w:r w:rsidRPr="00626F0A">
              <w:t>5</w:t>
            </w:r>
          </w:p>
        </w:tc>
        <w:tc>
          <w:tcPr>
            <w:tcW w:w="4111" w:type="dxa"/>
          </w:tcPr>
          <w:p w14:paraId="4D49F2F7" w14:textId="77777777" w:rsidR="00931FC4" w:rsidRPr="00626F0A" w:rsidRDefault="00931FC4" w:rsidP="009A5758"/>
        </w:tc>
        <w:tc>
          <w:tcPr>
            <w:tcW w:w="5103" w:type="dxa"/>
          </w:tcPr>
          <w:p w14:paraId="28FADA14" w14:textId="77777777" w:rsidR="00931FC4" w:rsidRPr="00626F0A" w:rsidRDefault="00931FC4" w:rsidP="009A5758"/>
        </w:tc>
        <w:tc>
          <w:tcPr>
            <w:tcW w:w="4784" w:type="dxa"/>
          </w:tcPr>
          <w:p w14:paraId="3A8CFDC5" w14:textId="77777777" w:rsidR="00931FC4" w:rsidRPr="00626F0A" w:rsidRDefault="00931FC4" w:rsidP="009A5758"/>
        </w:tc>
      </w:tr>
    </w:tbl>
    <w:p w14:paraId="12F4938A" w14:textId="77777777" w:rsidR="00931FC4" w:rsidRPr="00626F0A" w:rsidRDefault="00931FC4" w:rsidP="00931FC4"/>
    <w:p w14:paraId="4BCCC709" w14:textId="77777777" w:rsidR="00931FC4" w:rsidRPr="00626F0A" w:rsidRDefault="00931FC4" w:rsidP="00931FC4">
      <w:pPr>
        <w:jc w:val="center"/>
        <w:rPr>
          <w:b/>
          <w:lang w:val="en-US"/>
        </w:rPr>
      </w:pPr>
      <w:r w:rsidRPr="00626F0A">
        <w:rPr>
          <w:b/>
          <w:lang w:val="en-US"/>
        </w:rPr>
        <w:t>Tracer inpatient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1692"/>
        <w:gridCol w:w="2610"/>
        <w:gridCol w:w="1352"/>
        <w:gridCol w:w="1908"/>
        <w:gridCol w:w="1771"/>
      </w:tblGrid>
      <w:tr w:rsidR="00931FC4" w:rsidRPr="00626F0A" w14:paraId="05B5B4C8" w14:textId="77777777" w:rsidTr="009A5758">
        <w:tc>
          <w:tcPr>
            <w:tcW w:w="562" w:type="dxa"/>
          </w:tcPr>
          <w:p w14:paraId="09FC7D10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568BA8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Стандарт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87264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Требование к документации</w:t>
            </w:r>
          </w:p>
        </w:tc>
        <w:tc>
          <w:tcPr>
            <w:tcW w:w="1428" w:type="dxa"/>
          </w:tcPr>
          <w:p w14:paraId="5D892F4F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Время (если применимо)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C063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 xml:space="preserve">Оценка: </w:t>
            </w:r>
          </w:p>
          <w:p w14:paraId="66299C3C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да/нет/не приемлемо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96D1" w14:textId="77777777" w:rsidR="00931FC4" w:rsidRPr="00626F0A" w:rsidRDefault="00931FC4" w:rsidP="009A5758">
            <w:pPr>
              <w:jc w:val="center"/>
              <w:rPr>
                <w:b/>
              </w:rPr>
            </w:pPr>
            <w:r w:rsidRPr="00626F0A">
              <w:rPr>
                <w:b/>
              </w:rPr>
              <w:t>Комментарии</w:t>
            </w:r>
          </w:p>
        </w:tc>
      </w:tr>
      <w:tr w:rsidR="00931FC4" w:rsidRPr="00626F0A" w14:paraId="413AE22E" w14:textId="77777777" w:rsidTr="009A5758">
        <w:tc>
          <w:tcPr>
            <w:tcW w:w="562" w:type="dxa"/>
          </w:tcPr>
          <w:p w14:paraId="26E522DE" w14:textId="77777777" w:rsidR="00931FC4" w:rsidRPr="00626F0A" w:rsidRDefault="00931FC4" w:rsidP="009A5758">
            <w:r w:rsidRPr="00626F0A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59B1" w14:textId="77777777" w:rsidR="00931FC4" w:rsidRPr="00626F0A" w:rsidRDefault="00931FC4" w:rsidP="009A5758">
            <w:r w:rsidRPr="00626F0A">
              <w:t>АСС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8BA3C" w14:textId="77777777" w:rsidR="00931FC4" w:rsidRPr="00626F0A" w:rsidRDefault="00931FC4" w:rsidP="009A5758">
            <w:r w:rsidRPr="00626F0A">
              <w:t>При поступлении пациента, как долго длилось ожидание осмотра GP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6EF5" w14:textId="77777777" w:rsidR="00931FC4" w:rsidRPr="00626F0A" w:rsidRDefault="00931FC4" w:rsidP="009A5758">
            <w:r w:rsidRPr="00626F0A">
              <w:t>до 20 минут</w:t>
            </w:r>
          </w:p>
        </w:tc>
        <w:tc>
          <w:tcPr>
            <w:tcW w:w="3367" w:type="dxa"/>
          </w:tcPr>
          <w:p w14:paraId="49267AB4" w14:textId="77777777" w:rsidR="00931FC4" w:rsidRPr="00626F0A" w:rsidRDefault="00931FC4" w:rsidP="009A5758"/>
        </w:tc>
        <w:tc>
          <w:tcPr>
            <w:tcW w:w="2393" w:type="dxa"/>
          </w:tcPr>
          <w:p w14:paraId="643E3317" w14:textId="77777777" w:rsidR="00931FC4" w:rsidRPr="00626F0A" w:rsidRDefault="00931FC4" w:rsidP="009A5758"/>
        </w:tc>
      </w:tr>
      <w:tr w:rsidR="00931FC4" w:rsidRPr="00626F0A" w14:paraId="1A2F0721" w14:textId="77777777" w:rsidTr="009A5758">
        <w:tc>
          <w:tcPr>
            <w:tcW w:w="562" w:type="dxa"/>
          </w:tcPr>
          <w:p w14:paraId="0B03DCF9" w14:textId="77777777" w:rsidR="00931FC4" w:rsidRPr="00626F0A" w:rsidRDefault="00931FC4" w:rsidP="009A5758">
            <w:r w:rsidRPr="00626F0A"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0344" w14:textId="77777777" w:rsidR="00931FC4" w:rsidRPr="00626F0A" w:rsidRDefault="00931FC4" w:rsidP="009A5758">
            <w:r w:rsidRPr="00626F0A">
              <w:t>АСС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71422" w14:textId="77777777" w:rsidR="00931FC4" w:rsidRPr="00626F0A" w:rsidRDefault="00931FC4" w:rsidP="009A5758">
            <w:r w:rsidRPr="00626F0A">
              <w:t>При поступлении пациента, как долго длилось ожидание осмотра специалиста (при необходимости)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1A51" w14:textId="77777777" w:rsidR="00931FC4" w:rsidRPr="00626F0A" w:rsidRDefault="00931FC4" w:rsidP="009A5758">
            <w:r w:rsidRPr="00626F0A">
              <w:t>до 30 мин</w:t>
            </w:r>
          </w:p>
        </w:tc>
        <w:tc>
          <w:tcPr>
            <w:tcW w:w="3367" w:type="dxa"/>
          </w:tcPr>
          <w:p w14:paraId="41CA7795" w14:textId="77777777" w:rsidR="00931FC4" w:rsidRPr="00626F0A" w:rsidRDefault="00931FC4" w:rsidP="009A5758"/>
        </w:tc>
        <w:tc>
          <w:tcPr>
            <w:tcW w:w="2393" w:type="dxa"/>
          </w:tcPr>
          <w:p w14:paraId="0F5A6706" w14:textId="77777777" w:rsidR="00931FC4" w:rsidRPr="00626F0A" w:rsidRDefault="00931FC4" w:rsidP="009A5758"/>
        </w:tc>
      </w:tr>
      <w:tr w:rsidR="00931FC4" w:rsidRPr="00626F0A" w14:paraId="6B439185" w14:textId="77777777" w:rsidTr="009A5758">
        <w:tc>
          <w:tcPr>
            <w:tcW w:w="562" w:type="dxa"/>
          </w:tcPr>
          <w:p w14:paraId="19314E70" w14:textId="77777777" w:rsidR="00931FC4" w:rsidRPr="00626F0A" w:rsidRDefault="00931FC4" w:rsidP="009A5758">
            <w:r w:rsidRPr="00626F0A"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E32D" w14:textId="77777777" w:rsidR="00931FC4" w:rsidRPr="00626F0A" w:rsidRDefault="00931FC4" w:rsidP="009A5758">
            <w:r w:rsidRPr="00626F0A">
              <w:t>COP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9E993" w14:textId="77777777" w:rsidR="00931FC4" w:rsidRPr="00626F0A" w:rsidRDefault="00931FC4" w:rsidP="009A5758">
            <w:r w:rsidRPr="00626F0A">
              <w:t xml:space="preserve">Была проведена оценка боли в </w:t>
            </w:r>
            <w:proofErr w:type="spellStart"/>
            <w:r w:rsidRPr="00626F0A">
              <w:t>ОНиЭП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7707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49AD4473" w14:textId="77777777" w:rsidR="00931FC4" w:rsidRPr="00626F0A" w:rsidRDefault="00931FC4" w:rsidP="009A5758"/>
        </w:tc>
        <w:tc>
          <w:tcPr>
            <w:tcW w:w="2393" w:type="dxa"/>
          </w:tcPr>
          <w:p w14:paraId="1727C1D4" w14:textId="77777777" w:rsidR="00931FC4" w:rsidRPr="00626F0A" w:rsidRDefault="00931FC4" w:rsidP="009A5758"/>
        </w:tc>
      </w:tr>
      <w:tr w:rsidR="00931FC4" w:rsidRPr="00626F0A" w14:paraId="2CC4C8CD" w14:textId="77777777" w:rsidTr="009A5758">
        <w:tc>
          <w:tcPr>
            <w:tcW w:w="562" w:type="dxa"/>
          </w:tcPr>
          <w:p w14:paraId="1A327B4D" w14:textId="77777777" w:rsidR="00931FC4" w:rsidRPr="00626F0A" w:rsidRDefault="00931FC4" w:rsidP="009A5758">
            <w:r w:rsidRPr="00626F0A"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06AD" w14:textId="77777777" w:rsidR="00931FC4" w:rsidRPr="00626F0A" w:rsidRDefault="00931FC4" w:rsidP="009A5758">
            <w:r w:rsidRPr="00626F0A">
              <w:t>AOP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9DC30" w14:textId="77777777" w:rsidR="00931FC4" w:rsidRPr="00626F0A" w:rsidRDefault="00931FC4" w:rsidP="009A5758">
            <w:r w:rsidRPr="00626F0A">
              <w:t xml:space="preserve">Была проведена антропометрия в </w:t>
            </w:r>
            <w:proofErr w:type="spellStart"/>
            <w:r w:rsidRPr="00626F0A">
              <w:t>ОНиЭП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DFE6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6C7A58D0" w14:textId="77777777" w:rsidR="00931FC4" w:rsidRPr="00626F0A" w:rsidRDefault="00931FC4" w:rsidP="009A5758"/>
        </w:tc>
        <w:tc>
          <w:tcPr>
            <w:tcW w:w="2393" w:type="dxa"/>
          </w:tcPr>
          <w:p w14:paraId="2CAE10BC" w14:textId="77777777" w:rsidR="00931FC4" w:rsidRPr="00626F0A" w:rsidRDefault="00931FC4" w:rsidP="009A5758"/>
        </w:tc>
      </w:tr>
      <w:tr w:rsidR="00931FC4" w:rsidRPr="00626F0A" w14:paraId="3FC44F0A" w14:textId="77777777" w:rsidTr="009A5758">
        <w:tc>
          <w:tcPr>
            <w:tcW w:w="562" w:type="dxa"/>
          </w:tcPr>
          <w:p w14:paraId="14582569" w14:textId="77777777" w:rsidR="00931FC4" w:rsidRPr="00626F0A" w:rsidRDefault="00931FC4" w:rsidP="009A5758">
            <w:r w:rsidRPr="00626F0A"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E4D2" w14:textId="77777777" w:rsidR="00931FC4" w:rsidRPr="00626F0A" w:rsidRDefault="00931FC4" w:rsidP="009A5758">
            <w:r w:rsidRPr="00626F0A">
              <w:t>PCI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9FE31" w14:textId="77777777" w:rsidR="00931FC4" w:rsidRPr="00626F0A" w:rsidRDefault="00931FC4" w:rsidP="009A5758">
            <w:r w:rsidRPr="00626F0A">
              <w:t xml:space="preserve">Был собран инфекционный анамнез в </w:t>
            </w:r>
            <w:proofErr w:type="spellStart"/>
            <w:r w:rsidRPr="00626F0A">
              <w:t>ОНиЭП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7697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7487620F" w14:textId="77777777" w:rsidR="00931FC4" w:rsidRPr="00626F0A" w:rsidRDefault="00931FC4" w:rsidP="009A5758"/>
        </w:tc>
        <w:tc>
          <w:tcPr>
            <w:tcW w:w="2393" w:type="dxa"/>
          </w:tcPr>
          <w:p w14:paraId="08C9C62D" w14:textId="77777777" w:rsidR="00931FC4" w:rsidRPr="00626F0A" w:rsidRDefault="00931FC4" w:rsidP="009A5758"/>
        </w:tc>
      </w:tr>
      <w:tr w:rsidR="00931FC4" w:rsidRPr="00626F0A" w14:paraId="7A08F4FD" w14:textId="77777777" w:rsidTr="009A5758">
        <w:tc>
          <w:tcPr>
            <w:tcW w:w="562" w:type="dxa"/>
          </w:tcPr>
          <w:p w14:paraId="6919104A" w14:textId="77777777" w:rsidR="00931FC4" w:rsidRPr="00626F0A" w:rsidRDefault="00931FC4" w:rsidP="009A5758">
            <w:r w:rsidRPr="00626F0A"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E90A" w14:textId="77777777" w:rsidR="00931FC4" w:rsidRPr="00626F0A" w:rsidRDefault="00931FC4" w:rsidP="009A5758">
            <w:r w:rsidRPr="00626F0A">
              <w:t>MMU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2C54C" w14:textId="77777777" w:rsidR="00931FC4" w:rsidRPr="00626F0A" w:rsidRDefault="00931FC4" w:rsidP="009A5758">
            <w:r w:rsidRPr="00626F0A">
              <w:t xml:space="preserve">Был собран лекарственный анамнез в </w:t>
            </w:r>
            <w:proofErr w:type="spellStart"/>
            <w:r w:rsidRPr="00626F0A">
              <w:t>ОНиЭП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FC4F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77771FEA" w14:textId="77777777" w:rsidR="00931FC4" w:rsidRPr="00626F0A" w:rsidRDefault="00931FC4" w:rsidP="009A5758"/>
        </w:tc>
        <w:tc>
          <w:tcPr>
            <w:tcW w:w="2393" w:type="dxa"/>
          </w:tcPr>
          <w:p w14:paraId="30103D35" w14:textId="77777777" w:rsidR="00931FC4" w:rsidRPr="00626F0A" w:rsidRDefault="00931FC4" w:rsidP="009A5758"/>
        </w:tc>
      </w:tr>
      <w:tr w:rsidR="00931FC4" w:rsidRPr="00626F0A" w14:paraId="19883C44" w14:textId="77777777" w:rsidTr="009A5758">
        <w:tc>
          <w:tcPr>
            <w:tcW w:w="562" w:type="dxa"/>
          </w:tcPr>
          <w:p w14:paraId="44AB8CD7" w14:textId="77777777" w:rsidR="00931FC4" w:rsidRPr="00626F0A" w:rsidRDefault="00931FC4" w:rsidP="009A5758">
            <w:r w:rsidRPr="00626F0A"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28F" w14:textId="77777777" w:rsidR="00931FC4" w:rsidRPr="00626F0A" w:rsidRDefault="00931FC4" w:rsidP="009A5758">
            <w:r w:rsidRPr="00626F0A">
              <w:t>IPSG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E423F" w14:textId="77777777" w:rsidR="00931FC4" w:rsidRPr="00626F0A" w:rsidRDefault="00931FC4" w:rsidP="009A5758">
            <w:r w:rsidRPr="00626F0A">
              <w:t>Была проведена правильная идентификация пациента, надеты необходимые браслеты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2A80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569B5281" w14:textId="77777777" w:rsidR="00931FC4" w:rsidRPr="00626F0A" w:rsidRDefault="00931FC4" w:rsidP="009A5758"/>
        </w:tc>
        <w:tc>
          <w:tcPr>
            <w:tcW w:w="2393" w:type="dxa"/>
          </w:tcPr>
          <w:p w14:paraId="1FB90F2F" w14:textId="77777777" w:rsidR="00931FC4" w:rsidRPr="00626F0A" w:rsidRDefault="00931FC4" w:rsidP="009A5758"/>
        </w:tc>
      </w:tr>
      <w:tr w:rsidR="00931FC4" w:rsidRPr="00626F0A" w14:paraId="42A858FA" w14:textId="77777777" w:rsidTr="009A5758">
        <w:tc>
          <w:tcPr>
            <w:tcW w:w="562" w:type="dxa"/>
          </w:tcPr>
          <w:p w14:paraId="1A7CCD67" w14:textId="77777777" w:rsidR="00931FC4" w:rsidRPr="00626F0A" w:rsidRDefault="00931FC4" w:rsidP="009A5758">
            <w:r w:rsidRPr="00626F0A"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3F2" w14:textId="77777777" w:rsidR="00931FC4" w:rsidRPr="00626F0A" w:rsidRDefault="00931FC4" w:rsidP="009A5758">
            <w:r w:rsidRPr="00626F0A">
              <w:t>АСС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4285A" w14:textId="77777777" w:rsidR="00931FC4" w:rsidRPr="00626F0A" w:rsidRDefault="00931FC4" w:rsidP="009A5758">
            <w:r w:rsidRPr="00626F0A">
              <w:t xml:space="preserve">При поступлении и экстренном состоянии </w:t>
            </w:r>
            <w:r w:rsidRPr="00626F0A">
              <w:lastRenderedPageBreak/>
              <w:t>через какое время от осмотра были проведены лучевые методы диагностики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CB94" w14:textId="77777777" w:rsidR="00931FC4" w:rsidRPr="00626F0A" w:rsidRDefault="00931FC4" w:rsidP="009A5758">
            <w:r w:rsidRPr="00626F0A">
              <w:lastRenderedPageBreak/>
              <w:t>до 60 мин</w:t>
            </w:r>
          </w:p>
        </w:tc>
        <w:tc>
          <w:tcPr>
            <w:tcW w:w="3367" w:type="dxa"/>
          </w:tcPr>
          <w:p w14:paraId="70CAC028" w14:textId="77777777" w:rsidR="00931FC4" w:rsidRPr="00626F0A" w:rsidRDefault="00931FC4" w:rsidP="009A5758"/>
        </w:tc>
        <w:tc>
          <w:tcPr>
            <w:tcW w:w="2393" w:type="dxa"/>
          </w:tcPr>
          <w:p w14:paraId="2D3AC51B" w14:textId="77777777" w:rsidR="00931FC4" w:rsidRPr="00626F0A" w:rsidRDefault="00931FC4" w:rsidP="009A5758"/>
        </w:tc>
      </w:tr>
      <w:tr w:rsidR="00931FC4" w:rsidRPr="00626F0A" w14:paraId="1B1FA57A" w14:textId="77777777" w:rsidTr="009A5758">
        <w:tc>
          <w:tcPr>
            <w:tcW w:w="562" w:type="dxa"/>
          </w:tcPr>
          <w:p w14:paraId="4F6A4330" w14:textId="77777777" w:rsidR="00931FC4" w:rsidRPr="00626F0A" w:rsidRDefault="00931FC4" w:rsidP="009A5758">
            <w:r w:rsidRPr="00626F0A"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7682" w14:textId="77777777" w:rsidR="00931FC4" w:rsidRPr="00626F0A" w:rsidRDefault="00931FC4" w:rsidP="009A5758">
            <w:r w:rsidRPr="00626F0A">
              <w:t>АСС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F2C8C" w14:textId="77777777" w:rsidR="00931FC4" w:rsidRPr="00626F0A" w:rsidRDefault="00931FC4" w:rsidP="009A5758">
            <w:r w:rsidRPr="00626F0A">
              <w:t xml:space="preserve">При поступлении и экстренном состоянии через какое время от осмотра были получены лабораторные данные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D019" w14:textId="77777777" w:rsidR="00931FC4" w:rsidRPr="00626F0A" w:rsidRDefault="00931FC4" w:rsidP="009A5758">
            <w:r w:rsidRPr="00626F0A">
              <w:t>до 60 мин</w:t>
            </w:r>
          </w:p>
        </w:tc>
        <w:tc>
          <w:tcPr>
            <w:tcW w:w="3367" w:type="dxa"/>
          </w:tcPr>
          <w:p w14:paraId="171835BD" w14:textId="77777777" w:rsidR="00931FC4" w:rsidRPr="00626F0A" w:rsidRDefault="00931FC4" w:rsidP="009A5758"/>
        </w:tc>
        <w:tc>
          <w:tcPr>
            <w:tcW w:w="2393" w:type="dxa"/>
          </w:tcPr>
          <w:p w14:paraId="16D2414B" w14:textId="77777777" w:rsidR="00931FC4" w:rsidRPr="00626F0A" w:rsidRDefault="00931FC4" w:rsidP="009A5758"/>
        </w:tc>
      </w:tr>
      <w:tr w:rsidR="00931FC4" w:rsidRPr="00626F0A" w14:paraId="402C0535" w14:textId="77777777" w:rsidTr="009A5758">
        <w:tc>
          <w:tcPr>
            <w:tcW w:w="562" w:type="dxa"/>
          </w:tcPr>
          <w:p w14:paraId="281BFAE2" w14:textId="77777777" w:rsidR="00931FC4" w:rsidRPr="00626F0A" w:rsidRDefault="00931FC4" w:rsidP="009A5758">
            <w:r w:rsidRPr="00626F0A"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8778" w14:textId="77777777" w:rsidR="00931FC4" w:rsidRPr="00626F0A" w:rsidRDefault="00931FC4" w:rsidP="009A5758">
            <w:r w:rsidRPr="00626F0A">
              <w:t>АСС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DD87E" w14:textId="77777777" w:rsidR="00931FC4" w:rsidRPr="00626F0A" w:rsidRDefault="00931FC4" w:rsidP="009A5758">
            <w:r w:rsidRPr="00626F0A">
              <w:t xml:space="preserve">При поступлении через какое время от осмотра в </w:t>
            </w:r>
            <w:proofErr w:type="spellStart"/>
            <w:r w:rsidRPr="00626F0A">
              <w:t>ОНиЭП</w:t>
            </w:r>
            <w:proofErr w:type="spellEnd"/>
            <w:r w:rsidRPr="00626F0A">
              <w:t xml:space="preserve"> пациент поступил в стационарное отделение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21B5" w14:textId="77777777" w:rsidR="00931FC4" w:rsidRPr="00626F0A" w:rsidRDefault="00931FC4" w:rsidP="009A5758">
            <w:r w:rsidRPr="00626F0A">
              <w:t>до 60 мин</w:t>
            </w:r>
          </w:p>
        </w:tc>
        <w:tc>
          <w:tcPr>
            <w:tcW w:w="3367" w:type="dxa"/>
          </w:tcPr>
          <w:p w14:paraId="1904DE9E" w14:textId="77777777" w:rsidR="00931FC4" w:rsidRPr="00626F0A" w:rsidRDefault="00931FC4" w:rsidP="009A5758"/>
        </w:tc>
        <w:tc>
          <w:tcPr>
            <w:tcW w:w="2393" w:type="dxa"/>
          </w:tcPr>
          <w:p w14:paraId="6ADD2046" w14:textId="77777777" w:rsidR="00931FC4" w:rsidRPr="00626F0A" w:rsidRDefault="00931FC4" w:rsidP="009A5758"/>
        </w:tc>
      </w:tr>
      <w:tr w:rsidR="00931FC4" w:rsidRPr="00626F0A" w14:paraId="62D224EA" w14:textId="77777777" w:rsidTr="009A5758">
        <w:tc>
          <w:tcPr>
            <w:tcW w:w="562" w:type="dxa"/>
          </w:tcPr>
          <w:p w14:paraId="73D08BC1" w14:textId="77777777" w:rsidR="00931FC4" w:rsidRPr="00626F0A" w:rsidRDefault="00931FC4" w:rsidP="009A5758">
            <w:r w:rsidRPr="00626F0A"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7296" w14:textId="77777777" w:rsidR="00931FC4" w:rsidRPr="00626F0A" w:rsidRDefault="00931FC4" w:rsidP="009A5758">
            <w:r w:rsidRPr="00626F0A">
              <w:t>АСС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EA78D" w14:textId="77777777" w:rsidR="00931FC4" w:rsidRPr="00626F0A" w:rsidRDefault="00931FC4" w:rsidP="009A5758">
            <w:r w:rsidRPr="00626F0A">
              <w:t>При поступлении в стационарное отделение через какое время пациент был осмотрен врачом-терапевтом стационара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BBDF" w14:textId="77777777" w:rsidR="00931FC4" w:rsidRPr="00626F0A" w:rsidRDefault="00931FC4" w:rsidP="009A5758">
            <w:r w:rsidRPr="00626F0A">
              <w:t>до 60 мин</w:t>
            </w:r>
          </w:p>
        </w:tc>
        <w:tc>
          <w:tcPr>
            <w:tcW w:w="3367" w:type="dxa"/>
          </w:tcPr>
          <w:p w14:paraId="4679FFDA" w14:textId="77777777" w:rsidR="00931FC4" w:rsidRPr="00626F0A" w:rsidRDefault="00931FC4" w:rsidP="009A5758"/>
        </w:tc>
        <w:tc>
          <w:tcPr>
            <w:tcW w:w="2393" w:type="dxa"/>
          </w:tcPr>
          <w:p w14:paraId="51591D9E" w14:textId="77777777" w:rsidR="00931FC4" w:rsidRPr="00626F0A" w:rsidRDefault="00931FC4" w:rsidP="009A5758"/>
        </w:tc>
      </w:tr>
      <w:tr w:rsidR="00931FC4" w:rsidRPr="00626F0A" w14:paraId="1894C430" w14:textId="77777777" w:rsidTr="009A5758">
        <w:tc>
          <w:tcPr>
            <w:tcW w:w="562" w:type="dxa"/>
          </w:tcPr>
          <w:p w14:paraId="32DF2224" w14:textId="77777777" w:rsidR="00931FC4" w:rsidRPr="00626F0A" w:rsidRDefault="00931FC4" w:rsidP="009A5758">
            <w:r w:rsidRPr="00626F0A"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7F98" w14:textId="77777777" w:rsidR="00931FC4" w:rsidRPr="00626F0A" w:rsidRDefault="00931FC4" w:rsidP="009A5758">
            <w:r w:rsidRPr="00626F0A">
              <w:t>PFR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4ACC2" w14:textId="77777777" w:rsidR="00931FC4" w:rsidRPr="00626F0A" w:rsidRDefault="00931FC4" w:rsidP="009A5758">
            <w:r w:rsidRPr="00626F0A">
              <w:t>Проведение адаптации пациента и семьи в стационаре, определение потребностей (особенности питания, конфессиональные потребности) административным персоналом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4D57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3277EBA8" w14:textId="77777777" w:rsidR="00931FC4" w:rsidRPr="00626F0A" w:rsidRDefault="00931FC4" w:rsidP="009A5758"/>
        </w:tc>
        <w:tc>
          <w:tcPr>
            <w:tcW w:w="2393" w:type="dxa"/>
          </w:tcPr>
          <w:p w14:paraId="3D9858D5" w14:textId="77777777" w:rsidR="00931FC4" w:rsidRPr="00626F0A" w:rsidRDefault="00931FC4" w:rsidP="009A5758"/>
        </w:tc>
      </w:tr>
      <w:tr w:rsidR="00931FC4" w:rsidRPr="00626F0A" w14:paraId="1D3CACCC" w14:textId="77777777" w:rsidTr="009A5758">
        <w:tc>
          <w:tcPr>
            <w:tcW w:w="562" w:type="dxa"/>
          </w:tcPr>
          <w:p w14:paraId="1E3732FE" w14:textId="77777777" w:rsidR="00931FC4" w:rsidRPr="00626F0A" w:rsidRDefault="00931FC4" w:rsidP="009A5758">
            <w:r w:rsidRPr="00626F0A"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DAD" w14:textId="77777777" w:rsidR="00931FC4" w:rsidRPr="00626F0A" w:rsidRDefault="00931FC4" w:rsidP="009A5758">
            <w:r w:rsidRPr="00626F0A">
              <w:t>АОР          PFR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9D08D" w14:textId="77777777" w:rsidR="00931FC4" w:rsidRPr="00626F0A" w:rsidRDefault="00931FC4" w:rsidP="009A5758">
            <w:r w:rsidRPr="00626F0A">
              <w:t>Проведение адаптации пациента и семьи в палате (определение санитарных потребностей, потребностей в обучении) сестринским персоналом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8EBB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7B3A9025" w14:textId="77777777" w:rsidR="00931FC4" w:rsidRPr="00626F0A" w:rsidRDefault="00931FC4" w:rsidP="009A5758"/>
        </w:tc>
        <w:tc>
          <w:tcPr>
            <w:tcW w:w="2393" w:type="dxa"/>
          </w:tcPr>
          <w:p w14:paraId="10B8D128" w14:textId="77777777" w:rsidR="00931FC4" w:rsidRPr="00626F0A" w:rsidRDefault="00931FC4" w:rsidP="009A5758"/>
        </w:tc>
      </w:tr>
      <w:tr w:rsidR="00931FC4" w:rsidRPr="00626F0A" w14:paraId="3B3F206C" w14:textId="77777777" w:rsidTr="009A5758">
        <w:tc>
          <w:tcPr>
            <w:tcW w:w="562" w:type="dxa"/>
          </w:tcPr>
          <w:p w14:paraId="3BBDC99A" w14:textId="77777777" w:rsidR="00931FC4" w:rsidRPr="00626F0A" w:rsidRDefault="00931FC4" w:rsidP="009A5758">
            <w:r w:rsidRPr="00626F0A">
              <w:t>14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BFB53" w14:textId="77777777" w:rsidR="00931FC4" w:rsidRPr="00626F0A" w:rsidRDefault="00931FC4" w:rsidP="009A5758">
            <w:r w:rsidRPr="00626F0A">
              <w:t>AOP.1.2 ME 1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58BF3" w14:textId="77777777" w:rsidR="00931FC4" w:rsidRPr="00626F0A" w:rsidRDefault="00931FC4" w:rsidP="009A5758">
            <w:r w:rsidRPr="00626F0A">
              <w:t>При поступлении в стационарное отделение через какое время пациент был осмотрен лечащим врачом стационара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B93A" w14:textId="77777777" w:rsidR="00931FC4" w:rsidRPr="00626F0A" w:rsidRDefault="00931FC4" w:rsidP="009A5758">
            <w:r w:rsidRPr="00626F0A">
              <w:t>до 30 мин</w:t>
            </w:r>
          </w:p>
        </w:tc>
        <w:tc>
          <w:tcPr>
            <w:tcW w:w="3367" w:type="dxa"/>
          </w:tcPr>
          <w:p w14:paraId="121CB8A5" w14:textId="77777777" w:rsidR="00931FC4" w:rsidRPr="00626F0A" w:rsidRDefault="00931FC4" w:rsidP="009A5758"/>
        </w:tc>
        <w:tc>
          <w:tcPr>
            <w:tcW w:w="2393" w:type="dxa"/>
          </w:tcPr>
          <w:p w14:paraId="72E44BDC" w14:textId="77777777" w:rsidR="00931FC4" w:rsidRPr="00626F0A" w:rsidRDefault="00931FC4" w:rsidP="009A5758"/>
        </w:tc>
      </w:tr>
      <w:tr w:rsidR="00931FC4" w:rsidRPr="00626F0A" w14:paraId="1DD69612" w14:textId="77777777" w:rsidTr="009A5758">
        <w:tc>
          <w:tcPr>
            <w:tcW w:w="562" w:type="dxa"/>
          </w:tcPr>
          <w:p w14:paraId="7FCB9F7B" w14:textId="77777777" w:rsidR="00931FC4" w:rsidRPr="00626F0A" w:rsidRDefault="00931FC4" w:rsidP="009A5758">
            <w:r w:rsidRPr="00626F0A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2021" w14:textId="77777777" w:rsidR="00931FC4" w:rsidRPr="00626F0A" w:rsidRDefault="00931FC4" w:rsidP="009A5758">
            <w:r w:rsidRPr="00626F0A">
              <w:t>IPSG.6 ME 1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761EF" w14:textId="77777777" w:rsidR="00931FC4" w:rsidRPr="00626F0A" w:rsidRDefault="00931FC4" w:rsidP="009A5758">
            <w:r w:rsidRPr="00626F0A">
              <w:t>В стационаре была проведена оценка риска падения в баллах, проведено обучение пациента и семьи с отметкой о проведении в сестринской документации, надеты браслеты и промаркирована палата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06C3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66A120C2" w14:textId="77777777" w:rsidR="00931FC4" w:rsidRPr="00626F0A" w:rsidRDefault="00931FC4" w:rsidP="009A5758"/>
        </w:tc>
        <w:tc>
          <w:tcPr>
            <w:tcW w:w="2393" w:type="dxa"/>
          </w:tcPr>
          <w:p w14:paraId="4E729BFA" w14:textId="77777777" w:rsidR="00931FC4" w:rsidRPr="00626F0A" w:rsidRDefault="00931FC4" w:rsidP="009A5758"/>
        </w:tc>
      </w:tr>
      <w:tr w:rsidR="00931FC4" w:rsidRPr="00626F0A" w14:paraId="39CFA91B" w14:textId="77777777" w:rsidTr="009A5758">
        <w:tc>
          <w:tcPr>
            <w:tcW w:w="562" w:type="dxa"/>
          </w:tcPr>
          <w:p w14:paraId="4C47F89F" w14:textId="77777777" w:rsidR="00931FC4" w:rsidRPr="00626F0A" w:rsidRDefault="00931FC4" w:rsidP="009A5758">
            <w:r w:rsidRPr="00626F0A"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9BB91" w14:textId="77777777" w:rsidR="00931FC4" w:rsidRPr="00626F0A" w:rsidRDefault="00931FC4" w:rsidP="009A5758">
            <w:r w:rsidRPr="00626F0A">
              <w:t>IPSG.6 ME 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63D47F2" w14:textId="77777777" w:rsidR="00931FC4" w:rsidRPr="00626F0A" w:rsidRDefault="00931FC4" w:rsidP="009A5758">
            <w:r w:rsidRPr="00626F0A">
              <w:t xml:space="preserve">Переоценка риска падения проводилась через 12 часов риска падения с отметкой в </w:t>
            </w:r>
            <w:r w:rsidRPr="00626F0A">
              <w:lastRenderedPageBreak/>
              <w:t>сестринской документации)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F771" w14:textId="77777777" w:rsidR="00931FC4" w:rsidRPr="00626F0A" w:rsidRDefault="00931FC4" w:rsidP="009A5758">
            <w:r w:rsidRPr="00626F0A">
              <w:lastRenderedPageBreak/>
              <w:t> </w:t>
            </w:r>
          </w:p>
        </w:tc>
        <w:tc>
          <w:tcPr>
            <w:tcW w:w="3367" w:type="dxa"/>
          </w:tcPr>
          <w:p w14:paraId="550A7A26" w14:textId="77777777" w:rsidR="00931FC4" w:rsidRPr="00626F0A" w:rsidRDefault="00931FC4" w:rsidP="009A5758"/>
        </w:tc>
        <w:tc>
          <w:tcPr>
            <w:tcW w:w="2393" w:type="dxa"/>
          </w:tcPr>
          <w:p w14:paraId="0DFCE451" w14:textId="77777777" w:rsidR="00931FC4" w:rsidRPr="00626F0A" w:rsidRDefault="00931FC4" w:rsidP="009A5758"/>
        </w:tc>
      </w:tr>
      <w:tr w:rsidR="00931FC4" w:rsidRPr="00626F0A" w14:paraId="1D5F1C92" w14:textId="77777777" w:rsidTr="009A5758">
        <w:tc>
          <w:tcPr>
            <w:tcW w:w="562" w:type="dxa"/>
          </w:tcPr>
          <w:p w14:paraId="6E9734B1" w14:textId="77777777" w:rsidR="00931FC4" w:rsidRPr="00626F0A" w:rsidRDefault="00931FC4" w:rsidP="009A5758">
            <w:r w:rsidRPr="00626F0A">
              <w:t>17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D59DF" w14:textId="77777777" w:rsidR="00931FC4" w:rsidRPr="00626F0A" w:rsidRDefault="00931FC4" w:rsidP="009A5758">
            <w:r w:rsidRPr="00626F0A">
              <w:t>AOP.1.2 ME 3 AOP.1.5 ME 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FD8553" w14:textId="77777777" w:rsidR="00931FC4" w:rsidRPr="00626F0A" w:rsidRDefault="00931FC4" w:rsidP="009A5758">
            <w:r w:rsidRPr="00626F0A">
              <w:t>Первоначальная оценка сестринского ухода: проведен и задокументирован в течение первых 24 часов после поступления в стационар или раньше, если это требуется по состоянию пациента.  (план ведения медицинскими сестрами, риски пролежней, риск нарушения глотания, оценка боли)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754E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58D0F4FF" w14:textId="77777777" w:rsidR="00931FC4" w:rsidRPr="00626F0A" w:rsidRDefault="00931FC4" w:rsidP="009A5758"/>
        </w:tc>
        <w:tc>
          <w:tcPr>
            <w:tcW w:w="2393" w:type="dxa"/>
          </w:tcPr>
          <w:p w14:paraId="6353B54C" w14:textId="77777777" w:rsidR="00931FC4" w:rsidRPr="00626F0A" w:rsidRDefault="00931FC4" w:rsidP="009A5758"/>
        </w:tc>
      </w:tr>
      <w:tr w:rsidR="00931FC4" w:rsidRPr="00626F0A" w14:paraId="165E14EE" w14:textId="77777777" w:rsidTr="009A5758">
        <w:tc>
          <w:tcPr>
            <w:tcW w:w="562" w:type="dxa"/>
          </w:tcPr>
          <w:p w14:paraId="64D7DF75" w14:textId="77777777" w:rsidR="00931FC4" w:rsidRPr="00626F0A" w:rsidRDefault="00931FC4" w:rsidP="009A5758">
            <w:r w:rsidRPr="00626F0A">
              <w:t>18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48437" w14:textId="77777777" w:rsidR="00931FC4" w:rsidRPr="00626F0A" w:rsidRDefault="00931FC4" w:rsidP="009A5758">
            <w:r w:rsidRPr="00626F0A">
              <w:t>AOP.1.2 ME 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A70FD5B" w14:textId="77777777" w:rsidR="00931FC4" w:rsidRPr="00626F0A" w:rsidRDefault="00931FC4" w:rsidP="009A5758">
            <w:r w:rsidRPr="00626F0A">
              <w:t xml:space="preserve">Есть осмотр зав. отделением в первые 72 часа после поступления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81ED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26E909DC" w14:textId="77777777" w:rsidR="00931FC4" w:rsidRPr="00626F0A" w:rsidRDefault="00931FC4" w:rsidP="009A5758"/>
        </w:tc>
        <w:tc>
          <w:tcPr>
            <w:tcW w:w="2393" w:type="dxa"/>
          </w:tcPr>
          <w:p w14:paraId="552C0F91" w14:textId="77777777" w:rsidR="00931FC4" w:rsidRPr="00626F0A" w:rsidRDefault="00931FC4" w:rsidP="009A5758"/>
        </w:tc>
      </w:tr>
      <w:tr w:rsidR="00931FC4" w:rsidRPr="00626F0A" w14:paraId="727E241E" w14:textId="77777777" w:rsidTr="009A5758">
        <w:tc>
          <w:tcPr>
            <w:tcW w:w="562" w:type="dxa"/>
          </w:tcPr>
          <w:p w14:paraId="3255AD7A" w14:textId="77777777" w:rsidR="00931FC4" w:rsidRPr="00626F0A" w:rsidRDefault="00931FC4" w:rsidP="009A5758">
            <w:r w:rsidRPr="00626F0A">
              <w:t>19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CF1F2" w14:textId="77777777" w:rsidR="00931FC4" w:rsidRPr="00626F0A" w:rsidRDefault="00931FC4" w:rsidP="009A5758">
            <w:r w:rsidRPr="00626F0A">
              <w:t>COP.2.1 ME 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A9579" w14:textId="77777777" w:rsidR="00931FC4" w:rsidRPr="00626F0A" w:rsidRDefault="00931FC4" w:rsidP="009A5758">
            <w:r w:rsidRPr="00626F0A">
              <w:t>План лечения каждого пациента разрабатывается при поступлении в стационар и при изменениях в состоянии пациента подтверждается лечащим врачом и задокументирован в медицинской карте пациента.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2483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5F26A29C" w14:textId="77777777" w:rsidR="00931FC4" w:rsidRPr="00626F0A" w:rsidRDefault="00931FC4" w:rsidP="009A5758"/>
        </w:tc>
        <w:tc>
          <w:tcPr>
            <w:tcW w:w="2393" w:type="dxa"/>
          </w:tcPr>
          <w:p w14:paraId="68391F99" w14:textId="77777777" w:rsidR="00931FC4" w:rsidRPr="00626F0A" w:rsidRDefault="00931FC4" w:rsidP="009A5758"/>
        </w:tc>
      </w:tr>
      <w:tr w:rsidR="00931FC4" w:rsidRPr="00626F0A" w14:paraId="09D2775F" w14:textId="77777777" w:rsidTr="009A5758">
        <w:tc>
          <w:tcPr>
            <w:tcW w:w="562" w:type="dxa"/>
          </w:tcPr>
          <w:p w14:paraId="6C3C968C" w14:textId="77777777" w:rsidR="00931FC4" w:rsidRPr="00626F0A" w:rsidRDefault="00931FC4" w:rsidP="009A5758">
            <w:r w:rsidRPr="00626F0A"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B68583E" w14:textId="77777777" w:rsidR="00931FC4" w:rsidRPr="00626F0A" w:rsidRDefault="00931FC4" w:rsidP="009A5758">
            <w:r w:rsidRPr="00626F0A">
              <w:t>COP.2 ME 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E2535" w14:textId="77777777" w:rsidR="00931FC4" w:rsidRPr="00626F0A" w:rsidRDefault="00931FC4" w:rsidP="009A5758">
            <w:r w:rsidRPr="00626F0A">
              <w:t xml:space="preserve">Результаты или выводы любых совместных осмотров, междисциплинарных </w:t>
            </w:r>
            <w:proofErr w:type="spellStart"/>
            <w:r w:rsidRPr="00626F0A">
              <w:t>boards</w:t>
            </w:r>
            <w:proofErr w:type="spellEnd"/>
            <w:r w:rsidRPr="00626F0A">
              <w:t>, консилиумов или другие совместные обсуждения и решения документированы в медицинской карте пациента.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1E46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5FB429DC" w14:textId="77777777" w:rsidR="00931FC4" w:rsidRPr="00626F0A" w:rsidRDefault="00931FC4" w:rsidP="009A5758"/>
        </w:tc>
        <w:tc>
          <w:tcPr>
            <w:tcW w:w="2393" w:type="dxa"/>
          </w:tcPr>
          <w:p w14:paraId="1DB6D33C" w14:textId="77777777" w:rsidR="00931FC4" w:rsidRPr="00626F0A" w:rsidRDefault="00931FC4" w:rsidP="009A5758"/>
        </w:tc>
      </w:tr>
      <w:tr w:rsidR="00931FC4" w:rsidRPr="00626F0A" w14:paraId="18D8583D" w14:textId="77777777" w:rsidTr="009A5758">
        <w:tc>
          <w:tcPr>
            <w:tcW w:w="562" w:type="dxa"/>
          </w:tcPr>
          <w:p w14:paraId="6A3A316E" w14:textId="77777777" w:rsidR="00931FC4" w:rsidRPr="00626F0A" w:rsidRDefault="00931FC4" w:rsidP="009A5758">
            <w:r w:rsidRPr="00626F0A">
              <w:t>21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873275" w14:textId="77777777" w:rsidR="00931FC4" w:rsidRPr="00626F0A" w:rsidRDefault="00931FC4" w:rsidP="009A5758">
            <w:r w:rsidRPr="00626F0A">
              <w:t>COP.2.1 ME 4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7A91E" w14:textId="77777777" w:rsidR="00931FC4" w:rsidRPr="00626F0A" w:rsidRDefault="00931FC4" w:rsidP="009A5758">
            <w:r w:rsidRPr="00626F0A">
              <w:t>Первоначальный план лечения и любые изменения в плане оказания помощи описаны в медицинской карте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ABFB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11458BFC" w14:textId="77777777" w:rsidR="00931FC4" w:rsidRPr="00626F0A" w:rsidRDefault="00931FC4" w:rsidP="009A5758"/>
        </w:tc>
        <w:tc>
          <w:tcPr>
            <w:tcW w:w="2393" w:type="dxa"/>
          </w:tcPr>
          <w:p w14:paraId="3418072F" w14:textId="77777777" w:rsidR="00931FC4" w:rsidRPr="00626F0A" w:rsidRDefault="00931FC4" w:rsidP="009A5758"/>
        </w:tc>
      </w:tr>
      <w:tr w:rsidR="00931FC4" w:rsidRPr="00626F0A" w14:paraId="75E11DF9" w14:textId="77777777" w:rsidTr="009A5758">
        <w:tc>
          <w:tcPr>
            <w:tcW w:w="562" w:type="dxa"/>
          </w:tcPr>
          <w:p w14:paraId="3EBDDE8C" w14:textId="77777777" w:rsidR="00931FC4" w:rsidRPr="00626F0A" w:rsidRDefault="00931FC4" w:rsidP="009A5758">
            <w:r w:rsidRPr="00626F0A">
              <w:t>22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50F7827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13B1A" w14:textId="77777777" w:rsidR="00931FC4" w:rsidRPr="00626F0A" w:rsidRDefault="00931FC4" w:rsidP="009A5758">
            <w:r w:rsidRPr="00626F0A">
              <w:t>Информационная доска в палате заполнена, содержит актуальную информацию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FA23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6CBCD233" w14:textId="77777777" w:rsidR="00931FC4" w:rsidRPr="00626F0A" w:rsidRDefault="00931FC4" w:rsidP="009A5758"/>
        </w:tc>
        <w:tc>
          <w:tcPr>
            <w:tcW w:w="2393" w:type="dxa"/>
          </w:tcPr>
          <w:p w14:paraId="22D8E54A" w14:textId="77777777" w:rsidR="00931FC4" w:rsidRPr="00626F0A" w:rsidRDefault="00931FC4" w:rsidP="009A5758"/>
        </w:tc>
      </w:tr>
      <w:tr w:rsidR="00931FC4" w:rsidRPr="00626F0A" w14:paraId="5340426D" w14:textId="77777777" w:rsidTr="009A5758">
        <w:tc>
          <w:tcPr>
            <w:tcW w:w="562" w:type="dxa"/>
          </w:tcPr>
          <w:p w14:paraId="5847CE58" w14:textId="77777777" w:rsidR="00931FC4" w:rsidRPr="00626F0A" w:rsidRDefault="00931FC4" w:rsidP="009A5758">
            <w:r w:rsidRPr="00626F0A"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ED98" w14:textId="77777777" w:rsidR="00931FC4" w:rsidRPr="00626F0A" w:rsidRDefault="00931FC4" w:rsidP="009A5758">
            <w:r w:rsidRPr="00626F0A">
              <w:t>AOP.1.3. 1. МЕ 3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C213" w14:textId="77777777" w:rsidR="00931FC4" w:rsidRPr="00626F0A" w:rsidRDefault="00931FC4" w:rsidP="009A5758">
            <w:r w:rsidRPr="00626F0A">
              <w:rPr>
                <w:b/>
                <w:u w:val="single"/>
              </w:rPr>
              <w:t>Для хирургических пациентов</w:t>
            </w:r>
            <w:r w:rsidRPr="00626F0A">
              <w:t xml:space="preserve"> - дооперационная оценка </w:t>
            </w:r>
            <w:r w:rsidRPr="00626F0A">
              <w:lastRenderedPageBreak/>
              <w:t>состояния хирургических пациентов задокументирована в истории болезни или медицинской карте до начала операции (предоперационный эпикриз)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3549" w14:textId="77777777" w:rsidR="00931FC4" w:rsidRPr="00626F0A" w:rsidRDefault="00931FC4" w:rsidP="009A5758">
            <w:r w:rsidRPr="00626F0A">
              <w:lastRenderedPageBreak/>
              <w:t> </w:t>
            </w:r>
          </w:p>
        </w:tc>
        <w:tc>
          <w:tcPr>
            <w:tcW w:w="3367" w:type="dxa"/>
          </w:tcPr>
          <w:p w14:paraId="1450F7F5" w14:textId="77777777" w:rsidR="00931FC4" w:rsidRPr="00626F0A" w:rsidRDefault="00931FC4" w:rsidP="009A5758"/>
        </w:tc>
        <w:tc>
          <w:tcPr>
            <w:tcW w:w="2393" w:type="dxa"/>
          </w:tcPr>
          <w:p w14:paraId="01451B98" w14:textId="77777777" w:rsidR="00931FC4" w:rsidRPr="00626F0A" w:rsidRDefault="00931FC4" w:rsidP="009A5758"/>
        </w:tc>
      </w:tr>
      <w:tr w:rsidR="00931FC4" w:rsidRPr="00626F0A" w14:paraId="34219E3A" w14:textId="77777777" w:rsidTr="009A5758">
        <w:tc>
          <w:tcPr>
            <w:tcW w:w="562" w:type="dxa"/>
          </w:tcPr>
          <w:p w14:paraId="63412FE1" w14:textId="77777777" w:rsidR="00931FC4" w:rsidRPr="00626F0A" w:rsidRDefault="00931FC4" w:rsidP="009A5758">
            <w:r w:rsidRPr="00626F0A"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D6BFB3" w14:textId="77777777" w:rsidR="00931FC4" w:rsidRPr="00626F0A" w:rsidRDefault="00931FC4" w:rsidP="009A5758">
            <w:r w:rsidRPr="00626F0A">
              <w:t>ASC.3.2 ME 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8524A0" w14:textId="77777777" w:rsidR="00931FC4" w:rsidRPr="00626F0A" w:rsidRDefault="00931FC4" w:rsidP="009A5758">
            <w:r w:rsidRPr="00626F0A">
              <w:t xml:space="preserve">Анестезиологом проводится и документируется предварительная оценка риска и уместности процедурной </w:t>
            </w:r>
            <w:proofErr w:type="spellStart"/>
            <w:r w:rsidRPr="00626F0A">
              <w:t>седации</w:t>
            </w:r>
            <w:proofErr w:type="spellEnd"/>
            <w:r w:rsidRPr="00626F0A">
              <w:t xml:space="preserve">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C580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78D77BE4" w14:textId="77777777" w:rsidR="00931FC4" w:rsidRPr="00626F0A" w:rsidRDefault="00931FC4" w:rsidP="009A5758"/>
        </w:tc>
        <w:tc>
          <w:tcPr>
            <w:tcW w:w="2393" w:type="dxa"/>
          </w:tcPr>
          <w:p w14:paraId="7DB8C319" w14:textId="77777777" w:rsidR="00931FC4" w:rsidRPr="00626F0A" w:rsidRDefault="00931FC4" w:rsidP="009A5758"/>
        </w:tc>
      </w:tr>
      <w:tr w:rsidR="00931FC4" w:rsidRPr="00626F0A" w14:paraId="63246265" w14:textId="77777777" w:rsidTr="009A5758">
        <w:tc>
          <w:tcPr>
            <w:tcW w:w="562" w:type="dxa"/>
          </w:tcPr>
          <w:p w14:paraId="08BFF290" w14:textId="77777777" w:rsidR="00931FC4" w:rsidRPr="00626F0A" w:rsidRDefault="00931FC4" w:rsidP="009A5758">
            <w:r w:rsidRPr="00626F0A"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92979" w14:textId="77777777" w:rsidR="00931FC4" w:rsidRPr="00626F0A" w:rsidRDefault="00931FC4" w:rsidP="009A5758">
            <w:r w:rsidRPr="00626F0A">
              <w:t>IPSG.4 ME 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E48D269" w14:textId="77777777" w:rsidR="00931FC4" w:rsidRPr="00626F0A" w:rsidRDefault="00931FC4" w:rsidP="009A5758">
            <w:r w:rsidRPr="00626F0A">
              <w:t xml:space="preserve">В больнице проводится процесс предоперационной проверки с использованием чек-листа хирургической безопасности (сестринская документация)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DC9D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7A683E09" w14:textId="77777777" w:rsidR="00931FC4" w:rsidRPr="00626F0A" w:rsidRDefault="00931FC4" w:rsidP="009A5758"/>
        </w:tc>
        <w:tc>
          <w:tcPr>
            <w:tcW w:w="2393" w:type="dxa"/>
          </w:tcPr>
          <w:p w14:paraId="0C20D8A8" w14:textId="77777777" w:rsidR="00931FC4" w:rsidRPr="00626F0A" w:rsidRDefault="00931FC4" w:rsidP="009A5758"/>
        </w:tc>
      </w:tr>
      <w:tr w:rsidR="00931FC4" w:rsidRPr="00626F0A" w14:paraId="7A50B7EB" w14:textId="77777777" w:rsidTr="009A5758">
        <w:tc>
          <w:tcPr>
            <w:tcW w:w="562" w:type="dxa"/>
          </w:tcPr>
          <w:p w14:paraId="05DFB3D5" w14:textId="77777777" w:rsidR="00931FC4" w:rsidRPr="00626F0A" w:rsidRDefault="00931FC4" w:rsidP="009A5758">
            <w:r w:rsidRPr="00626F0A">
              <w:t>26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29E82" w14:textId="77777777" w:rsidR="00931FC4" w:rsidRPr="00626F0A" w:rsidRDefault="00931FC4" w:rsidP="009A5758">
            <w:r w:rsidRPr="00626F0A">
              <w:t>PFR.5 ME 2, 4,5,6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987E0E7" w14:textId="77777777" w:rsidR="00931FC4" w:rsidRPr="00626F0A" w:rsidRDefault="00931FC4" w:rsidP="009A5758">
            <w:r w:rsidRPr="00626F0A">
              <w:t>Больница определила, как общее информированное согласие документируется в истории болезни/ медицинской карте (ИДС оформлено по правилам)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EB8A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5617DD01" w14:textId="77777777" w:rsidR="00931FC4" w:rsidRPr="00626F0A" w:rsidRDefault="00931FC4" w:rsidP="009A5758"/>
        </w:tc>
        <w:tc>
          <w:tcPr>
            <w:tcW w:w="2393" w:type="dxa"/>
          </w:tcPr>
          <w:p w14:paraId="6C866154" w14:textId="77777777" w:rsidR="00931FC4" w:rsidRPr="00626F0A" w:rsidRDefault="00931FC4" w:rsidP="009A5758"/>
        </w:tc>
      </w:tr>
      <w:tr w:rsidR="00931FC4" w:rsidRPr="00626F0A" w14:paraId="2895FBF0" w14:textId="77777777" w:rsidTr="009A5758">
        <w:tc>
          <w:tcPr>
            <w:tcW w:w="562" w:type="dxa"/>
          </w:tcPr>
          <w:p w14:paraId="05AC9B80" w14:textId="77777777" w:rsidR="00931FC4" w:rsidRPr="00626F0A" w:rsidRDefault="00931FC4" w:rsidP="009A5758">
            <w:r w:rsidRPr="00626F0A"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62AFB" w14:textId="77777777" w:rsidR="00931FC4" w:rsidRPr="00626F0A" w:rsidRDefault="00931FC4" w:rsidP="009A5758">
            <w:r w:rsidRPr="00626F0A">
              <w:t>ASC.5.1 ME 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BC2D7" w14:textId="77777777" w:rsidR="00931FC4" w:rsidRPr="00626F0A" w:rsidRDefault="00931FC4" w:rsidP="009A5758">
            <w:r w:rsidRPr="00626F0A">
              <w:t>Анестезиолог или другое квалифицированное лицо предоставляет и документирует обучение пациента [риски, преимущества и альтернативы, связанные с анестезией и послеоперационным контролем боли] ДИС на анестезию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7BE8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2BD47043" w14:textId="77777777" w:rsidR="00931FC4" w:rsidRPr="00626F0A" w:rsidRDefault="00931FC4" w:rsidP="009A5758"/>
        </w:tc>
        <w:tc>
          <w:tcPr>
            <w:tcW w:w="2393" w:type="dxa"/>
          </w:tcPr>
          <w:p w14:paraId="0FE39348" w14:textId="77777777" w:rsidR="00931FC4" w:rsidRPr="00626F0A" w:rsidRDefault="00931FC4" w:rsidP="009A5758"/>
        </w:tc>
      </w:tr>
      <w:tr w:rsidR="00931FC4" w:rsidRPr="00626F0A" w14:paraId="62D4FFC8" w14:textId="77777777" w:rsidTr="009A5758">
        <w:tc>
          <w:tcPr>
            <w:tcW w:w="562" w:type="dxa"/>
          </w:tcPr>
          <w:p w14:paraId="1CEEE44E" w14:textId="77777777" w:rsidR="00931FC4" w:rsidRPr="00626F0A" w:rsidRDefault="00931FC4" w:rsidP="009A5758">
            <w:r w:rsidRPr="00626F0A"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94E12" w14:textId="77777777" w:rsidR="00931FC4" w:rsidRPr="00626F0A" w:rsidRDefault="00931FC4" w:rsidP="009A5758">
            <w:r w:rsidRPr="00626F0A">
              <w:t>ASC.7.1 ME 3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F4B1D3" w14:textId="77777777" w:rsidR="00931FC4" w:rsidRPr="00626F0A" w:rsidRDefault="00931FC4" w:rsidP="009A5758">
            <w:r w:rsidRPr="00626F0A">
              <w:t>Хирург или другой квалифицированный специалист обеспечивает и документирует обучение пациента. [Риски, преимущества, возможные осложнения и альтернативы, связанные с планируемой хирургической процедурой] ДИС на хирургию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C8B7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005EDEE3" w14:textId="77777777" w:rsidR="00931FC4" w:rsidRPr="00626F0A" w:rsidRDefault="00931FC4" w:rsidP="009A5758"/>
        </w:tc>
        <w:tc>
          <w:tcPr>
            <w:tcW w:w="2393" w:type="dxa"/>
          </w:tcPr>
          <w:p w14:paraId="52996C1A" w14:textId="77777777" w:rsidR="00931FC4" w:rsidRPr="00626F0A" w:rsidRDefault="00931FC4" w:rsidP="009A5758"/>
        </w:tc>
      </w:tr>
      <w:tr w:rsidR="00931FC4" w:rsidRPr="00626F0A" w14:paraId="6BB6B62D" w14:textId="77777777" w:rsidTr="009A5758">
        <w:tc>
          <w:tcPr>
            <w:tcW w:w="562" w:type="dxa"/>
          </w:tcPr>
          <w:p w14:paraId="206577D2" w14:textId="77777777" w:rsidR="00931FC4" w:rsidRPr="00626F0A" w:rsidRDefault="00931FC4" w:rsidP="009A5758">
            <w:r w:rsidRPr="00626F0A">
              <w:t>29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276CC" w14:textId="77777777" w:rsidR="00931FC4" w:rsidRPr="00626F0A" w:rsidRDefault="00931FC4" w:rsidP="009A5758">
            <w:r w:rsidRPr="00626F0A">
              <w:t>ACC.3.1 ME 1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846333" w14:textId="77777777" w:rsidR="00931FC4" w:rsidRPr="00626F0A" w:rsidRDefault="00931FC4" w:rsidP="009A5758">
            <w:r w:rsidRPr="00626F0A">
              <w:t xml:space="preserve">Лицо (лица), ответственное </w:t>
            </w:r>
            <w:r w:rsidRPr="00626F0A">
              <w:lastRenderedPageBreak/>
              <w:t>за координацию лечения пациента, медицинскую карту пациента и доступную на всех этапах стационарной помощи (определен лечащий врач)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755D" w14:textId="77777777" w:rsidR="00931FC4" w:rsidRPr="00626F0A" w:rsidRDefault="00931FC4" w:rsidP="009A5758">
            <w:r w:rsidRPr="00626F0A">
              <w:lastRenderedPageBreak/>
              <w:t> </w:t>
            </w:r>
          </w:p>
        </w:tc>
        <w:tc>
          <w:tcPr>
            <w:tcW w:w="3367" w:type="dxa"/>
          </w:tcPr>
          <w:p w14:paraId="0A4968D3" w14:textId="77777777" w:rsidR="00931FC4" w:rsidRPr="00626F0A" w:rsidRDefault="00931FC4" w:rsidP="009A5758"/>
        </w:tc>
        <w:tc>
          <w:tcPr>
            <w:tcW w:w="2393" w:type="dxa"/>
          </w:tcPr>
          <w:p w14:paraId="3D4719D4" w14:textId="77777777" w:rsidR="00931FC4" w:rsidRPr="00626F0A" w:rsidRDefault="00931FC4" w:rsidP="009A5758"/>
        </w:tc>
      </w:tr>
      <w:tr w:rsidR="00931FC4" w:rsidRPr="00626F0A" w14:paraId="7139B6E4" w14:textId="77777777" w:rsidTr="009A5758">
        <w:tc>
          <w:tcPr>
            <w:tcW w:w="562" w:type="dxa"/>
          </w:tcPr>
          <w:p w14:paraId="5B77C638" w14:textId="77777777" w:rsidR="00931FC4" w:rsidRPr="00626F0A" w:rsidRDefault="00931FC4" w:rsidP="009A5758">
            <w:r w:rsidRPr="00626F0A">
              <w:t>30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C4583" w14:textId="77777777" w:rsidR="00931FC4" w:rsidRPr="00626F0A" w:rsidRDefault="00931FC4" w:rsidP="009A5758">
            <w:r w:rsidRPr="00626F0A">
              <w:t>COP.2.2 ME 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036D09" w14:textId="77777777" w:rsidR="00931FC4" w:rsidRPr="00626F0A" w:rsidRDefault="00931FC4" w:rsidP="009A5758">
            <w:r w:rsidRPr="00626F0A">
              <w:t>Назначения находятся в едином месте в медицинских документах. (полноценность и правильность оформления листа назначений)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BFD2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631DB50D" w14:textId="77777777" w:rsidR="00931FC4" w:rsidRPr="00626F0A" w:rsidRDefault="00931FC4" w:rsidP="009A5758"/>
        </w:tc>
        <w:tc>
          <w:tcPr>
            <w:tcW w:w="2393" w:type="dxa"/>
          </w:tcPr>
          <w:p w14:paraId="05B7A4CB" w14:textId="77777777" w:rsidR="00931FC4" w:rsidRPr="00626F0A" w:rsidRDefault="00931FC4" w:rsidP="009A5758"/>
        </w:tc>
      </w:tr>
      <w:tr w:rsidR="00931FC4" w:rsidRPr="00626F0A" w14:paraId="55E0D438" w14:textId="77777777" w:rsidTr="009A5758">
        <w:tc>
          <w:tcPr>
            <w:tcW w:w="562" w:type="dxa"/>
          </w:tcPr>
          <w:p w14:paraId="4E2A3D0B" w14:textId="77777777" w:rsidR="00931FC4" w:rsidRPr="00626F0A" w:rsidRDefault="00931FC4" w:rsidP="009A5758">
            <w:r w:rsidRPr="00626F0A">
              <w:t>31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49E58" w14:textId="77777777" w:rsidR="00931FC4" w:rsidRPr="00626F0A" w:rsidRDefault="00931FC4" w:rsidP="009A5758">
            <w:r w:rsidRPr="00626F0A">
              <w:t>COP.4 ME 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EB7D86" w14:textId="77777777" w:rsidR="00931FC4" w:rsidRPr="00626F0A" w:rsidRDefault="00931FC4" w:rsidP="009A5758">
            <w:r w:rsidRPr="00626F0A">
              <w:t>До того, как пациентов кормят, все стационарные пациенты имеют назначения на питание в медицинских документах (назначение лечебного стола лечащим врачом в Листе назначений, при необходимости отмечены аллергия, проблемы с глотанием)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3234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3801DB65" w14:textId="77777777" w:rsidR="00931FC4" w:rsidRPr="00626F0A" w:rsidRDefault="00931FC4" w:rsidP="009A5758"/>
        </w:tc>
        <w:tc>
          <w:tcPr>
            <w:tcW w:w="2393" w:type="dxa"/>
          </w:tcPr>
          <w:p w14:paraId="3A4A77C0" w14:textId="77777777" w:rsidR="00931FC4" w:rsidRPr="00626F0A" w:rsidRDefault="00931FC4" w:rsidP="009A5758"/>
        </w:tc>
      </w:tr>
      <w:tr w:rsidR="00931FC4" w:rsidRPr="00626F0A" w14:paraId="57224A54" w14:textId="77777777" w:rsidTr="009A5758">
        <w:tc>
          <w:tcPr>
            <w:tcW w:w="562" w:type="dxa"/>
          </w:tcPr>
          <w:p w14:paraId="2D3A4F85" w14:textId="77777777" w:rsidR="00931FC4" w:rsidRPr="00626F0A" w:rsidRDefault="00931FC4" w:rsidP="009A5758">
            <w:r w:rsidRPr="00626F0A">
              <w:t>32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97FBA" w14:textId="77777777" w:rsidR="00931FC4" w:rsidRPr="00626F0A" w:rsidRDefault="00931FC4" w:rsidP="009A5758">
            <w:r w:rsidRPr="00626F0A">
              <w:t>MMU.4 ME 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5D750" w14:textId="77777777" w:rsidR="00931FC4" w:rsidRPr="00626F0A" w:rsidRDefault="00931FC4" w:rsidP="009A5758">
            <w:r w:rsidRPr="00626F0A">
              <w:t xml:space="preserve">Медицинские записи пациента содержат список текущих лекарственных препаратов, принимаемых до госпитализации (лекарственный анамнез) 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029C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5EBAFFC0" w14:textId="77777777" w:rsidR="00931FC4" w:rsidRPr="00626F0A" w:rsidRDefault="00931FC4" w:rsidP="009A5758"/>
        </w:tc>
        <w:tc>
          <w:tcPr>
            <w:tcW w:w="2393" w:type="dxa"/>
          </w:tcPr>
          <w:p w14:paraId="46F243DD" w14:textId="77777777" w:rsidR="00931FC4" w:rsidRPr="00626F0A" w:rsidRDefault="00931FC4" w:rsidP="009A5758"/>
        </w:tc>
      </w:tr>
      <w:tr w:rsidR="00931FC4" w:rsidRPr="00626F0A" w14:paraId="02404FF5" w14:textId="77777777" w:rsidTr="009A5758">
        <w:tc>
          <w:tcPr>
            <w:tcW w:w="562" w:type="dxa"/>
          </w:tcPr>
          <w:p w14:paraId="598A5893" w14:textId="77777777" w:rsidR="00931FC4" w:rsidRPr="00626F0A" w:rsidRDefault="00931FC4" w:rsidP="009A5758">
            <w:r w:rsidRPr="00626F0A">
              <w:t>33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4D3FF" w14:textId="77777777" w:rsidR="00931FC4" w:rsidRPr="00626F0A" w:rsidRDefault="00931FC4" w:rsidP="009A5758">
            <w:pPr>
              <w:jc w:val="both"/>
            </w:pPr>
            <w:r w:rsidRPr="00626F0A">
              <w:t>MMU.4.1 ME 1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F5BA40" w14:textId="77777777" w:rsidR="00931FC4" w:rsidRPr="00626F0A" w:rsidRDefault="00931FC4" w:rsidP="009A5758">
            <w:r w:rsidRPr="00626F0A">
              <w:t>Необходимые элементы полного назначения лекарственного препарата включают, по меньшей мере все критерии в соответствии с установленным порядком. (название, доза, кратность, длительность)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F035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0869FB9F" w14:textId="77777777" w:rsidR="00931FC4" w:rsidRPr="00626F0A" w:rsidRDefault="00931FC4" w:rsidP="009A5758"/>
        </w:tc>
        <w:tc>
          <w:tcPr>
            <w:tcW w:w="2393" w:type="dxa"/>
          </w:tcPr>
          <w:p w14:paraId="64E6B87C" w14:textId="77777777" w:rsidR="00931FC4" w:rsidRPr="00626F0A" w:rsidRDefault="00931FC4" w:rsidP="009A5758"/>
        </w:tc>
      </w:tr>
      <w:tr w:rsidR="00931FC4" w:rsidRPr="00626F0A" w14:paraId="54514F61" w14:textId="77777777" w:rsidTr="009A5758">
        <w:tc>
          <w:tcPr>
            <w:tcW w:w="562" w:type="dxa"/>
          </w:tcPr>
          <w:p w14:paraId="7848147C" w14:textId="77777777" w:rsidR="00931FC4" w:rsidRPr="00626F0A" w:rsidRDefault="00931FC4" w:rsidP="009A5758">
            <w:r w:rsidRPr="00626F0A">
              <w:t>34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6D8E2" w14:textId="77777777" w:rsidR="00931FC4" w:rsidRPr="00626F0A" w:rsidRDefault="00931FC4" w:rsidP="009A5758">
            <w:pPr>
              <w:jc w:val="both"/>
            </w:pPr>
            <w:r w:rsidRPr="00626F0A">
              <w:t>MMU 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FAF5A6" w14:textId="77777777" w:rsidR="00931FC4" w:rsidRPr="00626F0A" w:rsidRDefault="00931FC4" w:rsidP="009A5758">
            <w:r w:rsidRPr="00626F0A">
              <w:t>Назначение антимикробной терапии проходит в соответствие с принятым в клинике Алгоритмом, с указанием показаний, длительности, пересмотром эффективности через 48 часов, расчетом СКФ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A6D8" w14:textId="77777777" w:rsidR="00931FC4" w:rsidRPr="00626F0A" w:rsidRDefault="00931FC4" w:rsidP="009A5758">
            <w:r w:rsidRPr="00626F0A">
              <w:t> </w:t>
            </w:r>
          </w:p>
        </w:tc>
        <w:tc>
          <w:tcPr>
            <w:tcW w:w="3367" w:type="dxa"/>
          </w:tcPr>
          <w:p w14:paraId="5D435D8C" w14:textId="77777777" w:rsidR="00931FC4" w:rsidRPr="00626F0A" w:rsidRDefault="00931FC4" w:rsidP="009A5758"/>
        </w:tc>
        <w:tc>
          <w:tcPr>
            <w:tcW w:w="2393" w:type="dxa"/>
          </w:tcPr>
          <w:p w14:paraId="7C689CB9" w14:textId="77777777" w:rsidR="00931FC4" w:rsidRPr="00626F0A" w:rsidRDefault="00931FC4" w:rsidP="009A5758"/>
        </w:tc>
      </w:tr>
      <w:tr w:rsidR="00931FC4" w:rsidRPr="00626F0A" w14:paraId="2F7D0EC8" w14:textId="77777777" w:rsidTr="009A5758">
        <w:tc>
          <w:tcPr>
            <w:tcW w:w="562" w:type="dxa"/>
          </w:tcPr>
          <w:p w14:paraId="4E5F24EA" w14:textId="77777777" w:rsidR="00931FC4" w:rsidRPr="00626F0A" w:rsidRDefault="00931FC4" w:rsidP="009A5758">
            <w:r w:rsidRPr="00626F0A">
              <w:t>35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7F555" w14:textId="77777777" w:rsidR="00931FC4" w:rsidRPr="00626F0A" w:rsidRDefault="00931FC4" w:rsidP="009A5758">
            <w:r w:rsidRPr="00626F0A">
              <w:t>MOI.4 ME 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92B8CEE" w14:textId="77777777" w:rsidR="00931FC4" w:rsidRPr="00626F0A" w:rsidRDefault="00931FC4" w:rsidP="009A5758">
            <w:r w:rsidRPr="00626F0A">
              <w:t xml:space="preserve">Если в больнице разрешены сокращения, больница реализует единообразное </w:t>
            </w:r>
            <w:r w:rsidRPr="00626F0A">
              <w:lastRenderedPageBreak/>
              <w:t>использование утвержденных сокращений, и каждая аббревиатура имеет только одно значение.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5223" w14:textId="77777777" w:rsidR="00931FC4" w:rsidRPr="00626F0A" w:rsidRDefault="00931FC4" w:rsidP="009A5758">
            <w:r w:rsidRPr="00626F0A">
              <w:lastRenderedPageBreak/>
              <w:t> </w:t>
            </w:r>
          </w:p>
        </w:tc>
        <w:tc>
          <w:tcPr>
            <w:tcW w:w="3367" w:type="dxa"/>
          </w:tcPr>
          <w:p w14:paraId="2ABDF417" w14:textId="77777777" w:rsidR="00931FC4" w:rsidRPr="00626F0A" w:rsidRDefault="00931FC4" w:rsidP="009A5758"/>
        </w:tc>
        <w:tc>
          <w:tcPr>
            <w:tcW w:w="2393" w:type="dxa"/>
          </w:tcPr>
          <w:p w14:paraId="5449D4FF" w14:textId="77777777" w:rsidR="00931FC4" w:rsidRPr="00626F0A" w:rsidRDefault="00931FC4" w:rsidP="009A5758"/>
        </w:tc>
      </w:tr>
      <w:tr w:rsidR="00931FC4" w:rsidRPr="00626F0A" w14:paraId="5D80E27F" w14:textId="77777777" w:rsidTr="009A5758">
        <w:tc>
          <w:tcPr>
            <w:tcW w:w="562" w:type="dxa"/>
          </w:tcPr>
          <w:p w14:paraId="6BACE7D2" w14:textId="77777777" w:rsidR="00931FC4" w:rsidRPr="00626F0A" w:rsidRDefault="00931FC4" w:rsidP="009A5758">
            <w:r w:rsidRPr="00626F0A">
              <w:t>36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34642F8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422A6" w14:textId="77777777" w:rsidR="00931FC4" w:rsidRPr="00626F0A" w:rsidRDefault="00931FC4" w:rsidP="009A5758">
            <w:r w:rsidRPr="00626F0A">
              <w:t>Знаете ли вы ФИО Вашего лечащего врача, медсестры</w:t>
            </w:r>
          </w:p>
        </w:tc>
        <w:tc>
          <w:tcPr>
            <w:tcW w:w="1428" w:type="dxa"/>
          </w:tcPr>
          <w:p w14:paraId="7D320C1F" w14:textId="77777777" w:rsidR="00931FC4" w:rsidRPr="00626F0A" w:rsidRDefault="00931FC4" w:rsidP="009A5758"/>
        </w:tc>
        <w:tc>
          <w:tcPr>
            <w:tcW w:w="3367" w:type="dxa"/>
          </w:tcPr>
          <w:p w14:paraId="04080EF5" w14:textId="77777777" w:rsidR="00931FC4" w:rsidRPr="00626F0A" w:rsidRDefault="00931FC4" w:rsidP="009A5758"/>
        </w:tc>
        <w:tc>
          <w:tcPr>
            <w:tcW w:w="2393" w:type="dxa"/>
          </w:tcPr>
          <w:p w14:paraId="44326CB3" w14:textId="77777777" w:rsidR="00931FC4" w:rsidRPr="00626F0A" w:rsidRDefault="00931FC4" w:rsidP="009A5758"/>
        </w:tc>
      </w:tr>
      <w:tr w:rsidR="00931FC4" w:rsidRPr="00626F0A" w14:paraId="5E2E3F06" w14:textId="77777777" w:rsidTr="009A5758">
        <w:tc>
          <w:tcPr>
            <w:tcW w:w="562" w:type="dxa"/>
          </w:tcPr>
          <w:p w14:paraId="347E0950" w14:textId="77777777" w:rsidR="00931FC4" w:rsidRPr="00626F0A" w:rsidRDefault="00931FC4" w:rsidP="009A5758">
            <w:r w:rsidRPr="00626F0A">
              <w:t>37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2382078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296B4" w14:textId="77777777" w:rsidR="00931FC4" w:rsidRPr="00626F0A" w:rsidRDefault="00931FC4" w:rsidP="009A5758">
            <w:r w:rsidRPr="00626F0A">
              <w:t xml:space="preserve">При проведении тестов объясняли Вам план подготовки </w:t>
            </w:r>
          </w:p>
        </w:tc>
        <w:tc>
          <w:tcPr>
            <w:tcW w:w="1428" w:type="dxa"/>
          </w:tcPr>
          <w:p w14:paraId="7B9C3B92" w14:textId="77777777" w:rsidR="00931FC4" w:rsidRPr="00626F0A" w:rsidRDefault="00931FC4" w:rsidP="009A5758"/>
        </w:tc>
        <w:tc>
          <w:tcPr>
            <w:tcW w:w="3367" w:type="dxa"/>
          </w:tcPr>
          <w:p w14:paraId="33A65B7B" w14:textId="77777777" w:rsidR="00931FC4" w:rsidRPr="00626F0A" w:rsidRDefault="00931FC4" w:rsidP="009A5758"/>
        </w:tc>
        <w:tc>
          <w:tcPr>
            <w:tcW w:w="2393" w:type="dxa"/>
          </w:tcPr>
          <w:p w14:paraId="101058E0" w14:textId="77777777" w:rsidR="00931FC4" w:rsidRPr="00626F0A" w:rsidRDefault="00931FC4" w:rsidP="009A5758"/>
        </w:tc>
      </w:tr>
      <w:tr w:rsidR="00931FC4" w:rsidRPr="00626F0A" w14:paraId="30490836" w14:textId="77777777" w:rsidTr="009A5758">
        <w:tc>
          <w:tcPr>
            <w:tcW w:w="562" w:type="dxa"/>
          </w:tcPr>
          <w:p w14:paraId="2F34A51E" w14:textId="77777777" w:rsidR="00931FC4" w:rsidRPr="00626F0A" w:rsidRDefault="00931FC4" w:rsidP="009A5758">
            <w:r w:rsidRPr="00626F0A">
              <w:t>38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1AF44DF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1D1BE" w14:textId="77777777" w:rsidR="00931FC4" w:rsidRPr="00626F0A" w:rsidRDefault="00931FC4" w:rsidP="009A5758">
            <w:r w:rsidRPr="00626F0A">
              <w:t>Какие тесты Вы проходили? Были ли Вы проинформированы о том, для чего нужен и о результатах каждого теста</w:t>
            </w:r>
          </w:p>
        </w:tc>
        <w:tc>
          <w:tcPr>
            <w:tcW w:w="1428" w:type="dxa"/>
          </w:tcPr>
          <w:p w14:paraId="57081860" w14:textId="77777777" w:rsidR="00931FC4" w:rsidRPr="00626F0A" w:rsidRDefault="00931FC4" w:rsidP="009A5758"/>
        </w:tc>
        <w:tc>
          <w:tcPr>
            <w:tcW w:w="3367" w:type="dxa"/>
          </w:tcPr>
          <w:p w14:paraId="6C9BF71C" w14:textId="77777777" w:rsidR="00931FC4" w:rsidRPr="00626F0A" w:rsidRDefault="00931FC4" w:rsidP="009A5758"/>
        </w:tc>
        <w:tc>
          <w:tcPr>
            <w:tcW w:w="2393" w:type="dxa"/>
          </w:tcPr>
          <w:p w14:paraId="3663DE04" w14:textId="77777777" w:rsidR="00931FC4" w:rsidRPr="00626F0A" w:rsidRDefault="00931FC4" w:rsidP="009A5758"/>
        </w:tc>
      </w:tr>
      <w:tr w:rsidR="00931FC4" w:rsidRPr="00626F0A" w14:paraId="33E83A9C" w14:textId="77777777" w:rsidTr="009A5758">
        <w:tc>
          <w:tcPr>
            <w:tcW w:w="562" w:type="dxa"/>
          </w:tcPr>
          <w:p w14:paraId="7CCCC167" w14:textId="77777777" w:rsidR="00931FC4" w:rsidRPr="00626F0A" w:rsidRDefault="00931FC4" w:rsidP="009A5758">
            <w:r w:rsidRPr="00626F0A">
              <w:t>39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2478B0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36E3E9" w14:textId="77777777" w:rsidR="00931FC4" w:rsidRPr="00626F0A" w:rsidRDefault="00931FC4" w:rsidP="009A5758">
            <w:r w:rsidRPr="00626F0A">
              <w:t>Пожалуйста, расскажите мне о своем состоянии. Какую информацию вы получили от Вашего лечащего врача о Вашем состоянии и лечении, которое Вы получаете и будете получать</w:t>
            </w:r>
          </w:p>
        </w:tc>
        <w:tc>
          <w:tcPr>
            <w:tcW w:w="1428" w:type="dxa"/>
          </w:tcPr>
          <w:p w14:paraId="64D231AB" w14:textId="77777777" w:rsidR="00931FC4" w:rsidRPr="00626F0A" w:rsidRDefault="00931FC4" w:rsidP="009A5758"/>
        </w:tc>
        <w:tc>
          <w:tcPr>
            <w:tcW w:w="3367" w:type="dxa"/>
          </w:tcPr>
          <w:p w14:paraId="6EC846A8" w14:textId="77777777" w:rsidR="00931FC4" w:rsidRPr="00626F0A" w:rsidRDefault="00931FC4" w:rsidP="009A5758"/>
        </w:tc>
        <w:tc>
          <w:tcPr>
            <w:tcW w:w="2393" w:type="dxa"/>
          </w:tcPr>
          <w:p w14:paraId="144B9D8F" w14:textId="77777777" w:rsidR="00931FC4" w:rsidRPr="00626F0A" w:rsidRDefault="00931FC4" w:rsidP="009A5758"/>
        </w:tc>
      </w:tr>
      <w:tr w:rsidR="00931FC4" w:rsidRPr="00626F0A" w14:paraId="486E0A42" w14:textId="77777777" w:rsidTr="009A5758">
        <w:tc>
          <w:tcPr>
            <w:tcW w:w="562" w:type="dxa"/>
          </w:tcPr>
          <w:p w14:paraId="6F1D4D55" w14:textId="77777777" w:rsidR="00931FC4" w:rsidRPr="00626F0A" w:rsidRDefault="00931FC4" w:rsidP="009A5758">
            <w:r w:rsidRPr="00626F0A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ADD7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E39B" w14:textId="77777777" w:rsidR="00931FC4" w:rsidRPr="00626F0A" w:rsidRDefault="00931FC4" w:rsidP="009A5758">
            <w:r w:rsidRPr="00626F0A">
              <w:t>При проведении процедур проинформированы Вы, для чего это нужно и как будут проводиться</w:t>
            </w:r>
          </w:p>
        </w:tc>
        <w:tc>
          <w:tcPr>
            <w:tcW w:w="1428" w:type="dxa"/>
          </w:tcPr>
          <w:p w14:paraId="3DC96443" w14:textId="77777777" w:rsidR="00931FC4" w:rsidRPr="00626F0A" w:rsidRDefault="00931FC4" w:rsidP="009A5758"/>
        </w:tc>
        <w:tc>
          <w:tcPr>
            <w:tcW w:w="3367" w:type="dxa"/>
          </w:tcPr>
          <w:p w14:paraId="72182598" w14:textId="77777777" w:rsidR="00931FC4" w:rsidRPr="00626F0A" w:rsidRDefault="00931FC4" w:rsidP="009A5758"/>
        </w:tc>
        <w:tc>
          <w:tcPr>
            <w:tcW w:w="2393" w:type="dxa"/>
          </w:tcPr>
          <w:p w14:paraId="23672E75" w14:textId="77777777" w:rsidR="00931FC4" w:rsidRPr="00626F0A" w:rsidRDefault="00931FC4" w:rsidP="009A5758"/>
        </w:tc>
      </w:tr>
      <w:tr w:rsidR="00931FC4" w:rsidRPr="00626F0A" w14:paraId="68F85727" w14:textId="77777777" w:rsidTr="009A5758">
        <w:tc>
          <w:tcPr>
            <w:tcW w:w="562" w:type="dxa"/>
            <w:tcBorders>
              <w:bottom w:val="single" w:sz="4" w:space="0" w:color="auto"/>
            </w:tcBorders>
          </w:tcPr>
          <w:p w14:paraId="408C51F4" w14:textId="77777777" w:rsidR="00931FC4" w:rsidRPr="00626F0A" w:rsidRDefault="00931FC4" w:rsidP="009A5758">
            <w:r w:rsidRPr="00626F0A">
              <w:t>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DE85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58F34" w14:textId="77777777" w:rsidR="00931FC4" w:rsidRPr="00626F0A" w:rsidRDefault="00931FC4" w:rsidP="009A5758">
            <w:r w:rsidRPr="00626F0A">
              <w:t>Вас проинформировали о симптомах, которые указывают на ухудшение Вашего состояния? Что делать, если это произойдет?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6E36D2C" w14:textId="77777777" w:rsidR="00931FC4" w:rsidRPr="00626F0A" w:rsidRDefault="00931FC4" w:rsidP="009A5758"/>
        </w:tc>
        <w:tc>
          <w:tcPr>
            <w:tcW w:w="3367" w:type="dxa"/>
            <w:tcBorders>
              <w:bottom w:val="single" w:sz="4" w:space="0" w:color="auto"/>
            </w:tcBorders>
          </w:tcPr>
          <w:p w14:paraId="7DDFFC0F" w14:textId="77777777" w:rsidR="00931FC4" w:rsidRPr="00626F0A" w:rsidRDefault="00931FC4" w:rsidP="009A5758"/>
        </w:tc>
        <w:tc>
          <w:tcPr>
            <w:tcW w:w="2393" w:type="dxa"/>
            <w:tcBorders>
              <w:bottom w:val="single" w:sz="4" w:space="0" w:color="auto"/>
            </w:tcBorders>
          </w:tcPr>
          <w:p w14:paraId="14D5CBCE" w14:textId="77777777" w:rsidR="00931FC4" w:rsidRPr="00626F0A" w:rsidRDefault="00931FC4" w:rsidP="009A5758"/>
        </w:tc>
      </w:tr>
      <w:tr w:rsidR="00931FC4" w:rsidRPr="00626F0A" w14:paraId="6E2D38F8" w14:textId="77777777" w:rsidTr="009A5758">
        <w:tc>
          <w:tcPr>
            <w:tcW w:w="562" w:type="dxa"/>
            <w:tcBorders>
              <w:top w:val="single" w:sz="4" w:space="0" w:color="auto"/>
            </w:tcBorders>
          </w:tcPr>
          <w:p w14:paraId="1A3471A6" w14:textId="77777777" w:rsidR="00931FC4" w:rsidRPr="00626F0A" w:rsidRDefault="00931FC4" w:rsidP="009A5758">
            <w:r w:rsidRPr="00626F0A"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8F8B828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DC1FB" w14:textId="77777777" w:rsidR="00931FC4" w:rsidRPr="00626F0A" w:rsidRDefault="00931FC4" w:rsidP="009A5758">
            <w:r w:rsidRPr="00626F0A">
              <w:t xml:space="preserve">Что Вам сказали о формах, которые Вы подписали? 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12C77FCC" w14:textId="77777777" w:rsidR="00931FC4" w:rsidRPr="00626F0A" w:rsidRDefault="00931FC4" w:rsidP="009A5758"/>
        </w:tc>
        <w:tc>
          <w:tcPr>
            <w:tcW w:w="3367" w:type="dxa"/>
            <w:tcBorders>
              <w:top w:val="single" w:sz="4" w:space="0" w:color="auto"/>
            </w:tcBorders>
          </w:tcPr>
          <w:p w14:paraId="0A7E5EC6" w14:textId="77777777" w:rsidR="00931FC4" w:rsidRPr="00626F0A" w:rsidRDefault="00931FC4" w:rsidP="009A5758"/>
        </w:tc>
        <w:tc>
          <w:tcPr>
            <w:tcW w:w="2393" w:type="dxa"/>
            <w:tcBorders>
              <w:top w:val="single" w:sz="4" w:space="0" w:color="auto"/>
            </w:tcBorders>
          </w:tcPr>
          <w:p w14:paraId="2D06851B" w14:textId="77777777" w:rsidR="00931FC4" w:rsidRPr="00626F0A" w:rsidRDefault="00931FC4" w:rsidP="009A5758"/>
        </w:tc>
      </w:tr>
      <w:tr w:rsidR="00931FC4" w:rsidRPr="00626F0A" w14:paraId="1FCF168C" w14:textId="77777777" w:rsidTr="009A5758">
        <w:tc>
          <w:tcPr>
            <w:tcW w:w="562" w:type="dxa"/>
          </w:tcPr>
          <w:p w14:paraId="57EF6BF7" w14:textId="77777777" w:rsidR="00931FC4" w:rsidRPr="00626F0A" w:rsidRDefault="00931FC4" w:rsidP="009A5758">
            <w:r w:rsidRPr="00626F0A">
              <w:t>43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70DD5E6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D39301" w14:textId="77777777" w:rsidR="00931FC4" w:rsidRPr="00626F0A" w:rsidRDefault="00931FC4" w:rsidP="009A5758">
            <w:r w:rsidRPr="00626F0A">
              <w:t xml:space="preserve">Что Вам сказали об альтернативах вашему лечению / процедурам? </w:t>
            </w:r>
          </w:p>
        </w:tc>
        <w:tc>
          <w:tcPr>
            <w:tcW w:w="1428" w:type="dxa"/>
          </w:tcPr>
          <w:p w14:paraId="37BB348D" w14:textId="77777777" w:rsidR="00931FC4" w:rsidRPr="00626F0A" w:rsidRDefault="00931FC4" w:rsidP="009A5758"/>
        </w:tc>
        <w:tc>
          <w:tcPr>
            <w:tcW w:w="3367" w:type="dxa"/>
          </w:tcPr>
          <w:p w14:paraId="23DBDEFD" w14:textId="77777777" w:rsidR="00931FC4" w:rsidRPr="00626F0A" w:rsidRDefault="00931FC4" w:rsidP="009A5758"/>
        </w:tc>
        <w:tc>
          <w:tcPr>
            <w:tcW w:w="2393" w:type="dxa"/>
          </w:tcPr>
          <w:p w14:paraId="45065A9D" w14:textId="77777777" w:rsidR="00931FC4" w:rsidRPr="00626F0A" w:rsidRDefault="00931FC4" w:rsidP="009A5758"/>
        </w:tc>
      </w:tr>
      <w:tr w:rsidR="00931FC4" w:rsidRPr="00626F0A" w14:paraId="0AC2D2F6" w14:textId="77777777" w:rsidTr="009A5758">
        <w:tc>
          <w:tcPr>
            <w:tcW w:w="562" w:type="dxa"/>
          </w:tcPr>
          <w:p w14:paraId="66A0C6B5" w14:textId="77777777" w:rsidR="00931FC4" w:rsidRPr="00626F0A" w:rsidRDefault="00931FC4" w:rsidP="009A5758">
            <w:r w:rsidRPr="00626F0A">
              <w:t>44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F40364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F3E9" w14:textId="77777777" w:rsidR="00931FC4" w:rsidRPr="00626F0A" w:rsidRDefault="00931FC4" w:rsidP="009A5758">
            <w:r w:rsidRPr="00626F0A">
              <w:t>Какое лечение Вы сейчас проходите? Вас проинформировали о любых рисках, связанных с лечением?</w:t>
            </w:r>
          </w:p>
        </w:tc>
        <w:tc>
          <w:tcPr>
            <w:tcW w:w="1428" w:type="dxa"/>
          </w:tcPr>
          <w:p w14:paraId="79C410A7" w14:textId="77777777" w:rsidR="00931FC4" w:rsidRPr="00626F0A" w:rsidRDefault="00931FC4" w:rsidP="009A5758"/>
        </w:tc>
        <w:tc>
          <w:tcPr>
            <w:tcW w:w="3367" w:type="dxa"/>
          </w:tcPr>
          <w:p w14:paraId="71BFBCCB" w14:textId="77777777" w:rsidR="00931FC4" w:rsidRPr="00626F0A" w:rsidRDefault="00931FC4" w:rsidP="009A5758"/>
        </w:tc>
        <w:tc>
          <w:tcPr>
            <w:tcW w:w="2393" w:type="dxa"/>
          </w:tcPr>
          <w:p w14:paraId="63BAA7C3" w14:textId="77777777" w:rsidR="00931FC4" w:rsidRPr="00626F0A" w:rsidRDefault="00931FC4" w:rsidP="009A5758"/>
        </w:tc>
      </w:tr>
      <w:tr w:rsidR="00931FC4" w:rsidRPr="00626F0A" w14:paraId="5579FC14" w14:textId="77777777" w:rsidTr="009A5758">
        <w:tc>
          <w:tcPr>
            <w:tcW w:w="562" w:type="dxa"/>
          </w:tcPr>
          <w:p w14:paraId="6F23E927" w14:textId="77777777" w:rsidR="00931FC4" w:rsidRPr="00626F0A" w:rsidRDefault="00931FC4" w:rsidP="009A5758">
            <w:r w:rsidRPr="00626F0A">
              <w:t>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FB46970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DD9A8" w14:textId="77777777" w:rsidR="00931FC4" w:rsidRPr="00626F0A" w:rsidRDefault="00931FC4" w:rsidP="009A5758">
            <w:r w:rsidRPr="00626F0A">
              <w:t xml:space="preserve">Какая дополнительная информация, если таковая имеется, Вам нужна для принятия обоснованных решений о вашем лечении? </w:t>
            </w:r>
          </w:p>
        </w:tc>
        <w:tc>
          <w:tcPr>
            <w:tcW w:w="1428" w:type="dxa"/>
          </w:tcPr>
          <w:p w14:paraId="7AD3F86A" w14:textId="77777777" w:rsidR="00931FC4" w:rsidRPr="00626F0A" w:rsidRDefault="00931FC4" w:rsidP="009A5758"/>
        </w:tc>
        <w:tc>
          <w:tcPr>
            <w:tcW w:w="3367" w:type="dxa"/>
          </w:tcPr>
          <w:p w14:paraId="30EDFA69" w14:textId="77777777" w:rsidR="00931FC4" w:rsidRPr="00626F0A" w:rsidRDefault="00931FC4" w:rsidP="009A5758"/>
        </w:tc>
        <w:tc>
          <w:tcPr>
            <w:tcW w:w="2393" w:type="dxa"/>
          </w:tcPr>
          <w:p w14:paraId="34AC6A62" w14:textId="77777777" w:rsidR="00931FC4" w:rsidRPr="00626F0A" w:rsidRDefault="00931FC4" w:rsidP="009A5758"/>
        </w:tc>
      </w:tr>
      <w:tr w:rsidR="00931FC4" w:rsidRPr="00626F0A" w14:paraId="2E031D68" w14:textId="77777777" w:rsidTr="009A5758">
        <w:tc>
          <w:tcPr>
            <w:tcW w:w="562" w:type="dxa"/>
          </w:tcPr>
          <w:p w14:paraId="43C87A3C" w14:textId="77777777" w:rsidR="00931FC4" w:rsidRPr="00626F0A" w:rsidRDefault="00931FC4" w:rsidP="009A5758">
            <w:r w:rsidRPr="00626F0A">
              <w:t>46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062A02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86833D" w14:textId="77777777" w:rsidR="00931FC4" w:rsidRPr="00626F0A" w:rsidRDefault="00931FC4" w:rsidP="009A5758">
            <w:r w:rsidRPr="00626F0A">
              <w:t xml:space="preserve">Скажите, пожалуйста, как </w:t>
            </w:r>
            <w:r w:rsidRPr="00626F0A">
              <w:lastRenderedPageBreak/>
              <w:t xml:space="preserve">Вы узнали о своих правах пациента? </w:t>
            </w:r>
          </w:p>
        </w:tc>
        <w:tc>
          <w:tcPr>
            <w:tcW w:w="1428" w:type="dxa"/>
          </w:tcPr>
          <w:p w14:paraId="7365A661" w14:textId="77777777" w:rsidR="00931FC4" w:rsidRPr="00626F0A" w:rsidRDefault="00931FC4" w:rsidP="009A5758"/>
        </w:tc>
        <w:tc>
          <w:tcPr>
            <w:tcW w:w="3367" w:type="dxa"/>
          </w:tcPr>
          <w:p w14:paraId="1DACD4BF" w14:textId="77777777" w:rsidR="00931FC4" w:rsidRPr="00626F0A" w:rsidRDefault="00931FC4" w:rsidP="009A5758"/>
        </w:tc>
        <w:tc>
          <w:tcPr>
            <w:tcW w:w="2393" w:type="dxa"/>
          </w:tcPr>
          <w:p w14:paraId="0A6A6075" w14:textId="77777777" w:rsidR="00931FC4" w:rsidRPr="00626F0A" w:rsidRDefault="00931FC4" w:rsidP="009A5758"/>
        </w:tc>
      </w:tr>
      <w:tr w:rsidR="00931FC4" w:rsidRPr="00626F0A" w14:paraId="5880A367" w14:textId="77777777" w:rsidTr="009A5758">
        <w:tc>
          <w:tcPr>
            <w:tcW w:w="562" w:type="dxa"/>
          </w:tcPr>
          <w:p w14:paraId="488BDB66" w14:textId="77777777" w:rsidR="00931FC4" w:rsidRPr="00626F0A" w:rsidRDefault="00931FC4" w:rsidP="009A5758">
            <w:r w:rsidRPr="00626F0A">
              <w:t>47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6CAFDF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3D35B" w14:textId="77777777" w:rsidR="00931FC4" w:rsidRPr="00626F0A" w:rsidRDefault="00931FC4" w:rsidP="009A5758">
            <w:r w:rsidRPr="00626F0A">
              <w:t xml:space="preserve">Что Вы знаете о своих правах как пациента? Например, знаете ли Вы о вашем праве участвовать в принятии решений относительно Вашего ухода, лечения и услуг? О праве давать или не давать согласие? </w:t>
            </w:r>
          </w:p>
        </w:tc>
        <w:tc>
          <w:tcPr>
            <w:tcW w:w="1428" w:type="dxa"/>
          </w:tcPr>
          <w:p w14:paraId="73F01FA0" w14:textId="77777777" w:rsidR="00931FC4" w:rsidRPr="00626F0A" w:rsidRDefault="00931FC4" w:rsidP="009A5758"/>
        </w:tc>
        <w:tc>
          <w:tcPr>
            <w:tcW w:w="3367" w:type="dxa"/>
          </w:tcPr>
          <w:p w14:paraId="5DFA2799" w14:textId="77777777" w:rsidR="00931FC4" w:rsidRPr="00626F0A" w:rsidRDefault="00931FC4" w:rsidP="009A5758"/>
        </w:tc>
        <w:tc>
          <w:tcPr>
            <w:tcW w:w="2393" w:type="dxa"/>
          </w:tcPr>
          <w:p w14:paraId="60CDF6C4" w14:textId="77777777" w:rsidR="00931FC4" w:rsidRPr="00626F0A" w:rsidRDefault="00931FC4" w:rsidP="009A5758"/>
        </w:tc>
      </w:tr>
      <w:tr w:rsidR="00931FC4" w:rsidRPr="00626F0A" w14:paraId="74B36A9E" w14:textId="77777777" w:rsidTr="009A5758">
        <w:tc>
          <w:tcPr>
            <w:tcW w:w="562" w:type="dxa"/>
          </w:tcPr>
          <w:p w14:paraId="5A099D54" w14:textId="77777777" w:rsidR="00931FC4" w:rsidRPr="00626F0A" w:rsidRDefault="00931FC4" w:rsidP="009A5758">
            <w:r w:rsidRPr="00626F0A">
              <w:t>48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E58378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17846" w14:textId="77777777" w:rsidR="00931FC4" w:rsidRPr="00626F0A" w:rsidRDefault="00931FC4" w:rsidP="009A5758">
            <w:r w:rsidRPr="00626F0A">
              <w:t xml:space="preserve">Скажите, пожалуйста, как Вы узнали о своих обязанностях пациента? </w:t>
            </w:r>
          </w:p>
        </w:tc>
        <w:tc>
          <w:tcPr>
            <w:tcW w:w="1428" w:type="dxa"/>
          </w:tcPr>
          <w:p w14:paraId="529FDB90" w14:textId="77777777" w:rsidR="00931FC4" w:rsidRPr="00626F0A" w:rsidRDefault="00931FC4" w:rsidP="009A5758"/>
        </w:tc>
        <w:tc>
          <w:tcPr>
            <w:tcW w:w="3367" w:type="dxa"/>
          </w:tcPr>
          <w:p w14:paraId="59B6FDC0" w14:textId="77777777" w:rsidR="00931FC4" w:rsidRPr="00626F0A" w:rsidRDefault="00931FC4" w:rsidP="009A5758"/>
        </w:tc>
        <w:tc>
          <w:tcPr>
            <w:tcW w:w="2393" w:type="dxa"/>
          </w:tcPr>
          <w:p w14:paraId="5C3191CE" w14:textId="77777777" w:rsidR="00931FC4" w:rsidRPr="00626F0A" w:rsidRDefault="00931FC4" w:rsidP="009A5758"/>
        </w:tc>
      </w:tr>
      <w:tr w:rsidR="00931FC4" w:rsidRPr="00626F0A" w14:paraId="2E927C86" w14:textId="77777777" w:rsidTr="009A5758">
        <w:tc>
          <w:tcPr>
            <w:tcW w:w="562" w:type="dxa"/>
          </w:tcPr>
          <w:p w14:paraId="220E26FC" w14:textId="77777777" w:rsidR="00931FC4" w:rsidRPr="00626F0A" w:rsidRDefault="00931FC4" w:rsidP="009A5758">
            <w:r w:rsidRPr="00626F0A">
              <w:t>49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FA677E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10D5E" w14:textId="77777777" w:rsidR="00931FC4" w:rsidRPr="00626F0A" w:rsidRDefault="00931FC4" w:rsidP="009A5758">
            <w:r w:rsidRPr="00626F0A">
              <w:t>Что Вы знаете о своих обязанностях пациента? Например, знаете ли Вы о ваших обязанностях предоставлять точную информацию о Вашем здоровье? Делиться ожиданиями и задавать вопросы о Вашем уходе и лечении? Следовать инструкциям для Вашего плана по уходу? Необходимости следовать политике и процедурам организации?</w:t>
            </w:r>
          </w:p>
        </w:tc>
        <w:tc>
          <w:tcPr>
            <w:tcW w:w="1428" w:type="dxa"/>
          </w:tcPr>
          <w:p w14:paraId="0E4A724B" w14:textId="77777777" w:rsidR="00931FC4" w:rsidRPr="00626F0A" w:rsidRDefault="00931FC4" w:rsidP="009A5758"/>
        </w:tc>
        <w:tc>
          <w:tcPr>
            <w:tcW w:w="3367" w:type="dxa"/>
          </w:tcPr>
          <w:p w14:paraId="590F61FD" w14:textId="77777777" w:rsidR="00931FC4" w:rsidRPr="00626F0A" w:rsidRDefault="00931FC4" w:rsidP="009A5758"/>
        </w:tc>
        <w:tc>
          <w:tcPr>
            <w:tcW w:w="2393" w:type="dxa"/>
          </w:tcPr>
          <w:p w14:paraId="3E2F1056" w14:textId="77777777" w:rsidR="00931FC4" w:rsidRPr="00626F0A" w:rsidRDefault="00931FC4" w:rsidP="009A5758"/>
        </w:tc>
      </w:tr>
      <w:tr w:rsidR="00931FC4" w:rsidRPr="00626F0A" w14:paraId="0076F320" w14:textId="77777777" w:rsidTr="009A5758">
        <w:tc>
          <w:tcPr>
            <w:tcW w:w="562" w:type="dxa"/>
          </w:tcPr>
          <w:p w14:paraId="44BFECE2" w14:textId="77777777" w:rsidR="00931FC4" w:rsidRPr="00626F0A" w:rsidRDefault="00931FC4" w:rsidP="009A5758">
            <w:r w:rsidRPr="00626F0A">
              <w:t>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EF6987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2833" w14:textId="77777777" w:rsidR="00931FC4" w:rsidRPr="00626F0A" w:rsidRDefault="00931FC4" w:rsidP="009A5758">
            <w:r w:rsidRPr="00626F0A">
              <w:t xml:space="preserve">Комфортно ли Вам было во время пребывания в стационаре?  Были ли у Вас проблемы, связанные с уходом? Были ли еще какие-либо проблемы? </w:t>
            </w:r>
          </w:p>
        </w:tc>
        <w:tc>
          <w:tcPr>
            <w:tcW w:w="1428" w:type="dxa"/>
          </w:tcPr>
          <w:p w14:paraId="0903034C" w14:textId="77777777" w:rsidR="00931FC4" w:rsidRPr="00626F0A" w:rsidRDefault="00931FC4" w:rsidP="009A5758"/>
        </w:tc>
        <w:tc>
          <w:tcPr>
            <w:tcW w:w="3367" w:type="dxa"/>
          </w:tcPr>
          <w:p w14:paraId="53A23B1F" w14:textId="77777777" w:rsidR="00931FC4" w:rsidRPr="00626F0A" w:rsidRDefault="00931FC4" w:rsidP="009A5758"/>
        </w:tc>
        <w:tc>
          <w:tcPr>
            <w:tcW w:w="2393" w:type="dxa"/>
          </w:tcPr>
          <w:p w14:paraId="11C2FD2A" w14:textId="77777777" w:rsidR="00931FC4" w:rsidRPr="00626F0A" w:rsidRDefault="00931FC4" w:rsidP="009A5758"/>
        </w:tc>
      </w:tr>
      <w:tr w:rsidR="00931FC4" w:rsidRPr="00626F0A" w14:paraId="2757BEA2" w14:textId="77777777" w:rsidTr="009A5758">
        <w:tc>
          <w:tcPr>
            <w:tcW w:w="562" w:type="dxa"/>
          </w:tcPr>
          <w:p w14:paraId="6E59D54F" w14:textId="77777777" w:rsidR="00931FC4" w:rsidRPr="00626F0A" w:rsidRDefault="00931FC4" w:rsidP="009A5758">
            <w:r w:rsidRPr="00626F0A"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592ADE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CB6" w14:textId="77777777" w:rsidR="00931FC4" w:rsidRPr="00626F0A" w:rsidRDefault="00931FC4" w:rsidP="009A5758">
            <w:r w:rsidRPr="00626F0A">
              <w:t>Было ли достаточно по объему, качеству и разнообразию Ваше питание во время пребывания в стационаре?</w:t>
            </w:r>
          </w:p>
        </w:tc>
        <w:tc>
          <w:tcPr>
            <w:tcW w:w="1428" w:type="dxa"/>
          </w:tcPr>
          <w:p w14:paraId="3F618F39" w14:textId="77777777" w:rsidR="00931FC4" w:rsidRPr="00626F0A" w:rsidRDefault="00931FC4" w:rsidP="009A5758"/>
        </w:tc>
        <w:tc>
          <w:tcPr>
            <w:tcW w:w="3367" w:type="dxa"/>
          </w:tcPr>
          <w:p w14:paraId="1CC064E3" w14:textId="77777777" w:rsidR="00931FC4" w:rsidRPr="00626F0A" w:rsidRDefault="00931FC4" w:rsidP="009A5758"/>
        </w:tc>
        <w:tc>
          <w:tcPr>
            <w:tcW w:w="2393" w:type="dxa"/>
          </w:tcPr>
          <w:p w14:paraId="1BEB2784" w14:textId="77777777" w:rsidR="00931FC4" w:rsidRPr="00626F0A" w:rsidRDefault="00931FC4" w:rsidP="009A5758"/>
        </w:tc>
      </w:tr>
      <w:tr w:rsidR="00931FC4" w:rsidRPr="00626F0A" w14:paraId="2A43F498" w14:textId="77777777" w:rsidTr="009A5758">
        <w:tc>
          <w:tcPr>
            <w:tcW w:w="562" w:type="dxa"/>
          </w:tcPr>
          <w:p w14:paraId="6C3911DC" w14:textId="77777777" w:rsidR="00931FC4" w:rsidRPr="00626F0A" w:rsidRDefault="00931FC4" w:rsidP="009A5758">
            <w:r w:rsidRPr="00626F0A">
              <w:t>52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46F09EC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C9D3F" w14:textId="77777777" w:rsidR="00931FC4" w:rsidRPr="00626F0A" w:rsidRDefault="00931FC4" w:rsidP="009A5758">
            <w:r w:rsidRPr="00626F0A">
              <w:t xml:space="preserve">Чувствовали ли Вы себя хорошо информированными в течение всего периода Вашего пребывания в стационаре? Если нет, то как это можно улучшить, на Ваш взгляд? </w:t>
            </w:r>
          </w:p>
        </w:tc>
        <w:tc>
          <w:tcPr>
            <w:tcW w:w="1428" w:type="dxa"/>
          </w:tcPr>
          <w:p w14:paraId="34892CB0" w14:textId="77777777" w:rsidR="00931FC4" w:rsidRPr="00626F0A" w:rsidRDefault="00931FC4" w:rsidP="009A5758"/>
        </w:tc>
        <w:tc>
          <w:tcPr>
            <w:tcW w:w="3367" w:type="dxa"/>
          </w:tcPr>
          <w:p w14:paraId="0D843BA0" w14:textId="77777777" w:rsidR="00931FC4" w:rsidRPr="00626F0A" w:rsidRDefault="00931FC4" w:rsidP="009A5758"/>
        </w:tc>
        <w:tc>
          <w:tcPr>
            <w:tcW w:w="2393" w:type="dxa"/>
          </w:tcPr>
          <w:p w14:paraId="24F01AE1" w14:textId="77777777" w:rsidR="00931FC4" w:rsidRPr="00626F0A" w:rsidRDefault="00931FC4" w:rsidP="009A5758"/>
        </w:tc>
      </w:tr>
      <w:tr w:rsidR="00931FC4" w:rsidRPr="00626F0A" w14:paraId="2865CBAB" w14:textId="77777777" w:rsidTr="009A5758">
        <w:tc>
          <w:tcPr>
            <w:tcW w:w="562" w:type="dxa"/>
          </w:tcPr>
          <w:p w14:paraId="0C0B304E" w14:textId="77777777" w:rsidR="00931FC4" w:rsidRPr="00626F0A" w:rsidRDefault="00931FC4" w:rsidP="009A5758">
            <w:r w:rsidRPr="00626F0A">
              <w:t>53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8E5F2" w14:textId="77777777" w:rsidR="00931FC4" w:rsidRPr="00626F0A" w:rsidRDefault="00931FC4" w:rsidP="009A5758">
            <w:r w:rsidRPr="00626F0A">
              <w:t>пациент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A44F1" w14:textId="77777777" w:rsidR="00931FC4" w:rsidRPr="00626F0A" w:rsidRDefault="00931FC4" w:rsidP="009A5758">
            <w:r w:rsidRPr="00626F0A">
              <w:t xml:space="preserve">Что вы делали, если у вас возникали вопросы? Как </w:t>
            </w:r>
            <w:r w:rsidRPr="00626F0A">
              <w:lastRenderedPageBreak/>
              <w:t>быстро вы получали ответы на ваши вопросы?</w:t>
            </w:r>
          </w:p>
        </w:tc>
        <w:tc>
          <w:tcPr>
            <w:tcW w:w="1428" w:type="dxa"/>
          </w:tcPr>
          <w:p w14:paraId="6E2384B9" w14:textId="77777777" w:rsidR="00931FC4" w:rsidRPr="00626F0A" w:rsidRDefault="00931FC4" w:rsidP="009A5758"/>
        </w:tc>
        <w:tc>
          <w:tcPr>
            <w:tcW w:w="3367" w:type="dxa"/>
          </w:tcPr>
          <w:p w14:paraId="63A7AFBB" w14:textId="77777777" w:rsidR="00931FC4" w:rsidRPr="00626F0A" w:rsidRDefault="00931FC4" w:rsidP="009A5758"/>
        </w:tc>
        <w:tc>
          <w:tcPr>
            <w:tcW w:w="2393" w:type="dxa"/>
          </w:tcPr>
          <w:p w14:paraId="330D82F5" w14:textId="77777777" w:rsidR="00931FC4" w:rsidRPr="00626F0A" w:rsidRDefault="00931FC4" w:rsidP="009A5758"/>
        </w:tc>
      </w:tr>
    </w:tbl>
    <w:p w14:paraId="644330B7" w14:textId="77777777" w:rsidR="00931FC4" w:rsidRPr="00626F0A" w:rsidRDefault="00931FC4" w:rsidP="00931FC4"/>
    <w:p w14:paraId="00B0D545" w14:textId="77777777" w:rsidR="00931FC4" w:rsidRPr="005A0546" w:rsidRDefault="00931FC4" w:rsidP="00931FC4">
      <w:pPr>
        <w:jc w:val="center"/>
        <w:rPr>
          <w:b/>
          <w:sz w:val="22"/>
          <w:u w:val="single"/>
        </w:rPr>
      </w:pPr>
      <w:r w:rsidRPr="005A0546">
        <w:rPr>
          <w:b/>
          <w:sz w:val="22"/>
          <w:u w:val="single"/>
        </w:rPr>
        <w:t>АНАЛИЗ РЕЗУЛЬТАТОВ</w:t>
      </w:r>
    </w:p>
    <w:p w14:paraId="1AF2640D" w14:textId="77777777" w:rsidR="00931FC4" w:rsidRPr="005A0546" w:rsidRDefault="00931FC4" w:rsidP="00931FC4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2"/>
        </w:rPr>
      </w:pPr>
      <w:r w:rsidRPr="005A0546">
        <w:rPr>
          <w:rFonts w:eastAsia="Calibri"/>
          <w:sz w:val="22"/>
        </w:rPr>
        <w:t xml:space="preserve">Предварительный проверяющим: </w:t>
      </w:r>
    </w:p>
    <w:p w14:paraId="5FF5121A" w14:textId="77777777" w:rsidR="00931FC4" w:rsidRPr="005A0546" w:rsidRDefault="00931FC4" w:rsidP="00931FC4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2"/>
        </w:rPr>
      </w:pPr>
      <w:r w:rsidRPr="005A0546">
        <w:rPr>
          <w:rFonts w:eastAsia="Calibri"/>
          <w:sz w:val="22"/>
        </w:rPr>
        <w:t xml:space="preserve">Обсуждение совместно с зав. отделением/ отделениями: </w:t>
      </w:r>
    </w:p>
    <w:p w14:paraId="57C44A72" w14:textId="77777777" w:rsidR="00931FC4" w:rsidRPr="005A0546" w:rsidRDefault="00931FC4" w:rsidP="00931FC4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2"/>
        </w:rPr>
      </w:pPr>
      <w:r w:rsidRPr="005A0546">
        <w:rPr>
          <w:rFonts w:eastAsia="Calibri"/>
          <w:sz w:val="22"/>
        </w:rPr>
        <w:t xml:space="preserve">Обсуждение совместно со старшей мед. сестрой отделения: </w:t>
      </w:r>
    </w:p>
    <w:p w14:paraId="2068D53A" w14:textId="77777777" w:rsidR="00931FC4" w:rsidRPr="005A0546" w:rsidRDefault="00931FC4" w:rsidP="00931FC4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2"/>
        </w:rPr>
      </w:pPr>
      <w:r w:rsidRPr="005A0546">
        <w:rPr>
          <w:rFonts w:eastAsia="Calibri"/>
          <w:sz w:val="22"/>
        </w:rPr>
        <w:t>Обсуждение совместно с администратором отделения:</w:t>
      </w:r>
    </w:p>
    <w:p w14:paraId="70C8D56E" w14:textId="77777777" w:rsidR="00931FC4" w:rsidRPr="005A0546" w:rsidRDefault="00931FC4" w:rsidP="00931FC4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sz w:val="22"/>
        </w:rPr>
      </w:pPr>
      <w:r w:rsidRPr="005A0546">
        <w:rPr>
          <w:rFonts w:eastAsia="Calibri"/>
          <w:sz w:val="22"/>
        </w:rPr>
        <w:t xml:space="preserve">Групповое обсуждение на совещании руководства клиники: </w:t>
      </w:r>
    </w:p>
    <w:p w14:paraId="63B0C21D" w14:textId="77777777" w:rsidR="00931FC4" w:rsidRPr="00626F0A" w:rsidRDefault="00931FC4" w:rsidP="00931FC4">
      <w:pPr>
        <w:jc w:val="center"/>
        <w:rPr>
          <w:b/>
          <w:u w:val="single"/>
        </w:rPr>
      </w:pPr>
    </w:p>
    <w:p w14:paraId="0F13B4C5" w14:textId="77777777" w:rsidR="00931FC4" w:rsidRPr="00626F0A" w:rsidRDefault="00931FC4" w:rsidP="00931FC4">
      <w:pPr>
        <w:rPr>
          <w:b/>
          <w:u w:val="single"/>
        </w:rPr>
      </w:pPr>
      <w:r w:rsidRPr="00626F0A">
        <w:rPr>
          <w:b/>
          <w:u w:val="single"/>
        </w:rPr>
        <w:t>РАЗРАБОТКА КОРРЕКТИРУЮЩИХ ДЕЙСТВИЙ</w:t>
      </w:r>
    </w:p>
    <w:p w14:paraId="020AA211" w14:textId="77777777" w:rsidR="00931FC4" w:rsidRPr="00626F0A" w:rsidRDefault="00931FC4" w:rsidP="00931FC4">
      <w:pPr>
        <w:jc w:val="center"/>
        <w:rPr>
          <w:b/>
          <w:u w:val="single"/>
        </w:rPr>
      </w:pPr>
    </w:p>
    <w:p w14:paraId="6CF81800" w14:textId="77777777" w:rsidR="00931FC4" w:rsidRPr="00626F0A" w:rsidRDefault="00931FC4" w:rsidP="00931FC4">
      <w:pPr>
        <w:jc w:val="center"/>
        <w:rPr>
          <w:b/>
          <w:u w:val="single"/>
        </w:rPr>
      </w:pPr>
    </w:p>
    <w:p w14:paraId="04BDB031" w14:textId="77777777" w:rsidR="00931FC4" w:rsidRDefault="00931FC4" w:rsidP="00931FC4">
      <w:pPr>
        <w:rPr>
          <w:b/>
          <w:u w:val="single"/>
        </w:rPr>
      </w:pPr>
      <w:r w:rsidRPr="00626F0A">
        <w:rPr>
          <w:b/>
          <w:u w:val="single"/>
        </w:rPr>
        <w:t>РЕАЛИЗАЦИЯ И ПОДДЕРЖАНИЕ УЛУЧШЕНИЙ</w:t>
      </w:r>
    </w:p>
    <w:p w14:paraId="7C1CF97A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E9BA79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4785565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770D6F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EF28776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9437E48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D503D6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A50DA43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AD1EC38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25FFCCE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7724A37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69628F2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9ADCD9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BB5EA10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CE11C30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3033600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D3B92AA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176567B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3E0748B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4E3B363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E65D453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38F5BA2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DBB036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A7E9767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5833676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5CD4A5E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FAB01D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E737618" w14:textId="65DC45DC" w:rsidR="00931FC4" w:rsidRPr="00626F0A" w:rsidRDefault="005A0546" w:rsidP="00931FC4">
      <w:pPr>
        <w:pStyle w:val="2"/>
        <w:jc w:val="right"/>
      </w:pPr>
      <w:bookmarkStart w:id="109" w:name="_Toc67050007"/>
      <w:bookmarkStart w:id="110" w:name="_Toc95824155"/>
      <w:bookmarkStart w:id="111" w:name="_Toc65575554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FC4">
        <w:t>16.</w:t>
      </w:r>
      <w:bookmarkStart w:id="112" w:name="_Toc44332840"/>
      <w:r w:rsidR="00931FC4" w:rsidRPr="00806648">
        <w:t xml:space="preserve"> </w:t>
      </w:r>
      <w:r w:rsidR="00931FC4" w:rsidRPr="00626F0A">
        <w:t xml:space="preserve">Приложение </w:t>
      </w:r>
      <w:bookmarkEnd w:id="112"/>
      <w:r w:rsidR="00931FC4">
        <w:t>7</w:t>
      </w:r>
      <w:bookmarkEnd w:id="109"/>
      <w:bookmarkEnd w:id="110"/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bookmarkEnd w:id="111"/>
    </w:p>
    <w:p w14:paraId="302102E4" w14:textId="77777777" w:rsidR="00931FC4" w:rsidRPr="00626F0A" w:rsidRDefault="00931FC4" w:rsidP="005A0546">
      <w:pPr>
        <w:pStyle w:val="2"/>
        <w:jc w:val="center"/>
      </w:pPr>
      <w:bookmarkStart w:id="113" w:name="_Toc67050008"/>
      <w:bookmarkStart w:id="114" w:name="_Toc95824156"/>
      <w:r w:rsidRPr="00626F0A">
        <w:t>ОТЧЕТ О ПРОВЕДЕНИИ ПРОВЕРКИ</w:t>
      </w:r>
      <w:bookmarkEnd w:id="113"/>
      <w:bookmarkEnd w:id="114"/>
    </w:p>
    <w:p w14:paraId="7D78BE84" w14:textId="77777777" w:rsidR="00931FC4" w:rsidRPr="00626F0A" w:rsidRDefault="00931FC4" w:rsidP="00931FC4">
      <w:pPr>
        <w:tabs>
          <w:tab w:val="left" w:pos="7243"/>
        </w:tabs>
        <w:jc w:val="both"/>
        <w:rPr>
          <w:sz w:val="24"/>
          <w:szCs w:val="24"/>
          <w:highlight w:val="white"/>
          <w:lang w:eastAsia="ru-RU"/>
        </w:rPr>
      </w:pPr>
      <w:r w:rsidRPr="00626F0A">
        <w:rPr>
          <w:sz w:val="24"/>
          <w:szCs w:val="24"/>
          <w:highlight w:val="white"/>
          <w:lang w:eastAsia="ru-RU"/>
        </w:rPr>
        <w:tab/>
      </w:r>
    </w:p>
    <w:p w14:paraId="1C31B80E" w14:textId="77777777" w:rsidR="00931FC4" w:rsidRPr="00626F0A" w:rsidRDefault="00931FC4" w:rsidP="00931FC4">
      <w:pPr>
        <w:numPr>
          <w:ilvl w:val="0"/>
          <w:numId w:val="17"/>
        </w:numPr>
        <w:tabs>
          <w:tab w:val="left" w:pos="1698"/>
          <w:tab w:val="left" w:pos="7243"/>
        </w:tabs>
        <w:rPr>
          <w:b/>
          <w:color w:val="000000"/>
          <w:sz w:val="22"/>
          <w:szCs w:val="22"/>
          <w:highlight w:val="white"/>
          <w:lang w:eastAsia="ru-RU"/>
        </w:rPr>
      </w:pPr>
      <w:r w:rsidRPr="00626F0A">
        <w:rPr>
          <w:b/>
          <w:color w:val="000000"/>
          <w:sz w:val="22"/>
          <w:szCs w:val="22"/>
          <w:highlight w:val="white"/>
          <w:lang w:eastAsia="ru-RU"/>
        </w:rPr>
        <w:t>Общие сведения</w:t>
      </w:r>
    </w:p>
    <w:tbl>
      <w:tblPr>
        <w:tblStyle w:val="34"/>
        <w:tblW w:w="9753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402"/>
        <w:gridCol w:w="5925"/>
      </w:tblGrid>
      <w:tr w:rsidR="00931FC4" w:rsidRPr="00626F0A" w14:paraId="24978781" w14:textId="77777777" w:rsidTr="009A5758">
        <w:tc>
          <w:tcPr>
            <w:tcW w:w="426" w:type="dxa"/>
            <w:vAlign w:val="center"/>
          </w:tcPr>
          <w:p w14:paraId="3A6EAC5B" w14:textId="77777777" w:rsidR="00931FC4" w:rsidRPr="00626F0A" w:rsidRDefault="00931FC4" w:rsidP="00931FC4">
            <w:pPr>
              <w:numPr>
                <w:ilvl w:val="0"/>
                <w:numId w:val="19"/>
              </w:numPr>
              <w:tabs>
                <w:tab w:val="left" w:pos="454"/>
                <w:tab w:val="left" w:pos="1698"/>
                <w:tab w:val="left" w:pos="7243"/>
              </w:tabs>
              <w:ind w:left="2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</w:tcPr>
          <w:p w14:paraId="42D6EC89" w14:textId="77777777" w:rsidR="00931FC4" w:rsidRPr="00626F0A" w:rsidRDefault="00931FC4" w:rsidP="009A5758">
            <w:pPr>
              <w:tabs>
                <w:tab w:val="left" w:pos="454"/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Дата проведения проверки</w:t>
            </w:r>
          </w:p>
        </w:tc>
        <w:tc>
          <w:tcPr>
            <w:tcW w:w="5925" w:type="dxa"/>
          </w:tcPr>
          <w:p w14:paraId="4A3D1691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931FC4" w:rsidRPr="00626F0A" w14:paraId="202A5D39" w14:textId="77777777" w:rsidTr="009A5758">
        <w:tc>
          <w:tcPr>
            <w:tcW w:w="426" w:type="dxa"/>
            <w:vAlign w:val="center"/>
          </w:tcPr>
          <w:p w14:paraId="643616A2" w14:textId="77777777" w:rsidR="00931FC4" w:rsidRPr="00626F0A" w:rsidRDefault="00931FC4" w:rsidP="00931FC4">
            <w:pPr>
              <w:numPr>
                <w:ilvl w:val="0"/>
                <w:numId w:val="19"/>
              </w:numPr>
              <w:tabs>
                <w:tab w:val="left" w:pos="454"/>
                <w:tab w:val="left" w:pos="1698"/>
                <w:tab w:val="left" w:pos="7243"/>
              </w:tabs>
              <w:ind w:left="2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</w:tcPr>
          <w:p w14:paraId="0A0F3C97" w14:textId="77777777" w:rsidR="00931FC4" w:rsidRPr="00626F0A" w:rsidRDefault="00931FC4" w:rsidP="009A5758">
            <w:pPr>
              <w:tabs>
                <w:tab w:val="left" w:pos="454"/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Основание проверки</w:t>
            </w:r>
          </w:p>
        </w:tc>
        <w:tc>
          <w:tcPr>
            <w:tcW w:w="5925" w:type="dxa"/>
          </w:tcPr>
          <w:p w14:paraId="05942A60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931FC4" w:rsidRPr="00626F0A" w14:paraId="43895529" w14:textId="77777777" w:rsidTr="009A5758">
        <w:tc>
          <w:tcPr>
            <w:tcW w:w="426" w:type="dxa"/>
            <w:vAlign w:val="center"/>
          </w:tcPr>
          <w:p w14:paraId="14471DF7" w14:textId="77777777" w:rsidR="00931FC4" w:rsidRPr="00626F0A" w:rsidRDefault="00931FC4" w:rsidP="00931FC4">
            <w:pPr>
              <w:numPr>
                <w:ilvl w:val="0"/>
                <w:numId w:val="19"/>
              </w:numPr>
              <w:tabs>
                <w:tab w:val="left" w:pos="454"/>
                <w:tab w:val="left" w:pos="1698"/>
                <w:tab w:val="left" w:pos="7243"/>
              </w:tabs>
              <w:ind w:left="2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</w:tcPr>
          <w:p w14:paraId="0755406F" w14:textId="77777777" w:rsidR="00931FC4" w:rsidRPr="00626F0A" w:rsidRDefault="00931FC4" w:rsidP="009A5758">
            <w:pPr>
              <w:tabs>
                <w:tab w:val="left" w:pos="454"/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Вид проверки</w:t>
            </w:r>
          </w:p>
        </w:tc>
        <w:tc>
          <w:tcPr>
            <w:tcW w:w="5925" w:type="dxa"/>
          </w:tcPr>
          <w:p w14:paraId="6C95A289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931FC4" w:rsidRPr="00626F0A" w14:paraId="3B6DD386" w14:textId="77777777" w:rsidTr="009A5758">
        <w:tc>
          <w:tcPr>
            <w:tcW w:w="426" w:type="dxa"/>
            <w:vAlign w:val="center"/>
          </w:tcPr>
          <w:p w14:paraId="0694D53F" w14:textId="77777777" w:rsidR="00931FC4" w:rsidRPr="00626F0A" w:rsidRDefault="00931FC4" w:rsidP="00931FC4">
            <w:pPr>
              <w:numPr>
                <w:ilvl w:val="0"/>
                <w:numId w:val="19"/>
              </w:numPr>
              <w:tabs>
                <w:tab w:val="left" w:pos="454"/>
                <w:tab w:val="left" w:pos="1698"/>
                <w:tab w:val="left" w:pos="7243"/>
              </w:tabs>
              <w:ind w:left="2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vAlign w:val="center"/>
          </w:tcPr>
          <w:p w14:paraId="16C59314" w14:textId="77777777" w:rsidR="00931FC4" w:rsidRPr="00626F0A" w:rsidRDefault="00931FC4" w:rsidP="009A5758">
            <w:pPr>
              <w:tabs>
                <w:tab w:val="left" w:pos="454"/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Состав группы специалистов</w:t>
            </w:r>
          </w:p>
        </w:tc>
        <w:tc>
          <w:tcPr>
            <w:tcW w:w="5925" w:type="dxa"/>
          </w:tcPr>
          <w:p w14:paraId="34A81ACB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</w:p>
          <w:p w14:paraId="30189DE3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931FC4" w:rsidRPr="00626F0A" w14:paraId="68034DD5" w14:textId="77777777" w:rsidTr="009A5758">
        <w:tc>
          <w:tcPr>
            <w:tcW w:w="426" w:type="dxa"/>
            <w:vAlign w:val="center"/>
          </w:tcPr>
          <w:p w14:paraId="7F588F25" w14:textId="77777777" w:rsidR="00931FC4" w:rsidRPr="00626F0A" w:rsidRDefault="00931FC4" w:rsidP="00931FC4">
            <w:pPr>
              <w:numPr>
                <w:ilvl w:val="0"/>
                <w:numId w:val="19"/>
              </w:numPr>
              <w:tabs>
                <w:tab w:val="left" w:pos="454"/>
                <w:tab w:val="left" w:pos="1698"/>
                <w:tab w:val="left" w:pos="7243"/>
              </w:tabs>
              <w:ind w:left="2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</w:tcPr>
          <w:p w14:paraId="03788BFC" w14:textId="77777777" w:rsidR="00931FC4" w:rsidRPr="00626F0A" w:rsidRDefault="00931FC4" w:rsidP="009A5758">
            <w:pPr>
              <w:tabs>
                <w:tab w:val="left" w:pos="454"/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Структурные подразделения, участвующие в проверке</w:t>
            </w:r>
          </w:p>
        </w:tc>
        <w:tc>
          <w:tcPr>
            <w:tcW w:w="5925" w:type="dxa"/>
          </w:tcPr>
          <w:p w14:paraId="429EFAAB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931FC4" w:rsidRPr="00626F0A" w14:paraId="0E0A54C3" w14:textId="77777777" w:rsidTr="009A5758">
        <w:tc>
          <w:tcPr>
            <w:tcW w:w="426" w:type="dxa"/>
            <w:vAlign w:val="center"/>
          </w:tcPr>
          <w:p w14:paraId="61CDCACE" w14:textId="77777777" w:rsidR="00931FC4" w:rsidRPr="00626F0A" w:rsidRDefault="00931FC4" w:rsidP="00931FC4">
            <w:pPr>
              <w:numPr>
                <w:ilvl w:val="0"/>
                <w:numId w:val="19"/>
              </w:numPr>
              <w:tabs>
                <w:tab w:val="left" w:pos="454"/>
                <w:tab w:val="left" w:pos="1698"/>
                <w:tab w:val="left" w:pos="7243"/>
              </w:tabs>
              <w:ind w:left="2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</w:tcPr>
          <w:p w14:paraId="2EEA264A" w14:textId="77777777" w:rsidR="00931FC4" w:rsidRPr="00626F0A" w:rsidRDefault="00931FC4" w:rsidP="009A5758">
            <w:pPr>
              <w:tabs>
                <w:tab w:val="left" w:pos="454"/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Источники информации, используемые в проверке</w:t>
            </w:r>
          </w:p>
        </w:tc>
        <w:tc>
          <w:tcPr>
            <w:tcW w:w="5925" w:type="dxa"/>
          </w:tcPr>
          <w:p w14:paraId="67CBBC79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14:paraId="3D627869" w14:textId="77777777" w:rsidR="00931FC4" w:rsidRPr="00626F0A" w:rsidRDefault="00931FC4" w:rsidP="00931FC4">
      <w:pPr>
        <w:tabs>
          <w:tab w:val="left" w:pos="1698"/>
          <w:tab w:val="left" w:pos="7243"/>
        </w:tabs>
        <w:jc w:val="both"/>
        <w:rPr>
          <w:sz w:val="24"/>
          <w:szCs w:val="24"/>
          <w:highlight w:val="white"/>
          <w:lang w:eastAsia="ru-RU"/>
        </w:rPr>
      </w:pPr>
    </w:p>
    <w:p w14:paraId="05B21722" w14:textId="77777777" w:rsidR="00931FC4" w:rsidRPr="00626F0A" w:rsidRDefault="00931FC4" w:rsidP="00931FC4">
      <w:pPr>
        <w:tabs>
          <w:tab w:val="left" w:pos="1698"/>
          <w:tab w:val="left" w:pos="7243"/>
        </w:tabs>
        <w:jc w:val="both"/>
        <w:rPr>
          <w:b/>
          <w:sz w:val="24"/>
          <w:szCs w:val="24"/>
          <w:highlight w:val="white"/>
          <w:lang w:eastAsia="ru-RU"/>
        </w:rPr>
      </w:pPr>
      <w:r w:rsidRPr="00626F0A">
        <w:rPr>
          <w:b/>
          <w:sz w:val="24"/>
          <w:szCs w:val="24"/>
          <w:highlight w:val="white"/>
          <w:lang w:eastAsia="ru-RU"/>
        </w:rPr>
        <w:t>2. Отчет о выявленных несоответствиях</w:t>
      </w:r>
    </w:p>
    <w:p w14:paraId="1C2E35AA" w14:textId="77777777" w:rsidR="00931FC4" w:rsidRPr="00626F0A" w:rsidRDefault="00931FC4" w:rsidP="00931FC4">
      <w:pPr>
        <w:tabs>
          <w:tab w:val="left" w:pos="1698"/>
          <w:tab w:val="left" w:pos="7243"/>
        </w:tabs>
        <w:spacing w:after="160" w:line="259" w:lineRule="auto"/>
        <w:ind w:left="360" w:hanging="720"/>
        <w:rPr>
          <w:color w:val="000000"/>
          <w:sz w:val="22"/>
          <w:szCs w:val="22"/>
          <w:highlight w:val="white"/>
          <w:lang w:eastAsia="ru-RU"/>
        </w:rPr>
      </w:pPr>
    </w:p>
    <w:tbl>
      <w:tblPr>
        <w:tblStyle w:val="22"/>
        <w:tblW w:w="1006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3771"/>
        <w:gridCol w:w="3457"/>
      </w:tblGrid>
      <w:tr w:rsidR="00931FC4" w:rsidRPr="00626F0A" w14:paraId="7887E0FC" w14:textId="77777777" w:rsidTr="009A5758">
        <w:trPr>
          <w:jc w:val="center"/>
        </w:trPr>
        <w:tc>
          <w:tcPr>
            <w:tcW w:w="2840" w:type="dxa"/>
            <w:vAlign w:val="center"/>
          </w:tcPr>
          <w:p w14:paraId="33CD8B15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center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Несоответствие/отклонение</w:t>
            </w:r>
          </w:p>
        </w:tc>
        <w:tc>
          <w:tcPr>
            <w:tcW w:w="3771" w:type="dxa"/>
            <w:vAlign w:val="center"/>
          </w:tcPr>
          <w:p w14:paraId="6F5D73AD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center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Заключение</w:t>
            </w:r>
          </w:p>
        </w:tc>
        <w:tc>
          <w:tcPr>
            <w:tcW w:w="3457" w:type="dxa"/>
            <w:vAlign w:val="center"/>
          </w:tcPr>
          <w:p w14:paraId="6F2BA5E3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center"/>
              <w:rPr>
                <w:sz w:val="24"/>
                <w:szCs w:val="24"/>
                <w:highlight w:val="white"/>
              </w:rPr>
            </w:pPr>
            <w:r w:rsidRPr="00626F0A">
              <w:rPr>
                <w:sz w:val="24"/>
                <w:szCs w:val="24"/>
                <w:highlight w:val="white"/>
              </w:rPr>
              <w:t>Рекомендации</w:t>
            </w:r>
          </w:p>
        </w:tc>
      </w:tr>
      <w:tr w:rsidR="00931FC4" w:rsidRPr="00626F0A" w14:paraId="1A36348E" w14:textId="77777777" w:rsidTr="009A5758">
        <w:trPr>
          <w:jc w:val="center"/>
        </w:trPr>
        <w:tc>
          <w:tcPr>
            <w:tcW w:w="2840" w:type="dxa"/>
            <w:vAlign w:val="center"/>
          </w:tcPr>
          <w:p w14:paraId="0FCF1691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771" w:type="dxa"/>
            <w:vAlign w:val="center"/>
          </w:tcPr>
          <w:p w14:paraId="16A16543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457" w:type="dxa"/>
            <w:vAlign w:val="center"/>
          </w:tcPr>
          <w:p w14:paraId="48B671BD" w14:textId="77777777" w:rsidR="00931FC4" w:rsidRPr="00626F0A" w:rsidRDefault="00931FC4" w:rsidP="009A5758">
            <w:pPr>
              <w:tabs>
                <w:tab w:val="left" w:pos="1698"/>
                <w:tab w:val="left" w:pos="7243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14:paraId="2C8AFDB5" w14:textId="77777777" w:rsidR="00931FC4" w:rsidRPr="00626F0A" w:rsidRDefault="00931FC4" w:rsidP="00931FC4">
      <w:pPr>
        <w:tabs>
          <w:tab w:val="left" w:pos="1698"/>
          <w:tab w:val="left" w:pos="7243"/>
        </w:tabs>
        <w:jc w:val="both"/>
        <w:rPr>
          <w:sz w:val="24"/>
          <w:szCs w:val="24"/>
          <w:highlight w:val="white"/>
          <w:lang w:eastAsia="ru-RU"/>
        </w:rPr>
      </w:pPr>
      <w:r w:rsidRPr="00626F0A">
        <w:rPr>
          <w:sz w:val="24"/>
          <w:szCs w:val="24"/>
          <w:highlight w:val="white"/>
          <w:lang w:eastAsia="ru-RU"/>
        </w:rPr>
        <w:tab/>
      </w:r>
    </w:p>
    <w:p w14:paraId="6B33E596" w14:textId="77777777" w:rsidR="00931FC4" w:rsidRPr="00626F0A" w:rsidRDefault="00931FC4" w:rsidP="00931FC4">
      <w:pPr>
        <w:numPr>
          <w:ilvl w:val="0"/>
          <w:numId w:val="18"/>
        </w:numPr>
        <w:rPr>
          <w:sz w:val="24"/>
          <w:szCs w:val="24"/>
          <w:highlight w:val="white"/>
          <w:lang w:eastAsia="ru-RU"/>
        </w:rPr>
      </w:pPr>
      <w:r w:rsidRPr="00626F0A">
        <w:rPr>
          <w:color w:val="000000"/>
          <w:sz w:val="22"/>
          <w:szCs w:val="22"/>
          <w:highlight w:val="white"/>
          <w:lang w:eastAsia="ru-RU"/>
        </w:rPr>
        <w:t>Общая оценка соответствия отделения заявленным требованиям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0FBADB8" w14:textId="77777777" w:rsidR="00931FC4" w:rsidRPr="00626F0A" w:rsidRDefault="00931FC4" w:rsidP="00931FC4">
      <w:pPr>
        <w:jc w:val="both"/>
        <w:rPr>
          <w:sz w:val="24"/>
          <w:szCs w:val="24"/>
          <w:highlight w:val="white"/>
          <w:lang w:eastAsia="ru-RU"/>
        </w:rPr>
      </w:pPr>
    </w:p>
    <w:p w14:paraId="124439FF" w14:textId="77777777" w:rsidR="00931FC4" w:rsidRPr="00626F0A" w:rsidRDefault="00931FC4" w:rsidP="00931FC4">
      <w:pPr>
        <w:numPr>
          <w:ilvl w:val="0"/>
          <w:numId w:val="18"/>
        </w:numPr>
        <w:rPr>
          <w:sz w:val="24"/>
          <w:szCs w:val="24"/>
          <w:highlight w:val="white"/>
          <w:lang w:eastAsia="ru-RU"/>
        </w:rPr>
      </w:pPr>
      <w:r w:rsidRPr="00626F0A">
        <w:rPr>
          <w:color w:val="000000"/>
          <w:sz w:val="22"/>
          <w:szCs w:val="22"/>
          <w:highlight w:val="white"/>
          <w:lang w:eastAsia="ru-RU"/>
        </w:rPr>
        <w:t>Заключение группы специалистов</w:t>
      </w:r>
    </w:p>
    <w:p w14:paraId="5E71B06B" w14:textId="77777777" w:rsidR="00931FC4" w:rsidRPr="00626F0A" w:rsidRDefault="00931FC4" w:rsidP="00931FC4">
      <w:pPr>
        <w:jc w:val="both"/>
        <w:rPr>
          <w:sz w:val="24"/>
          <w:szCs w:val="24"/>
          <w:highlight w:val="white"/>
          <w:lang w:eastAsia="ru-RU"/>
        </w:rPr>
      </w:pPr>
    </w:p>
    <w:p w14:paraId="4A89EF55" w14:textId="77777777" w:rsidR="00931FC4" w:rsidRPr="00626F0A" w:rsidRDefault="00931FC4" w:rsidP="00931FC4">
      <w:pPr>
        <w:jc w:val="both"/>
        <w:rPr>
          <w:b/>
          <w:color w:val="000000"/>
          <w:sz w:val="28"/>
          <w:szCs w:val="28"/>
          <w:highlight w:val="white"/>
          <w:lang w:eastAsia="ru-RU"/>
        </w:rPr>
      </w:pPr>
      <w:r w:rsidRPr="00626F0A">
        <w:rPr>
          <w:color w:val="000000"/>
          <w:sz w:val="22"/>
          <w:szCs w:val="22"/>
          <w:highlight w:val="whit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highlight w:val="white"/>
          <w:lang w:eastAsia="ru-RU"/>
        </w:rPr>
        <w:t>_____________________________</w:t>
      </w:r>
    </w:p>
    <w:p w14:paraId="28AF7063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D775E0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75E369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461EE65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C034581" w14:textId="4118DD3F" w:rsidR="00931FC4" w:rsidRPr="00626F0A" w:rsidRDefault="005A0546" w:rsidP="00931FC4">
      <w:pPr>
        <w:pStyle w:val="2"/>
        <w:jc w:val="right"/>
      </w:pPr>
      <w:bookmarkStart w:id="115" w:name="_Toc67050009"/>
      <w:bookmarkStart w:id="116" w:name="_Toc95824157"/>
      <w:bookmarkStart w:id="117" w:name="_Toc65575555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931FC4">
        <w:t xml:space="preserve">17. </w:t>
      </w:r>
      <w:bookmarkStart w:id="118" w:name="_Toc44332841"/>
      <w:r w:rsidR="00931FC4" w:rsidRPr="00626F0A">
        <w:t xml:space="preserve">Приложение </w:t>
      </w:r>
      <w:bookmarkEnd w:id="118"/>
      <w:r w:rsidR="00931FC4">
        <w:t>8</w:t>
      </w:r>
      <w:bookmarkEnd w:id="115"/>
      <w:bookmarkEnd w:id="116"/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r w:rsidR="00931FC4" w:rsidRPr="00626F0A">
        <w:tab/>
      </w:r>
      <w:bookmarkEnd w:id="117"/>
    </w:p>
    <w:p w14:paraId="4BA86E65" w14:textId="71EC87A9" w:rsidR="00931FC4" w:rsidRPr="00626F0A" w:rsidRDefault="00931FC4" w:rsidP="005A0546">
      <w:pPr>
        <w:pStyle w:val="2"/>
        <w:jc w:val="center"/>
        <w:rPr>
          <w:szCs w:val="24"/>
          <w:highlight w:val="white"/>
          <w:lang w:eastAsia="ru-RU"/>
        </w:rPr>
      </w:pPr>
      <w:bookmarkStart w:id="119" w:name="_Toc67050010"/>
      <w:bookmarkStart w:id="120" w:name="_Toc95824158"/>
      <w:r w:rsidRPr="00626F0A">
        <w:rPr>
          <w:szCs w:val="24"/>
          <w:highlight w:val="white"/>
          <w:lang w:eastAsia="ru-RU"/>
        </w:rPr>
        <w:t>Контрольный лист оценки</w:t>
      </w:r>
      <w:bookmarkEnd w:id="119"/>
      <w:bookmarkEnd w:id="120"/>
    </w:p>
    <w:p w14:paraId="179FEAF7" w14:textId="77777777" w:rsidR="00931FC4" w:rsidRPr="00626F0A" w:rsidRDefault="00931FC4" w:rsidP="005A0546">
      <w:pPr>
        <w:pStyle w:val="2"/>
        <w:jc w:val="center"/>
        <w:rPr>
          <w:szCs w:val="24"/>
          <w:highlight w:val="white"/>
          <w:lang w:eastAsia="ru-RU"/>
        </w:rPr>
      </w:pPr>
      <w:bookmarkStart w:id="121" w:name="_Toc67050011"/>
      <w:bookmarkStart w:id="122" w:name="_Toc95824159"/>
      <w:r w:rsidRPr="00626F0A">
        <w:rPr>
          <w:szCs w:val="24"/>
          <w:highlight w:val="white"/>
          <w:lang w:eastAsia="ru-RU"/>
        </w:rPr>
        <w:t>качества медицинской помощи</w:t>
      </w:r>
      <w:bookmarkEnd w:id="121"/>
      <w:bookmarkEnd w:id="122"/>
    </w:p>
    <w:p w14:paraId="6D05CA23" w14:textId="77777777" w:rsidR="00931FC4" w:rsidRPr="00626F0A" w:rsidRDefault="00931FC4" w:rsidP="00931FC4">
      <w:pPr>
        <w:pStyle w:val="2"/>
        <w:rPr>
          <w:szCs w:val="24"/>
          <w:highlight w:val="white"/>
          <w:lang w:eastAsia="ru-RU"/>
        </w:rPr>
      </w:pPr>
    </w:p>
    <w:tbl>
      <w:tblPr>
        <w:tblStyle w:val="51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693"/>
        <w:gridCol w:w="2941"/>
      </w:tblGrid>
      <w:tr w:rsidR="00931FC4" w:rsidRPr="00F353E7" w14:paraId="02A2F75D" w14:textId="77777777" w:rsidTr="009A5758"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2289AB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AC393C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Ф. И. О. лечащего врача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090F7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670492CC" w14:textId="77777777" w:rsidTr="009A5758"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0F8680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4BAB13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Ф. И. О. пациента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92CE34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A179D9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карты</w:t>
            </w:r>
          </w:p>
        </w:tc>
      </w:tr>
      <w:tr w:rsidR="00931FC4" w:rsidRPr="00F353E7" w14:paraId="3520B5B3" w14:textId="77777777" w:rsidTr="009A5758"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580951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0E5872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Дата рождения пациента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07EA22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7CCA6624" w14:textId="77777777" w:rsidTr="009A5758"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2E7589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03E540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Период лечения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22B3D3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D8D75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</w:t>
            </w:r>
          </w:p>
        </w:tc>
      </w:tr>
      <w:tr w:rsidR="00931FC4" w:rsidRPr="00F353E7" w14:paraId="2FF8F21D" w14:textId="77777777" w:rsidTr="009A5758"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BBD7A1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F01F73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Шифр МКБ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759C4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16CE75C1" w14:textId="77777777" w:rsidTr="009A5758">
        <w:tc>
          <w:tcPr>
            <w:tcW w:w="3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6CFD8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4615D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Клинический диагноз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7C0497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14D83226" w14:textId="77777777" w:rsidTr="009A5758">
        <w:tc>
          <w:tcPr>
            <w:tcW w:w="3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830B4" w14:textId="77777777" w:rsidR="00931FC4" w:rsidRPr="00F353E7" w:rsidRDefault="00931FC4" w:rsidP="009A57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116B9" w14:textId="77777777" w:rsidR="00931FC4" w:rsidRPr="00F353E7" w:rsidRDefault="00931FC4" w:rsidP="009A57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2918CE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28D3AD43" w14:textId="77777777" w:rsidTr="009A5758">
        <w:tc>
          <w:tcPr>
            <w:tcW w:w="3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88B4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3D535A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Сопутствующий (клинически значимый) диагноз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579483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499C5963" w14:textId="77777777" w:rsidTr="009A5758">
        <w:trPr>
          <w:trHeight w:val="280"/>
        </w:trPr>
        <w:tc>
          <w:tcPr>
            <w:tcW w:w="3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AAA9EC" w14:textId="77777777" w:rsidR="00931FC4" w:rsidRPr="00F353E7" w:rsidRDefault="00931FC4" w:rsidP="009A57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D45A09F" w14:textId="77777777" w:rsidR="00931FC4" w:rsidRPr="00F353E7" w:rsidRDefault="00931FC4" w:rsidP="009A57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2FBE1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0E1E0D6D" w14:textId="77777777" w:rsidR="00931FC4" w:rsidRPr="00F353E7" w:rsidRDefault="00931FC4" w:rsidP="00931FC4">
      <w:pPr>
        <w:jc w:val="both"/>
        <w:rPr>
          <w:szCs w:val="24"/>
          <w:highlight w:val="white"/>
          <w:lang w:eastAsia="ru-RU"/>
        </w:rPr>
      </w:pPr>
    </w:p>
    <w:tbl>
      <w:tblPr>
        <w:tblStyle w:val="41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875"/>
        <w:gridCol w:w="2218"/>
        <w:gridCol w:w="2363"/>
      </w:tblGrid>
      <w:tr w:rsidR="00931FC4" w:rsidRPr="00F353E7" w14:paraId="62013220" w14:textId="77777777" w:rsidTr="009A5758">
        <w:tc>
          <w:tcPr>
            <w:tcW w:w="3114" w:type="dxa"/>
          </w:tcPr>
          <w:p w14:paraId="31F5B5A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Показатель</w:t>
            </w:r>
          </w:p>
          <w:p w14:paraId="3A45FA0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(полнота, своевременность, обоснованность)</w:t>
            </w:r>
          </w:p>
        </w:tc>
        <w:tc>
          <w:tcPr>
            <w:tcW w:w="1875" w:type="dxa"/>
          </w:tcPr>
          <w:p w14:paraId="29964AF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полном объеме</w:t>
            </w:r>
          </w:p>
        </w:tc>
        <w:tc>
          <w:tcPr>
            <w:tcW w:w="2218" w:type="dxa"/>
          </w:tcPr>
          <w:p w14:paraId="05C5DC5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Незначительные отклонения/дефекты, не влияющие на исход и тяжесть заболевания </w:t>
            </w:r>
          </w:p>
        </w:tc>
        <w:tc>
          <w:tcPr>
            <w:tcW w:w="2363" w:type="dxa"/>
          </w:tcPr>
          <w:p w14:paraId="12A1BDF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Отклонения/дефекты, негативно влияющие на исход и тяжесть заболевания</w:t>
            </w:r>
          </w:p>
        </w:tc>
      </w:tr>
      <w:tr w:rsidR="00931FC4" w:rsidRPr="00F353E7" w14:paraId="06A4369D" w14:textId="77777777" w:rsidTr="009A5758">
        <w:trPr>
          <w:trHeight w:val="318"/>
        </w:trPr>
        <w:tc>
          <w:tcPr>
            <w:tcW w:w="3114" w:type="dxa"/>
          </w:tcPr>
          <w:p w14:paraId="62ECD27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Описание жалоб и анамнеза</w:t>
            </w:r>
          </w:p>
        </w:tc>
        <w:tc>
          <w:tcPr>
            <w:tcW w:w="1875" w:type="dxa"/>
          </w:tcPr>
          <w:p w14:paraId="3252D4B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18" w:type="dxa"/>
          </w:tcPr>
          <w:p w14:paraId="2EB7D7E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63" w:type="dxa"/>
          </w:tcPr>
          <w:p w14:paraId="5DE3C90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33A33CCC" w14:textId="77777777" w:rsidTr="009A5758">
        <w:tc>
          <w:tcPr>
            <w:tcW w:w="3114" w:type="dxa"/>
          </w:tcPr>
          <w:p w14:paraId="64CFDE6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Объективный осмотр</w:t>
            </w:r>
          </w:p>
        </w:tc>
        <w:tc>
          <w:tcPr>
            <w:tcW w:w="1875" w:type="dxa"/>
          </w:tcPr>
          <w:p w14:paraId="1595010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18" w:type="dxa"/>
          </w:tcPr>
          <w:p w14:paraId="1055F01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63" w:type="dxa"/>
          </w:tcPr>
          <w:p w14:paraId="4BE88E2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3BDDEE33" w14:textId="77777777" w:rsidTr="009A5758">
        <w:tc>
          <w:tcPr>
            <w:tcW w:w="3114" w:type="dxa"/>
          </w:tcPr>
          <w:p w14:paraId="18603FE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Диагностические мероприятия по основному и сопутствующему (клинически значимого) заболеваниям</w:t>
            </w:r>
          </w:p>
        </w:tc>
        <w:tc>
          <w:tcPr>
            <w:tcW w:w="1875" w:type="dxa"/>
          </w:tcPr>
          <w:p w14:paraId="3F7FE93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18" w:type="dxa"/>
          </w:tcPr>
          <w:p w14:paraId="2923BA1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63" w:type="dxa"/>
          </w:tcPr>
          <w:p w14:paraId="5AA660D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080598BA" w14:textId="77777777" w:rsidTr="009A5758">
        <w:tc>
          <w:tcPr>
            <w:tcW w:w="3114" w:type="dxa"/>
          </w:tcPr>
          <w:p w14:paraId="4C07E90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диагноза основного и сопутствующего (клинически значимого) заболевания</w:t>
            </w:r>
          </w:p>
        </w:tc>
        <w:tc>
          <w:tcPr>
            <w:tcW w:w="1875" w:type="dxa"/>
          </w:tcPr>
          <w:p w14:paraId="66847F5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18" w:type="dxa"/>
          </w:tcPr>
          <w:p w14:paraId="04165B3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63" w:type="dxa"/>
          </w:tcPr>
          <w:p w14:paraId="68B522D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14FCDACB" w14:textId="77777777" w:rsidTr="009A5758">
        <w:tc>
          <w:tcPr>
            <w:tcW w:w="3114" w:type="dxa"/>
          </w:tcPr>
          <w:p w14:paraId="59C0C12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Лечебно-профилактические мероприятия, медицинская реабилитация      </w:t>
            </w:r>
          </w:p>
        </w:tc>
        <w:tc>
          <w:tcPr>
            <w:tcW w:w="1875" w:type="dxa"/>
          </w:tcPr>
          <w:p w14:paraId="52BEEE1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18" w:type="dxa"/>
          </w:tcPr>
          <w:p w14:paraId="01C13BB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63" w:type="dxa"/>
          </w:tcPr>
          <w:p w14:paraId="6D1D381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1DE17111" w14:textId="77777777" w:rsidTr="009A5758">
        <w:tc>
          <w:tcPr>
            <w:tcW w:w="3114" w:type="dxa"/>
          </w:tcPr>
          <w:p w14:paraId="4362567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Сроки оказания 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медицинской помощи      </w:t>
            </w:r>
          </w:p>
        </w:tc>
        <w:tc>
          <w:tcPr>
            <w:tcW w:w="1875" w:type="dxa"/>
          </w:tcPr>
          <w:p w14:paraId="2E9C005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18" w:type="dxa"/>
          </w:tcPr>
          <w:p w14:paraId="31C55BF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63" w:type="dxa"/>
          </w:tcPr>
          <w:p w14:paraId="7B6647E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63479627" w14:textId="77777777" w:rsidTr="009A5758">
        <w:tc>
          <w:tcPr>
            <w:tcW w:w="3114" w:type="dxa"/>
          </w:tcPr>
          <w:p w14:paraId="6CBB4E4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Оформление медицинской документации      </w:t>
            </w:r>
          </w:p>
        </w:tc>
        <w:tc>
          <w:tcPr>
            <w:tcW w:w="1875" w:type="dxa"/>
          </w:tcPr>
          <w:p w14:paraId="68B7B17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18" w:type="dxa"/>
          </w:tcPr>
          <w:p w14:paraId="6A21209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63" w:type="dxa"/>
          </w:tcPr>
          <w:p w14:paraId="13EC175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5E56BA3F" w14:textId="77777777" w:rsidTr="009A5758">
        <w:trPr>
          <w:trHeight w:val="1990"/>
        </w:trPr>
        <w:tc>
          <w:tcPr>
            <w:tcW w:w="3114" w:type="dxa"/>
            <w:vAlign w:val="center"/>
          </w:tcPr>
          <w:p w14:paraId="4C584F8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Результат лечения</w:t>
            </w:r>
          </w:p>
          <w:p w14:paraId="72F0B7F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75" w:type="dxa"/>
          </w:tcPr>
          <w:p w14:paraId="17CDDC6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Достигнут - выздоровление, улучшение</w:t>
            </w:r>
          </w:p>
        </w:tc>
        <w:tc>
          <w:tcPr>
            <w:tcW w:w="2218" w:type="dxa"/>
          </w:tcPr>
          <w:p w14:paraId="4F8DA12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Достигнут частично- без изменений</w:t>
            </w:r>
          </w:p>
        </w:tc>
        <w:tc>
          <w:tcPr>
            <w:tcW w:w="2363" w:type="dxa"/>
          </w:tcPr>
          <w:p w14:paraId="076C3C6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 достигнут - ухудшение, летальный исход - при ненадлежащем оказании медпомощи</w:t>
            </w:r>
          </w:p>
        </w:tc>
      </w:tr>
    </w:tbl>
    <w:p w14:paraId="4033F9E0" w14:textId="77777777" w:rsidR="00931FC4" w:rsidRPr="00F353E7" w:rsidRDefault="00931FC4" w:rsidP="00931FC4">
      <w:pPr>
        <w:jc w:val="both"/>
        <w:rPr>
          <w:sz w:val="24"/>
          <w:szCs w:val="24"/>
          <w:highlight w:val="white"/>
          <w:lang w:eastAsia="ru-RU"/>
        </w:rPr>
      </w:pPr>
    </w:p>
    <w:p w14:paraId="2505CAF0" w14:textId="77777777" w:rsidR="00931FC4" w:rsidRPr="00F353E7" w:rsidRDefault="00931FC4" w:rsidP="00931FC4">
      <w:pPr>
        <w:jc w:val="both"/>
        <w:rPr>
          <w:sz w:val="24"/>
          <w:szCs w:val="24"/>
          <w:highlight w:val="white"/>
          <w:lang w:eastAsia="ru-RU"/>
        </w:rPr>
      </w:pPr>
      <w:r w:rsidRPr="00F353E7">
        <w:rPr>
          <w:sz w:val="24"/>
          <w:szCs w:val="24"/>
          <w:highlight w:val="white"/>
          <w:lang w:eastAsia="ru-RU"/>
        </w:rPr>
        <w:t xml:space="preserve">Оценку проводил: </w:t>
      </w:r>
    </w:p>
    <w:p w14:paraId="6A471461" w14:textId="77777777" w:rsidR="00931FC4" w:rsidRPr="00F353E7" w:rsidRDefault="00931FC4" w:rsidP="00931FC4">
      <w:pPr>
        <w:jc w:val="both"/>
        <w:rPr>
          <w:sz w:val="24"/>
          <w:szCs w:val="24"/>
          <w:highlight w:val="white"/>
          <w:lang w:eastAsia="ru-RU"/>
        </w:rPr>
      </w:pPr>
      <w:r w:rsidRPr="00F353E7">
        <w:rPr>
          <w:sz w:val="24"/>
          <w:szCs w:val="24"/>
          <w:highlight w:val="white"/>
          <w:lang w:eastAsia="ru-RU"/>
        </w:rPr>
        <w:t xml:space="preserve">__________ ______________ _________________ __________ </w:t>
      </w:r>
    </w:p>
    <w:p w14:paraId="43E5BA1C" w14:textId="77777777" w:rsidR="00931FC4" w:rsidRPr="00F353E7" w:rsidRDefault="00931FC4" w:rsidP="00931FC4">
      <w:pPr>
        <w:jc w:val="both"/>
        <w:rPr>
          <w:sz w:val="24"/>
          <w:szCs w:val="24"/>
          <w:highlight w:val="white"/>
          <w:lang w:eastAsia="ru-RU"/>
        </w:rPr>
      </w:pPr>
      <w:r w:rsidRPr="00F353E7">
        <w:rPr>
          <w:sz w:val="24"/>
          <w:szCs w:val="24"/>
          <w:highlight w:val="white"/>
          <w:lang w:eastAsia="ru-RU"/>
        </w:rPr>
        <w:t>(должность) (подпись) (дата) (Ф. И. О.)</w:t>
      </w:r>
    </w:p>
    <w:p w14:paraId="5F219B16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7478FC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F64B27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52071C0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8B8B4D4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0FE204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702A0A67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7DE08DB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C0681B7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0AB203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000F7C4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02DDCBD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A7A23E3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ABFA484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51728C1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248354EC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D5DAF4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E1A5D48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479843A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4D25C4B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52B7E10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00901D55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3C2007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3498FD72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C3FDB6F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8D231C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62CCE95F" w14:textId="77777777" w:rsidR="00931FC4" w:rsidRPr="003772AF" w:rsidRDefault="00931FC4" w:rsidP="00931FC4">
      <w:pPr>
        <w:pStyle w:val="2"/>
        <w:jc w:val="right"/>
      </w:pPr>
      <w:bookmarkStart w:id="123" w:name="_Toc67050012"/>
      <w:bookmarkStart w:id="124" w:name="_Toc95824160"/>
      <w:bookmarkStart w:id="125" w:name="_Toc65575556"/>
      <w:r>
        <w:lastRenderedPageBreak/>
        <w:t>18.</w:t>
      </w:r>
      <w:r w:rsidRPr="00806648">
        <w:t xml:space="preserve"> </w:t>
      </w:r>
      <w:r w:rsidRPr="003772AF">
        <w:t xml:space="preserve">Приложение </w:t>
      </w:r>
      <w:r>
        <w:t>9</w:t>
      </w:r>
      <w:bookmarkEnd w:id="123"/>
      <w:bookmarkEnd w:id="124"/>
      <w:r>
        <w:t xml:space="preserve">                                                                                                                   </w:t>
      </w:r>
      <w:bookmarkEnd w:id="125"/>
    </w:p>
    <w:p w14:paraId="6A21DD4A" w14:textId="77777777" w:rsidR="00931FC4" w:rsidRPr="003772AF" w:rsidRDefault="00931FC4" w:rsidP="00931FC4">
      <w:pPr>
        <w:pStyle w:val="2"/>
        <w:jc w:val="center"/>
      </w:pPr>
    </w:p>
    <w:p w14:paraId="303362C9" w14:textId="77777777" w:rsidR="00931FC4" w:rsidRPr="00626F0A" w:rsidRDefault="00931FC4" w:rsidP="00931FC4">
      <w:pPr>
        <w:pStyle w:val="2"/>
        <w:jc w:val="center"/>
        <w:rPr>
          <w:smallCaps/>
          <w:szCs w:val="24"/>
          <w:highlight w:val="white"/>
          <w:lang w:eastAsia="ru-RU"/>
        </w:rPr>
      </w:pPr>
      <w:bookmarkStart w:id="126" w:name="_Toc67050013"/>
      <w:bookmarkStart w:id="127" w:name="_Toc95824161"/>
      <w:r w:rsidRPr="00626F0A">
        <w:rPr>
          <w:smallCaps/>
          <w:szCs w:val="24"/>
          <w:highlight w:val="white"/>
          <w:lang w:eastAsia="ru-RU"/>
        </w:rPr>
        <w:t>Сводный отчет</w:t>
      </w:r>
      <w:bookmarkEnd w:id="126"/>
      <w:bookmarkEnd w:id="127"/>
    </w:p>
    <w:p w14:paraId="3E617902" w14:textId="77777777" w:rsidR="00931FC4" w:rsidRPr="00626F0A" w:rsidRDefault="00931FC4" w:rsidP="00931FC4">
      <w:pPr>
        <w:pStyle w:val="2"/>
        <w:jc w:val="center"/>
        <w:rPr>
          <w:szCs w:val="24"/>
          <w:highlight w:val="white"/>
          <w:lang w:eastAsia="ru-RU"/>
        </w:rPr>
      </w:pPr>
      <w:bookmarkStart w:id="128" w:name="_Toc67050014"/>
      <w:bookmarkStart w:id="129" w:name="_Toc95824162"/>
      <w:r w:rsidRPr="00626F0A">
        <w:rPr>
          <w:szCs w:val="24"/>
          <w:highlight w:val="white"/>
          <w:lang w:eastAsia="ru-RU"/>
        </w:rPr>
        <w:t>о состоянии качества и безопасности медицинской деятельности</w:t>
      </w:r>
      <w:bookmarkEnd w:id="128"/>
      <w:bookmarkEnd w:id="129"/>
    </w:p>
    <w:tbl>
      <w:tblPr>
        <w:tblStyle w:val="12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"/>
        <w:gridCol w:w="7315"/>
        <w:gridCol w:w="25"/>
        <w:gridCol w:w="1373"/>
      </w:tblGrid>
      <w:tr w:rsidR="00931FC4" w:rsidRPr="00F353E7" w14:paraId="4AD17A01" w14:textId="77777777" w:rsidTr="009A5758">
        <w:tc>
          <w:tcPr>
            <w:tcW w:w="858" w:type="dxa"/>
          </w:tcPr>
          <w:p w14:paraId="3C6C2036" w14:textId="77777777" w:rsidR="00931FC4" w:rsidRPr="00F353E7" w:rsidRDefault="00931FC4" w:rsidP="009A57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7315" w:type="dxa"/>
          </w:tcPr>
          <w:p w14:paraId="1B1C9355" w14:textId="77777777" w:rsidR="00931FC4" w:rsidRPr="00F353E7" w:rsidRDefault="00931FC4" w:rsidP="009A57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Наименование показателя</w:t>
            </w:r>
          </w:p>
        </w:tc>
        <w:tc>
          <w:tcPr>
            <w:tcW w:w="1398" w:type="dxa"/>
            <w:gridSpan w:val="2"/>
          </w:tcPr>
          <w:p w14:paraId="324CE3F2" w14:textId="77777777" w:rsidR="00931FC4" w:rsidRPr="00F353E7" w:rsidRDefault="00931FC4" w:rsidP="009A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Количество</w:t>
            </w:r>
          </w:p>
        </w:tc>
      </w:tr>
      <w:tr w:rsidR="00931FC4" w:rsidRPr="00F353E7" w14:paraId="48022A71" w14:textId="77777777" w:rsidTr="009A5758">
        <w:tc>
          <w:tcPr>
            <w:tcW w:w="9571" w:type="dxa"/>
            <w:gridSpan w:val="4"/>
          </w:tcPr>
          <w:p w14:paraId="61424FF4" w14:textId="77777777" w:rsidR="00931FC4" w:rsidRPr="00F353E7" w:rsidRDefault="00931FC4" w:rsidP="009A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1. Плановые проверки</w:t>
            </w:r>
          </w:p>
        </w:tc>
      </w:tr>
      <w:tr w:rsidR="00931FC4" w:rsidRPr="00F353E7" w14:paraId="337C67F4" w14:textId="77777777" w:rsidTr="009A5758">
        <w:tc>
          <w:tcPr>
            <w:tcW w:w="858" w:type="dxa"/>
          </w:tcPr>
          <w:p w14:paraId="162312F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7340" w:type="dxa"/>
            <w:gridSpan w:val="2"/>
          </w:tcPr>
          <w:p w14:paraId="5A9C108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проведено плановых проверок, за период</w:t>
            </w:r>
          </w:p>
        </w:tc>
        <w:tc>
          <w:tcPr>
            <w:tcW w:w="1373" w:type="dxa"/>
          </w:tcPr>
          <w:p w14:paraId="30331A1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BC961E2" w14:textId="77777777" w:rsidTr="009A5758">
        <w:tc>
          <w:tcPr>
            <w:tcW w:w="858" w:type="dxa"/>
          </w:tcPr>
          <w:p w14:paraId="46ACCAB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1.2.</w:t>
            </w:r>
          </w:p>
        </w:tc>
        <w:tc>
          <w:tcPr>
            <w:tcW w:w="7340" w:type="dxa"/>
            <w:gridSpan w:val="2"/>
          </w:tcPr>
          <w:p w14:paraId="6DE8B3F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проверок, запланированных на период</w:t>
            </w:r>
          </w:p>
        </w:tc>
        <w:tc>
          <w:tcPr>
            <w:tcW w:w="1373" w:type="dxa"/>
          </w:tcPr>
          <w:p w14:paraId="134D693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3A4E37F0" w14:textId="77777777" w:rsidTr="009A5758">
        <w:tc>
          <w:tcPr>
            <w:tcW w:w="858" w:type="dxa"/>
          </w:tcPr>
          <w:p w14:paraId="17BCCFD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1.3.</w:t>
            </w:r>
          </w:p>
        </w:tc>
        <w:tc>
          <w:tcPr>
            <w:tcW w:w="7340" w:type="dxa"/>
            <w:gridSpan w:val="2"/>
          </w:tcPr>
          <w:p w14:paraId="417EB33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процент выполнения плана проверок на период</w:t>
            </w:r>
          </w:p>
        </w:tc>
        <w:tc>
          <w:tcPr>
            <w:tcW w:w="1373" w:type="dxa"/>
          </w:tcPr>
          <w:p w14:paraId="34AF0B3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0A37473E" w14:textId="77777777" w:rsidTr="009A5758">
        <w:tc>
          <w:tcPr>
            <w:tcW w:w="858" w:type="dxa"/>
          </w:tcPr>
          <w:p w14:paraId="65C4CEC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1.4.</w:t>
            </w:r>
          </w:p>
        </w:tc>
        <w:tc>
          <w:tcPr>
            <w:tcW w:w="7340" w:type="dxa"/>
            <w:gridSpan w:val="2"/>
          </w:tcPr>
          <w:p w14:paraId="4A3E556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плановых проверок, проведенных с нарушением сроков</w:t>
            </w:r>
          </w:p>
        </w:tc>
        <w:tc>
          <w:tcPr>
            <w:tcW w:w="1373" w:type="dxa"/>
          </w:tcPr>
          <w:p w14:paraId="5460375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69CF1122" w14:textId="77777777" w:rsidTr="009A5758">
        <w:tc>
          <w:tcPr>
            <w:tcW w:w="858" w:type="dxa"/>
          </w:tcPr>
          <w:p w14:paraId="05B4D21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1.5.</w:t>
            </w:r>
          </w:p>
        </w:tc>
        <w:tc>
          <w:tcPr>
            <w:tcW w:w="7340" w:type="dxa"/>
            <w:gridSpan w:val="2"/>
          </w:tcPr>
          <w:p w14:paraId="04EBA70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плановых проверок, в ходе которых выявлены нарушения</w:t>
            </w:r>
          </w:p>
        </w:tc>
        <w:tc>
          <w:tcPr>
            <w:tcW w:w="1373" w:type="dxa"/>
          </w:tcPr>
          <w:p w14:paraId="5F736AA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634661B" w14:textId="77777777" w:rsidTr="009A5758">
        <w:tc>
          <w:tcPr>
            <w:tcW w:w="858" w:type="dxa"/>
          </w:tcPr>
          <w:p w14:paraId="47D1335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1.6.</w:t>
            </w:r>
          </w:p>
        </w:tc>
        <w:tc>
          <w:tcPr>
            <w:tcW w:w="7340" w:type="dxa"/>
            <w:gridSpan w:val="2"/>
          </w:tcPr>
          <w:p w14:paraId="3FABA9A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выявленных нарушений, в ходе плановых проверок:</w:t>
            </w:r>
          </w:p>
        </w:tc>
        <w:tc>
          <w:tcPr>
            <w:tcW w:w="1373" w:type="dxa"/>
          </w:tcPr>
          <w:p w14:paraId="37997BF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4A01F34" w14:textId="77777777" w:rsidTr="009A5758">
        <w:tc>
          <w:tcPr>
            <w:tcW w:w="9571" w:type="dxa"/>
            <w:gridSpan w:val="4"/>
          </w:tcPr>
          <w:p w14:paraId="733DCAF5" w14:textId="77777777" w:rsidR="00931FC4" w:rsidRPr="00F353E7" w:rsidRDefault="00931FC4" w:rsidP="00931FC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Целевые (внеплановые проверки)</w:t>
            </w:r>
          </w:p>
        </w:tc>
      </w:tr>
      <w:tr w:rsidR="00931FC4" w:rsidRPr="00F353E7" w14:paraId="15B1F6F5" w14:textId="77777777" w:rsidTr="009A5758">
        <w:tc>
          <w:tcPr>
            <w:tcW w:w="858" w:type="dxa"/>
          </w:tcPr>
          <w:p w14:paraId="2DD9CDA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7340" w:type="dxa"/>
            <w:gridSpan w:val="2"/>
          </w:tcPr>
          <w:p w14:paraId="17B36F9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проведено внеплановых проверок, за период</w:t>
            </w:r>
          </w:p>
          <w:p w14:paraId="59CD9BB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1373" w:type="dxa"/>
          </w:tcPr>
          <w:p w14:paraId="3FDCD3B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3655E763" w14:textId="77777777" w:rsidTr="009A5758">
        <w:tc>
          <w:tcPr>
            <w:tcW w:w="858" w:type="dxa"/>
          </w:tcPr>
          <w:p w14:paraId="675BDDA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2.2.</w:t>
            </w:r>
          </w:p>
        </w:tc>
        <w:tc>
          <w:tcPr>
            <w:tcW w:w="7340" w:type="dxa"/>
            <w:gridSpan w:val="2"/>
          </w:tcPr>
          <w:p w14:paraId="4A5463C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наличии отрицательной динамики статистических данных, характеризующих качество и безопасность медицинской деятельности</w:t>
            </w:r>
          </w:p>
        </w:tc>
        <w:tc>
          <w:tcPr>
            <w:tcW w:w="1373" w:type="dxa"/>
          </w:tcPr>
          <w:p w14:paraId="2283D38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1229BDBD" w14:textId="77777777" w:rsidTr="009A5758">
        <w:tc>
          <w:tcPr>
            <w:tcW w:w="858" w:type="dxa"/>
          </w:tcPr>
          <w:p w14:paraId="189A8D8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2.3.</w:t>
            </w:r>
          </w:p>
        </w:tc>
        <w:tc>
          <w:tcPr>
            <w:tcW w:w="7340" w:type="dxa"/>
            <w:gridSpan w:val="2"/>
          </w:tcPr>
          <w:p w14:paraId="7C34D96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поступлении жалоб граждан по вопросам качества и доступности медпомощи, а также жалоб по иным вопросам осуществления медицинской деятельности, содержащим информацию об угрозе причинения и (или) причинении вреда жизни и здоровью граждан</w:t>
            </w:r>
          </w:p>
        </w:tc>
        <w:tc>
          <w:tcPr>
            <w:tcW w:w="1373" w:type="dxa"/>
          </w:tcPr>
          <w:p w14:paraId="1284F7F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138DE2EB" w14:textId="77777777" w:rsidTr="009A5758">
        <w:tc>
          <w:tcPr>
            <w:tcW w:w="858" w:type="dxa"/>
          </w:tcPr>
          <w:p w14:paraId="6660AA9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2.4</w:t>
            </w: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7340" w:type="dxa"/>
            <w:gridSpan w:val="2"/>
          </w:tcPr>
          <w:p w14:paraId="257C4B4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случае летальных исходов</w:t>
            </w:r>
          </w:p>
        </w:tc>
        <w:tc>
          <w:tcPr>
            <w:tcW w:w="1373" w:type="dxa"/>
          </w:tcPr>
          <w:p w14:paraId="2C60AB0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5FAE23F7" w14:textId="77777777" w:rsidTr="009A5758">
        <w:tc>
          <w:tcPr>
            <w:tcW w:w="858" w:type="dxa"/>
          </w:tcPr>
          <w:p w14:paraId="45470DC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2.5.</w:t>
            </w:r>
          </w:p>
        </w:tc>
        <w:tc>
          <w:tcPr>
            <w:tcW w:w="7340" w:type="dxa"/>
            <w:gridSpan w:val="2"/>
          </w:tcPr>
          <w:p w14:paraId="51E7DB1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случае внутрибольничного инфицирования и осложнений, вызванных медицинским вмешательством</w:t>
            </w:r>
          </w:p>
        </w:tc>
        <w:tc>
          <w:tcPr>
            <w:tcW w:w="1373" w:type="dxa"/>
          </w:tcPr>
          <w:p w14:paraId="46CDC93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050BEC0F" w14:textId="77777777" w:rsidTr="009A5758">
        <w:tc>
          <w:tcPr>
            <w:tcW w:w="858" w:type="dxa"/>
          </w:tcPr>
          <w:p w14:paraId="36A6AFC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2.6.</w:t>
            </w:r>
          </w:p>
        </w:tc>
        <w:tc>
          <w:tcPr>
            <w:tcW w:w="7340" w:type="dxa"/>
            <w:gridSpan w:val="2"/>
          </w:tcPr>
          <w:p w14:paraId="33B1E7C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целевых проверок, проведенных с нарушением сроков </w:t>
            </w:r>
          </w:p>
        </w:tc>
        <w:tc>
          <w:tcPr>
            <w:tcW w:w="1373" w:type="dxa"/>
          </w:tcPr>
          <w:p w14:paraId="4B1523D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57AD9E78" w14:textId="77777777" w:rsidTr="009A5758">
        <w:tc>
          <w:tcPr>
            <w:tcW w:w="858" w:type="dxa"/>
          </w:tcPr>
          <w:p w14:paraId="356BBAD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2.7.</w:t>
            </w:r>
          </w:p>
        </w:tc>
        <w:tc>
          <w:tcPr>
            <w:tcW w:w="7340" w:type="dxa"/>
            <w:gridSpan w:val="2"/>
          </w:tcPr>
          <w:p w14:paraId="00EB973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целевых проверок, в ходе которых выявлены нарушения</w:t>
            </w:r>
          </w:p>
        </w:tc>
        <w:tc>
          <w:tcPr>
            <w:tcW w:w="1373" w:type="dxa"/>
          </w:tcPr>
          <w:p w14:paraId="6914A29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7998FFB7" w14:textId="77777777" w:rsidTr="009A5758">
        <w:tc>
          <w:tcPr>
            <w:tcW w:w="858" w:type="dxa"/>
          </w:tcPr>
          <w:p w14:paraId="3AA5485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2.8.</w:t>
            </w:r>
          </w:p>
        </w:tc>
        <w:tc>
          <w:tcPr>
            <w:tcW w:w="7340" w:type="dxa"/>
            <w:gridSpan w:val="2"/>
          </w:tcPr>
          <w:p w14:paraId="71D44CC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выявленных нарушений, в ходе целевых проверок:</w:t>
            </w:r>
          </w:p>
        </w:tc>
        <w:tc>
          <w:tcPr>
            <w:tcW w:w="1373" w:type="dxa"/>
          </w:tcPr>
          <w:p w14:paraId="78914F3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31FC4" w:rsidRPr="00F353E7" w14:paraId="2769BC83" w14:textId="77777777" w:rsidTr="009A5758">
        <w:tc>
          <w:tcPr>
            <w:tcW w:w="9571" w:type="dxa"/>
            <w:gridSpan w:val="4"/>
          </w:tcPr>
          <w:p w14:paraId="7D9710BA" w14:textId="77777777" w:rsidR="00931FC4" w:rsidRPr="00F353E7" w:rsidRDefault="00931FC4" w:rsidP="00931FC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Выявленные в ходе проверок нарушения</w:t>
            </w:r>
          </w:p>
        </w:tc>
      </w:tr>
      <w:tr w:rsidR="00931FC4" w:rsidRPr="00F353E7" w14:paraId="50665CEC" w14:textId="77777777" w:rsidTr="009A5758">
        <w:tc>
          <w:tcPr>
            <w:tcW w:w="858" w:type="dxa"/>
          </w:tcPr>
          <w:p w14:paraId="1E71BAB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7340" w:type="dxa"/>
            <w:gridSpan w:val="2"/>
          </w:tcPr>
          <w:p w14:paraId="0C13EE9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наличия в Обществе нормативных правовых актов</w:t>
            </w:r>
          </w:p>
          <w:p w14:paraId="73B606D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регламентирующих вопросы организации медицинской деятельности</w:t>
            </w:r>
          </w:p>
        </w:tc>
        <w:tc>
          <w:tcPr>
            <w:tcW w:w="1373" w:type="dxa"/>
          </w:tcPr>
          <w:p w14:paraId="2930CE4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AAD2CCB" w14:textId="77777777" w:rsidTr="009A5758">
        <w:tc>
          <w:tcPr>
            <w:tcW w:w="858" w:type="dxa"/>
          </w:tcPr>
          <w:p w14:paraId="0207AF7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7340" w:type="dxa"/>
            <w:gridSpan w:val="2"/>
          </w:tcPr>
          <w:p w14:paraId="7BE41B8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оказания медицинской помощи в соответствии с порядками оказания медицинской помощи, с учетом стандартов медицинской помощи, на основе клинических рекомендаций</w:t>
            </w:r>
          </w:p>
        </w:tc>
        <w:tc>
          <w:tcPr>
            <w:tcW w:w="1373" w:type="dxa"/>
          </w:tcPr>
          <w:p w14:paraId="790046E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5016D5B4" w14:textId="77777777" w:rsidTr="009A5758">
        <w:tc>
          <w:tcPr>
            <w:tcW w:w="858" w:type="dxa"/>
          </w:tcPr>
          <w:p w14:paraId="009C1AA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7340" w:type="dxa"/>
            <w:gridSpan w:val="2"/>
          </w:tcPr>
          <w:p w14:paraId="7FB62C6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взаимодействия ОП «МЦ Дурова» с медицинскими организациями, оказывающими скорую, в том числе скорую специализированную, 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медицинскую помощь, центрами медицины катастроф</w:t>
            </w:r>
          </w:p>
        </w:tc>
        <w:tc>
          <w:tcPr>
            <w:tcW w:w="1373" w:type="dxa"/>
          </w:tcPr>
          <w:p w14:paraId="0AD2B28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7B89FEE3" w14:textId="77777777" w:rsidTr="009A5758">
        <w:tc>
          <w:tcPr>
            <w:tcW w:w="858" w:type="dxa"/>
          </w:tcPr>
          <w:p w14:paraId="1711483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7340" w:type="dxa"/>
            <w:gridSpan w:val="2"/>
          </w:tcPr>
          <w:p w14:paraId="0D0D0A9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соблюдения безопасных условий при транспортировке пациента (в пределах ОП «МЦ Дурова», АО «ЕМЦ» и (или) переводе в другую медицинскую организацию)</w:t>
            </w:r>
          </w:p>
        </w:tc>
        <w:tc>
          <w:tcPr>
            <w:tcW w:w="1373" w:type="dxa"/>
          </w:tcPr>
          <w:p w14:paraId="485B8F0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3E0B95E" w14:textId="77777777" w:rsidTr="009A5758">
        <w:tc>
          <w:tcPr>
            <w:tcW w:w="858" w:type="dxa"/>
          </w:tcPr>
          <w:p w14:paraId="78044F6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7340" w:type="dxa"/>
            <w:gridSpan w:val="2"/>
          </w:tcPr>
          <w:p w14:paraId="58666BC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преемственности оказания медицинской помощи на всех этапах (в том числе при переводе пациента, выписке из ОП «МЦ Дурова», передаче дежурства и иных обстоятельствах) с соблюдением требований к ведению медицинской документации</w:t>
            </w:r>
          </w:p>
        </w:tc>
        <w:tc>
          <w:tcPr>
            <w:tcW w:w="1373" w:type="dxa"/>
          </w:tcPr>
          <w:p w14:paraId="6C423B1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7BD90435" w14:textId="77777777" w:rsidTr="009A5758">
        <w:tc>
          <w:tcPr>
            <w:tcW w:w="858" w:type="dxa"/>
          </w:tcPr>
          <w:p w14:paraId="1F341C0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</w:t>
            </w:r>
          </w:p>
        </w:tc>
        <w:tc>
          <w:tcPr>
            <w:tcW w:w="7340" w:type="dxa"/>
            <w:gridSpan w:val="2"/>
          </w:tcPr>
          <w:p w14:paraId="2D22DF1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получения ИДС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</w:t>
            </w:r>
          </w:p>
        </w:tc>
        <w:tc>
          <w:tcPr>
            <w:tcW w:w="1373" w:type="dxa"/>
          </w:tcPr>
          <w:p w14:paraId="2DD5BDA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30EA46E" w14:textId="77777777" w:rsidTr="009A5758">
        <w:tc>
          <w:tcPr>
            <w:tcW w:w="858" w:type="dxa"/>
          </w:tcPr>
          <w:p w14:paraId="4F8357F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</w:t>
            </w:r>
          </w:p>
        </w:tc>
        <w:tc>
          <w:tcPr>
            <w:tcW w:w="7340" w:type="dxa"/>
            <w:gridSpan w:val="2"/>
          </w:tcPr>
          <w:p w14:paraId="7CD2A28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наличия локальных нормативных актов, регламентирующих работу приемного отделения ОП «МЦ Дурова», в том числе при оказании медицинской помощи в экстренной форме</w:t>
            </w:r>
          </w:p>
        </w:tc>
        <w:tc>
          <w:tcPr>
            <w:tcW w:w="1373" w:type="dxa"/>
          </w:tcPr>
          <w:p w14:paraId="37B2024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4D773BD" w14:textId="77777777" w:rsidTr="009A5758">
        <w:tc>
          <w:tcPr>
            <w:tcW w:w="858" w:type="dxa"/>
          </w:tcPr>
          <w:p w14:paraId="23C6D7B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</w:t>
            </w:r>
          </w:p>
        </w:tc>
        <w:tc>
          <w:tcPr>
            <w:tcW w:w="7340" w:type="dxa"/>
            <w:gridSpan w:val="2"/>
          </w:tcPr>
          <w:p w14:paraId="1E4F6E5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сортировки пациентов при поступлении и (или) обращении в зависимости от тяжести состояния и перечня необходимых медицинских вмешательств</w:t>
            </w:r>
          </w:p>
        </w:tc>
        <w:tc>
          <w:tcPr>
            <w:tcW w:w="1373" w:type="dxa"/>
          </w:tcPr>
          <w:p w14:paraId="6847C82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3D28B3A0" w14:textId="77777777" w:rsidTr="009A5758">
        <w:tc>
          <w:tcPr>
            <w:tcW w:w="858" w:type="dxa"/>
          </w:tcPr>
          <w:p w14:paraId="787FEA2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3.9</w:t>
            </w:r>
          </w:p>
        </w:tc>
        <w:tc>
          <w:tcPr>
            <w:tcW w:w="7340" w:type="dxa"/>
            <w:gridSpan w:val="2"/>
          </w:tcPr>
          <w:p w14:paraId="5E45F75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своевременного оказания медицинской помощи при поступлении и (или) обращении пациента, а также на всех этапах ее оказания</w:t>
            </w:r>
          </w:p>
        </w:tc>
        <w:tc>
          <w:tcPr>
            <w:tcW w:w="1373" w:type="dxa"/>
          </w:tcPr>
          <w:p w14:paraId="3D2E881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A527A6D" w14:textId="77777777" w:rsidTr="009A5758">
        <w:tc>
          <w:tcPr>
            <w:tcW w:w="858" w:type="dxa"/>
          </w:tcPr>
          <w:p w14:paraId="5D7FDAF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3.10</w:t>
            </w:r>
          </w:p>
        </w:tc>
        <w:tc>
          <w:tcPr>
            <w:tcW w:w="7340" w:type="dxa"/>
            <w:gridSpan w:val="2"/>
          </w:tcPr>
          <w:p w14:paraId="0D00076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обеспечения экстренного оповещения и (или) сбора медицинских работников, не находящихся на дежурстве </w:t>
            </w:r>
          </w:p>
        </w:tc>
        <w:tc>
          <w:tcPr>
            <w:tcW w:w="1373" w:type="dxa"/>
          </w:tcPr>
          <w:p w14:paraId="5528D3C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047F5CAC" w14:textId="77777777" w:rsidTr="009A5758">
        <w:tc>
          <w:tcPr>
            <w:tcW w:w="858" w:type="dxa"/>
          </w:tcPr>
          <w:p w14:paraId="692F735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3.11.</w:t>
            </w:r>
          </w:p>
        </w:tc>
        <w:tc>
          <w:tcPr>
            <w:tcW w:w="7340" w:type="dxa"/>
            <w:gridSpan w:val="2"/>
          </w:tcPr>
          <w:p w14:paraId="5C690FA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возможности вызова медицинских работников к пациентам, в том числе в палаты</w:t>
            </w:r>
          </w:p>
        </w:tc>
        <w:tc>
          <w:tcPr>
            <w:tcW w:w="1373" w:type="dxa"/>
          </w:tcPr>
          <w:p w14:paraId="458B1A5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C445E0D" w14:textId="77777777" w:rsidTr="009A5758">
        <w:tc>
          <w:tcPr>
            <w:tcW w:w="858" w:type="dxa"/>
          </w:tcPr>
          <w:p w14:paraId="2512E1C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3.12</w:t>
            </w:r>
          </w:p>
        </w:tc>
        <w:tc>
          <w:tcPr>
            <w:tcW w:w="7340" w:type="dxa"/>
            <w:gridSpan w:val="2"/>
          </w:tcPr>
          <w:p w14:paraId="606BE74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оказания гражданам медпомощи в экстренной форме, включая проведение регулярного обучения (тренингов), наличие в ОП «МЦ Дурова» лекарственных препаратов и медицинских изделий для оказания медицинской помощи в экстренной форме</w:t>
            </w:r>
          </w:p>
        </w:tc>
        <w:tc>
          <w:tcPr>
            <w:tcW w:w="1373" w:type="dxa"/>
          </w:tcPr>
          <w:p w14:paraId="26948F2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F0620F8" w14:textId="77777777" w:rsidTr="009A5758">
        <w:tc>
          <w:tcPr>
            <w:tcW w:w="858" w:type="dxa"/>
          </w:tcPr>
          <w:p w14:paraId="55D8E9D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3.13.</w:t>
            </w:r>
          </w:p>
        </w:tc>
        <w:tc>
          <w:tcPr>
            <w:tcW w:w="7340" w:type="dxa"/>
            <w:gridSpan w:val="2"/>
          </w:tcPr>
          <w:p w14:paraId="7D90DEF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возможности круглосуточного проведения лабораторных и инструментальных исследований в ОП «МЦ Дурова»</w:t>
            </w:r>
          </w:p>
        </w:tc>
        <w:tc>
          <w:tcPr>
            <w:tcW w:w="1373" w:type="dxa"/>
          </w:tcPr>
          <w:p w14:paraId="39C7549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331CFF82" w14:textId="77777777" w:rsidTr="009A5758">
        <w:tc>
          <w:tcPr>
            <w:tcW w:w="858" w:type="dxa"/>
          </w:tcPr>
          <w:p w14:paraId="192B8F5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3.14.</w:t>
            </w:r>
          </w:p>
        </w:tc>
        <w:tc>
          <w:tcPr>
            <w:tcW w:w="7340" w:type="dxa"/>
            <w:gridSpan w:val="2"/>
          </w:tcPr>
          <w:p w14:paraId="37265D1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безопасной деятельности Клинико-диагностической лаборатории</w:t>
            </w:r>
          </w:p>
        </w:tc>
        <w:tc>
          <w:tcPr>
            <w:tcW w:w="1373" w:type="dxa"/>
          </w:tcPr>
          <w:p w14:paraId="55CCF69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7EC77F06" w14:textId="77777777" w:rsidTr="009A5758">
        <w:tc>
          <w:tcPr>
            <w:tcW w:w="858" w:type="dxa"/>
          </w:tcPr>
          <w:p w14:paraId="7A82F35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3.15.</w:t>
            </w:r>
          </w:p>
        </w:tc>
        <w:tc>
          <w:tcPr>
            <w:tcW w:w="7340" w:type="dxa"/>
            <w:gridSpan w:val="2"/>
          </w:tcPr>
          <w:p w14:paraId="0CBE5E0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обеспечения соблюдения врачебной тайны, в том числе конфиденциальности персональных данных, используемых в медицинских информационных системах </w:t>
            </w:r>
          </w:p>
        </w:tc>
        <w:tc>
          <w:tcPr>
            <w:tcW w:w="1373" w:type="dxa"/>
          </w:tcPr>
          <w:p w14:paraId="7E28D02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572584D9" w14:textId="77777777" w:rsidTr="009A5758">
        <w:tc>
          <w:tcPr>
            <w:tcW w:w="858" w:type="dxa"/>
          </w:tcPr>
          <w:p w14:paraId="4661155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3.16.</w:t>
            </w:r>
          </w:p>
        </w:tc>
        <w:tc>
          <w:tcPr>
            <w:tcW w:w="7340" w:type="dxa"/>
            <w:gridSpan w:val="2"/>
          </w:tcPr>
          <w:p w14:paraId="157DB1A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обеспечения комфортных условий пребывания пациентов в ОП «МЦ Дурова»</w:t>
            </w:r>
          </w:p>
        </w:tc>
        <w:tc>
          <w:tcPr>
            <w:tcW w:w="1373" w:type="dxa"/>
          </w:tcPr>
          <w:p w14:paraId="1215533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59AC044B" w14:textId="77777777" w:rsidTr="009A5758">
        <w:tc>
          <w:tcPr>
            <w:tcW w:w="858" w:type="dxa"/>
          </w:tcPr>
          <w:p w14:paraId="556650F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3.17.</w:t>
            </w:r>
          </w:p>
        </w:tc>
        <w:tc>
          <w:tcPr>
            <w:tcW w:w="7340" w:type="dxa"/>
            <w:gridSpan w:val="2"/>
          </w:tcPr>
          <w:p w14:paraId="513C452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безопасного применения лекарственных препаратов</w:t>
            </w:r>
          </w:p>
        </w:tc>
        <w:tc>
          <w:tcPr>
            <w:tcW w:w="1373" w:type="dxa"/>
          </w:tcPr>
          <w:p w14:paraId="1034EE7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26F8070" w14:textId="77777777" w:rsidTr="009A5758">
        <w:tc>
          <w:tcPr>
            <w:tcW w:w="858" w:type="dxa"/>
          </w:tcPr>
          <w:p w14:paraId="372DA7A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3.18.</w:t>
            </w:r>
          </w:p>
        </w:tc>
        <w:tc>
          <w:tcPr>
            <w:tcW w:w="7340" w:type="dxa"/>
            <w:gridSpan w:val="2"/>
          </w:tcPr>
          <w:p w14:paraId="6D84CB6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обеспечения эпидемиологической безопасности</w:t>
            </w:r>
          </w:p>
        </w:tc>
        <w:tc>
          <w:tcPr>
            <w:tcW w:w="1373" w:type="dxa"/>
          </w:tcPr>
          <w:p w14:paraId="1A7B977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32E6AA7" w14:textId="77777777" w:rsidTr="009A5758">
        <w:tc>
          <w:tcPr>
            <w:tcW w:w="858" w:type="dxa"/>
          </w:tcPr>
          <w:p w14:paraId="5A9EFCF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3.19.</w:t>
            </w:r>
          </w:p>
        </w:tc>
        <w:tc>
          <w:tcPr>
            <w:tcW w:w="7340" w:type="dxa"/>
            <w:gridSpan w:val="2"/>
          </w:tcPr>
          <w:p w14:paraId="205C478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длительности пребывания пациента в стационарах ОП «МЦ Дурова»</w:t>
            </w:r>
          </w:p>
        </w:tc>
        <w:tc>
          <w:tcPr>
            <w:tcW w:w="1373" w:type="dxa"/>
          </w:tcPr>
          <w:p w14:paraId="0F3018A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61784101" w14:textId="77777777" w:rsidTr="009A5758">
        <w:tc>
          <w:tcPr>
            <w:tcW w:w="858" w:type="dxa"/>
          </w:tcPr>
          <w:p w14:paraId="66BE540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3.20.</w:t>
            </w:r>
          </w:p>
        </w:tc>
        <w:tc>
          <w:tcPr>
            <w:tcW w:w="7340" w:type="dxa"/>
            <w:gridSpan w:val="2"/>
          </w:tcPr>
          <w:p w14:paraId="2EAB1FD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 в том числе в документах, удостоверяющих личность (фамилия, имя, отчество (при наличии), пол, возраст), и в медицинской документации</w:t>
            </w:r>
          </w:p>
        </w:tc>
        <w:tc>
          <w:tcPr>
            <w:tcW w:w="1373" w:type="dxa"/>
          </w:tcPr>
          <w:p w14:paraId="75F20A0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076F521E" w14:textId="77777777" w:rsidTr="009A5758">
        <w:tc>
          <w:tcPr>
            <w:tcW w:w="858" w:type="dxa"/>
          </w:tcPr>
          <w:p w14:paraId="5D62AAB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3.21.</w:t>
            </w:r>
          </w:p>
        </w:tc>
        <w:tc>
          <w:tcPr>
            <w:tcW w:w="7340" w:type="dxa"/>
            <w:gridSpan w:val="2"/>
          </w:tcPr>
          <w:p w14:paraId="2D3B0E4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безопасного применения медицинских изделий</w:t>
            </w:r>
          </w:p>
        </w:tc>
        <w:tc>
          <w:tcPr>
            <w:tcW w:w="1373" w:type="dxa"/>
          </w:tcPr>
          <w:p w14:paraId="4D9FD30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68FB4D5" w14:textId="77777777" w:rsidTr="009A5758">
        <w:tc>
          <w:tcPr>
            <w:tcW w:w="858" w:type="dxa"/>
          </w:tcPr>
          <w:p w14:paraId="54AE009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3.22.</w:t>
            </w:r>
          </w:p>
        </w:tc>
        <w:tc>
          <w:tcPr>
            <w:tcW w:w="7340" w:type="dxa"/>
            <w:gridSpan w:val="2"/>
          </w:tcPr>
          <w:p w14:paraId="3258B94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хирургических вмешательствах (подготовка пациента к оперативному вмешательству, ведение пациента в </w:t>
            </w:r>
            <w:proofErr w:type="spellStart"/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периоперационном</w:t>
            </w:r>
            <w:proofErr w:type="spellEnd"/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периоде, в палате пробуждения и послеоперационном периоде, при проведении перевязок) и профилактика рисков, связанных с ними</w:t>
            </w:r>
          </w:p>
        </w:tc>
        <w:tc>
          <w:tcPr>
            <w:tcW w:w="1373" w:type="dxa"/>
          </w:tcPr>
          <w:p w14:paraId="10C9BE2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788B14B6" w14:textId="77777777" w:rsidTr="009A5758">
        <w:tc>
          <w:tcPr>
            <w:tcW w:w="858" w:type="dxa"/>
          </w:tcPr>
          <w:p w14:paraId="721915B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3.23.</w:t>
            </w:r>
          </w:p>
        </w:tc>
        <w:tc>
          <w:tcPr>
            <w:tcW w:w="7340" w:type="dxa"/>
            <w:gridSpan w:val="2"/>
          </w:tcPr>
          <w:p w14:paraId="4763BCA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облегчении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</w:t>
            </w:r>
          </w:p>
        </w:tc>
        <w:tc>
          <w:tcPr>
            <w:tcW w:w="1373" w:type="dxa"/>
          </w:tcPr>
          <w:p w14:paraId="5848B66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50E026B2" w14:textId="77777777" w:rsidTr="009A5758">
        <w:tc>
          <w:tcPr>
            <w:tcW w:w="858" w:type="dxa"/>
          </w:tcPr>
          <w:p w14:paraId="0AA6954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3.24.</w:t>
            </w:r>
          </w:p>
        </w:tc>
        <w:tc>
          <w:tcPr>
            <w:tcW w:w="7340" w:type="dxa"/>
            <w:gridSpan w:val="2"/>
          </w:tcPr>
          <w:p w14:paraId="33B8EAA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обращении донорской крови и (или) ее компонентов</w:t>
            </w:r>
          </w:p>
        </w:tc>
        <w:tc>
          <w:tcPr>
            <w:tcW w:w="1373" w:type="dxa"/>
          </w:tcPr>
          <w:p w14:paraId="580EF52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334E3310" w14:textId="77777777" w:rsidTr="009A5758">
        <w:tc>
          <w:tcPr>
            <w:tcW w:w="858" w:type="dxa"/>
          </w:tcPr>
          <w:p w14:paraId="42395DB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3.25.</w:t>
            </w:r>
          </w:p>
        </w:tc>
        <w:tc>
          <w:tcPr>
            <w:tcW w:w="7340" w:type="dxa"/>
            <w:gridSpan w:val="2"/>
          </w:tcPr>
          <w:p w14:paraId="2DCD3AA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организации безопасной среды для пациентов и работников ОП «МЦ Дурова»</w:t>
            </w:r>
          </w:p>
        </w:tc>
        <w:tc>
          <w:tcPr>
            <w:tcW w:w="1373" w:type="dxa"/>
          </w:tcPr>
          <w:p w14:paraId="354F03B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73C00087" w14:textId="77777777" w:rsidTr="009A5758">
        <w:tc>
          <w:tcPr>
            <w:tcW w:w="858" w:type="dxa"/>
          </w:tcPr>
          <w:p w14:paraId="5A09AD6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3.26.</w:t>
            </w:r>
          </w:p>
        </w:tc>
        <w:tc>
          <w:tcPr>
            <w:tcW w:w="7340" w:type="dxa"/>
            <w:gridSpan w:val="2"/>
          </w:tcPr>
          <w:p w14:paraId="404E11E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обеспечении ухода при оказании медицинской помощи</w:t>
            </w:r>
          </w:p>
        </w:tc>
        <w:tc>
          <w:tcPr>
            <w:tcW w:w="1373" w:type="dxa"/>
          </w:tcPr>
          <w:p w14:paraId="0E126BD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607532CD" w14:textId="77777777" w:rsidTr="009A5758">
        <w:tc>
          <w:tcPr>
            <w:tcW w:w="858" w:type="dxa"/>
          </w:tcPr>
          <w:p w14:paraId="27E12AB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3.27</w:t>
            </w:r>
          </w:p>
        </w:tc>
        <w:tc>
          <w:tcPr>
            <w:tcW w:w="7340" w:type="dxa"/>
            <w:gridSpan w:val="2"/>
          </w:tcPr>
          <w:p w14:paraId="042F6E4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организации мероприятий по профилактике неинфекционных заболеваний и формированию здорового образа жизни соответствующими структурными подразделениями</w:t>
            </w:r>
          </w:p>
        </w:tc>
        <w:tc>
          <w:tcPr>
            <w:tcW w:w="1373" w:type="dxa"/>
          </w:tcPr>
          <w:p w14:paraId="2AA6EA3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00D3B2E2" w14:textId="77777777" w:rsidTr="009A5758">
        <w:tc>
          <w:tcPr>
            <w:tcW w:w="858" w:type="dxa"/>
          </w:tcPr>
          <w:p w14:paraId="0B2AB9F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3.28.</w:t>
            </w:r>
          </w:p>
        </w:tc>
        <w:tc>
          <w:tcPr>
            <w:tcW w:w="7340" w:type="dxa"/>
            <w:gridSpan w:val="2"/>
          </w:tcPr>
          <w:p w14:paraId="012DFEB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раннем выявлении онкологических заболеваний</w:t>
            </w:r>
          </w:p>
        </w:tc>
        <w:tc>
          <w:tcPr>
            <w:tcW w:w="1373" w:type="dxa"/>
          </w:tcPr>
          <w:p w14:paraId="5C92A51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FFC1A96" w14:textId="77777777" w:rsidTr="009A5758">
        <w:tc>
          <w:tcPr>
            <w:tcW w:w="858" w:type="dxa"/>
          </w:tcPr>
          <w:p w14:paraId="5482330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3.29.</w:t>
            </w:r>
          </w:p>
        </w:tc>
        <w:tc>
          <w:tcPr>
            <w:tcW w:w="7340" w:type="dxa"/>
            <w:gridSpan w:val="2"/>
          </w:tcPr>
          <w:p w14:paraId="21ECBD2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организации работы справочно-информационного отдела</w:t>
            </w:r>
          </w:p>
        </w:tc>
        <w:tc>
          <w:tcPr>
            <w:tcW w:w="1373" w:type="dxa"/>
          </w:tcPr>
          <w:p w14:paraId="12227C0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F24B7FF" w14:textId="77777777" w:rsidTr="009A5758">
        <w:tc>
          <w:tcPr>
            <w:tcW w:w="858" w:type="dxa"/>
          </w:tcPr>
          <w:p w14:paraId="1594DFB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3.30.</w:t>
            </w:r>
          </w:p>
        </w:tc>
        <w:tc>
          <w:tcPr>
            <w:tcW w:w="7340" w:type="dxa"/>
            <w:gridSpan w:val="2"/>
          </w:tcPr>
          <w:p w14:paraId="0B57F0B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управлении потоками пациентов, в том числе при первичном обращении</w:t>
            </w:r>
          </w:p>
        </w:tc>
        <w:tc>
          <w:tcPr>
            <w:tcW w:w="1373" w:type="dxa"/>
          </w:tcPr>
          <w:p w14:paraId="47BA3F8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359AAA50" w14:textId="77777777" w:rsidTr="009A5758">
        <w:tc>
          <w:tcPr>
            <w:tcW w:w="858" w:type="dxa"/>
          </w:tcPr>
          <w:p w14:paraId="4EB39F2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3.31.</w:t>
            </w:r>
          </w:p>
        </w:tc>
        <w:tc>
          <w:tcPr>
            <w:tcW w:w="7340" w:type="dxa"/>
            <w:gridSpan w:val="2"/>
          </w:tcPr>
          <w:p w14:paraId="5BEE96F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функционировании медицинской информационной системы </w:t>
            </w:r>
          </w:p>
        </w:tc>
        <w:tc>
          <w:tcPr>
            <w:tcW w:w="1373" w:type="dxa"/>
          </w:tcPr>
          <w:p w14:paraId="6B22EAE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E1C3B65" w14:textId="77777777" w:rsidTr="009A5758">
        <w:tc>
          <w:tcPr>
            <w:tcW w:w="858" w:type="dxa"/>
          </w:tcPr>
          <w:p w14:paraId="0984856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3.32.</w:t>
            </w:r>
          </w:p>
        </w:tc>
        <w:tc>
          <w:tcPr>
            <w:tcW w:w="7340" w:type="dxa"/>
            <w:gridSpan w:val="2"/>
          </w:tcPr>
          <w:p w14:paraId="3BFF493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информировании граждан в доступной форме, в том числе с использованием сети "Интернет", об осуществляемой медицинской деятельности и о медицинских работниках ОП «МЦ Дурова», об уровне их образования и об их квалификации</w:t>
            </w:r>
          </w:p>
        </w:tc>
        <w:tc>
          <w:tcPr>
            <w:tcW w:w="1373" w:type="dxa"/>
          </w:tcPr>
          <w:p w14:paraId="4BA899A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3946159" w14:textId="77777777" w:rsidTr="009A5758">
        <w:tc>
          <w:tcPr>
            <w:tcW w:w="858" w:type="dxa"/>
          </w:tcPr>
          <w:p w14:paraId="3C1F585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3.33.</w:t>
            </w:r>
          </w:p>
        </w:tc>
        <w:tc>
          <w:tcPr>
            <w:tcW w:w="7340" w:type="dxa"/>
            <w:gridSpan w:val="2"/>
          </w:tcPr>
          <w:p w14:paraId="198D333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проведении профилактических медосмотров, диспансеризации</w:t>
            </w:r>
          </w:p>
        </w:tc>
        <w:tc>
          <w:tcPr>
            <w:tcW w:w="1373" w:type="dxa"/>
          </w:tcPr>
          <w:p w14:paraId="58F17EA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77060B3F" w14:textId="77777777" w:rsidTr="009A5758">
        <w:tc>
          <w:tcPr>
            <w:tcW w:w="858" w:type="dxa"/>
          </w:tcPr>
          <w:p w14:paraId="2E67724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3.34.</w:t>
            </w:r>
          </w:p>
        </w:tc>
        <w:tc>
          <w:tcPr>
            <w:tcW w:w="7340" w:type="dxa"/>
            <w:gridSpan w:val="2"/>
          </w:tcPr>
          <w:p w14:paraId="519779D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организация диспансерного наблюдения, в том числе за женщинами в период беременности</w:t>
            </w:r>
          </w:p>
        </w:tc>
        <w:tc>
          <w:tcPr>
            <w:tcW w:w="1373" w:type="dxa"/>
          </w:tcPr>
          <w:p w14:paraId="3B2AE0F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38D0EAE" w14:textId="77777777" w:rsidTr="009A5758">
        <w:tc>
          <w:tcPr>
            <w:tcW w:w="858" w:type="dxa"/>
          </w:tcPr>
          <w:p w14:paraId="3DEA58B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3.35.</w:t>
            </w:r>
          </w:p>
        </w:tc>
        <w:tc>
          <w:tcPr>
            <w:tcW w:w="7340" w:type="dxa"/>
            <w:gridSpan w:val="2"/>
          </w:tcPr>
          <w:p w14:paraId="625A1C7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проведении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1373" w:type="dxa"/>
          </w:tcPr>
          <w:p w14:paraId="36025BE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013C7871" w14:textId="77777777" w:rsidTr="009A5758">
        <w:tc>
          <w:tcPr>
            <w:tcW w:w="858" w:type="dxa"/>
          </w:tcPr>
          <w:p w14:paraId="2578E78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3.36.</w:t>
            </w:r>
          </w:p>
        </w:tc>
        <w:tc>
          <w:tcPr>
            <w:tcW w:w="7340" w:type="dxa"/>
            <w:gridSpan w:val="2"/>
          </w:tcPr>
          <w:p w14:paraId="2A57EAD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работе дневного стационара в соответствии с порядками 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оказания медицинской помощи</w:t>
            </w:r>
          </w:p>
        </w:tc>
        <w:tc>
          <w:tcPr>
            <w:tcW w:w="1373" w:type="dxa"/>
          </w:tcPr>
          <w:p w14:paraId="09D9BD36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68EC5D8" w14:textId="77777777" w:rsidTr="009A5758">
        <w:tc>
          <w:tcPr>
            <w:tcW w:w="858" w:type="dxa"/>
          </w:tcPr>
          <w:p w14:paraId="07E546E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3.37.</w:t>
            </w:r>
          </w:p>
        </w:tc>
        <w:tc>
          <w:tcPr>
            <w:tcW w:w="7340" w:type="dxa"/>
            <w:gridSpan w:val="2"/>
          </w:tcPr>
          <w:p w14:paraId="01DD696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обеспечении профессиональной подготовки, переподготовки и повышения квалификации медицинских работников, а также по формированию системы оценки деятельности и развитию кадрового потенциала работников ОП «МЦ Дурова»</w:t>
            </w:r>
          </w:p>
        </w:tc>
        <w:tc>
          <w:tcPr>
            <w:tcW w:w="1373" w:type="dxa"/>
          </w:tcPr>
          <w:p w14:paraId="2620775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56658F2" w14:textId="77777777" w:rsidTr="009A5758">
        <w:tc>
          <w:tcPr>
            <w:tcW w:w="858" w:type="dxa"/>
          </w:tcPr>
          <w:p w14:paraId="6E48CD0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3.38.</w:t>
            </w:r>
          </w:p>
        </w:tc>
        <w:tc>
          <w:tcPr>
            <w:tcW w:w="7340" w:type="dxa"/>
            <w:gridSpan w:val="2"/>
          </w:tcPr>
          <w:p w14:paraId="79EDF70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обеспечении доступа работников к информации, содержащей клинические рекомендации, порядки оказания медпомощи, стандарты медицинской помощи, а также осуществление мероприятий по информированию работников об опубликовании новых клинических рекомендаций, порядков оказания медицинской помощи и их пересмотре</w:t>
            </w:r>
          </w:p>
        </w:tc>
        <w:tc>
          <w:tcPr>
            <w:tcW w:w="1373" w:type="dxa"/>
          </w:tcPr>
          <w:p w14:paraId="3929D893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307BED7" w14:textId="77777777" w:rsidTr="009A5758">
        <w:tc>
          <w:tcPr>
            <w:tcW w:w="858" w:type="dxa"/>
          </w:tcPr>
          <w:p w14:paraId="126EF1B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3.39</w:t>
            </w:r>
          </w:p>
        </w:tc>
        <w:tc>
          <w:tcPr>
            <w:tcW w:w="7340" w:type="dxa"/>
            <w:gridSpan w:val="2"/>
          </w:tcPr>
          <w:p w14:paraId="453BBCF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всего выявлено нарушений:</w:t>
            </w:r>
          </w:p>
        </w:tc>
        <w:tc>
          <w:tcPr>
            <w:tcW w:w="1373" w:type="dxa"/>
          </w:tcPr>
          <w:p w14:paraId="1FCE290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4371EAF" w14:textId="77777777" w:rsidTr="009A5758">
        <w:tc>
          <w:tcPr>
            <w:tcW w:w="9571" w:type="dxa"/>
            <w:gridSpan w:val="4"/>
          </w:tcPr>
          <w:p w14:paraId="1B310FC8" w14:textId="77777777" w:rsidR="00931FC4" w:rsidRPr="00F353E7" w:rsidRDefault="00931FC4" w:rsidP="009A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4. 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</w:t>
            </w:r>
          </w:p>
        </w:tc>
      </w:tr>
      <w:tr w:rsidR="00931FC4" w:rsidRPr="00F353E7" w14:paraId="7C565B3D" w14:textId="77777777" w:rsidTr="009A5758">
        <w:tc>
          <w:tcPr>
            <w:tcW w:w="858" w:type="dxa"/>
          </w:tcPr>
          <w:p w14:paraId="11A0EDC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4.1.</w:t>
            </w:r>
          </w:p>
        </w:tc>
        <w:tc>
          <w:tcPr>
            <w:tcW w:w="7340" w:type="dxa"/>
            <w:gridSpan w:val="2"/>
          </w:tcPr>
          <w:p w14:paraId="65CF9D3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произошло нежелательных событий, повлекших причинение вреда жизни и здоровью граждан, а также приведших к удлинению сроков оказания медицинской помощи</w:t>
            </w:r>
          </w:p>
        </w:tc>
        <w:tc>
          <w:tcPr>
            <w:tcW w:w="1373" w:type="dxa"/>
          </w:tcPr>
          <w:p w14:paraId="68CF860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359EA606" w14:textId="77777777" w:rsidTr="009A5758">
        <w:tc>
          <w:tcPr>
            <w:tcW w:w="858" w:type="dxa"/>
          </w:tcPr>
          <w:p w14:paraId="17F72E0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4.2.</w:t>
            </w:r>
          </w:p>
        </w:tc>
        <w:tc>
          <w:tcPr>
            <w:tcW w:w="7340" w:type="dxa"/>
            <w:gridSpan w:val="2"/>
          </w:tcPr>
          <w:p w14:paraId="00AE31A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произошло нежелательных событий, повлекших причинение вреда жизни и здоровью медицинских работников</w:t>
            </w:r>
          </w:p>
        </w:tc>
        <w:tc>
          <w:tcPr>
            <w:tcW w:w="1373" w:type="dxa"/>
          </w:tcPr>
          <w:p w14:paraId="35B32BA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0A800BF6" w14:textId="77777777" w:rsidTr="009A5758">
        <w:tc>
          <w:tcPr>
            <w:tcW w:w="9571" w:type="dxa"/>
            <w:gridSpan w:val="4"/>
          </w:tcPr>
          <w:p w14:paraId="2253F8E4" w14:textId="77777777" w:rsidR="00931FC4" w:rsidRPr="00F353E7" w:rsidRDefault="00931FC4" w:rsidP="009A575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5. Мониторинг наличия лекарственных препаратов и медицинских изделий, анализ информации обо всех случаях выявления побочных действий, нежелательных реакциях</w:t>
            </w:r>
          </w:p>
        </w:tc>
      </w:tr>
      <w:tr w:rsidR="00931FC4" w:rsidRPr="00F353E7" w14:paraId="6B3EA7C2" w14:textId="77777777" w:rsidTr="009A5758">
        <w:tc>
          <w:tcPr>
            <w:tcW w:w="858" w:type="dxa"/>
          </w:tcPr>
          <w:p w14:paraId="6D579AA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5.1</w:t>
            </w:r>
          </w:p>
        </w:tc>
        <w:tc>
          <w:tcPr>
            <w:tcW w:w="7340" w:type="dxa"/>
            <w:gridSpan w:val="2"/>
          </w:tcPr>
          <w:p w14:paraId="54D4108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проведено мероприятий по мониторингу наличия лекарственных препаратов и медицинских изделий в соответствии с порядками оказания медицинской помощи, с учетом стандартов медицинской помощи и на основе клинических рекомендаций</w:t>
            </w:r>
          </w:p>
        </w:tc>
        <w:tc>
          <w:tcPr>
            <w:tcW w:w="1373" w:type="dxa"/>
          </w:tcPr>
          <w:p w14:paraId="668A85D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1366D6C2" w14:textId="77777777" w:rsidTr="009A5758">
        <w:tc>
          <w:tcPr>
            <w:tcW w:w="858" w:type="dxa"/>
          </w:tcPr>
          <w:p w14:paraId="5DB69EF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5.2</w:t>
            </w:r>
          </w:p>
        </w:tc>
        <w:tc>
          <w:tcPr>
            <w:tcW w:w="7340" w:type="dxa"/>
            <w:gridSpan w:val="2"/>
          </w:tcPr>
          <w:p w14:paraId="41FD02F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выявлено фактов нарушения обеспечения лекарственными препаратами и медицинскими изделиями</w:t>
            </w:r>
          </w:p>
        </w:tc>
        <w:tc>
          <w:tcPr>
            <w:tcW w:w="1373" w:type="dxa"/>
          </w:tcPr>
          <w:p w14:paraId="2268393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67731C4E" w14:textId="77777777" w:rsidTr="009A5758">
        <w:tc>
          <w:tcPr>
            <w:tcW w:w="858" w:type="dxa"/>
          </w:tcPr>
          <w:p w14:paraId="6B498EA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5.3.</w:t>
            </w:r>
          </w:p>
        </w:tc>
        <w:tc>
          <w:tcPr>
            <w:tcW w:w="7340" w:type="dxa"/>
            <w:gridSpan w:val="2"/>
          </w:tcPr>
          <w:p w14:paraId="7FF306D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передано сообщений о случаях побочных действий, нежелательных реакциях, серьезных нежелательных реакциях, непредвиденных нежелательных реакциях при применении лекарственных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препаратов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,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</w:t>
            </w:r>
          </w:p>
        </w:tc>
        <w:tc>
          <w:tcPr>
            <w:tcW w:w="1373" w:type="dxa"/>
          </w:tcPr>
          <w:p w14:paraId="295971E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178FEB4" w14:textId="77777777" w:rsidTr="009A5758">
        <w:tc>
          <w:tcPr>
            <w:tcW w:w="858" w:type="dxa"/>
          </w:tcPr>
          <w:p w14:paraId="4611CC6E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5.4.</w:t>
            </w:r>
          </w:p>
        </w:tc>
        <w:tc>
          <w:tcPr>
            <w:tcW w:w="7340" w:type="dxa"/>
            <w:gridSpan w:val="2"/>
          </w:tcPr>
          <w:p w14:paraId="33DC679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передано сообщений о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</w:t>
            </w: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угрозу жизни и здоровью граждан и медицинских работников при применении и эксплуатации медицинских изделий</w:t>
            </w:r>
          </w:p>
        </w:tc>
        <w:tc>
          <w:tcPr>
            <w:tcW w:w="1373" w:type="dxa"/>
          </w:tcPr>
          <w:p w14:paraId="297FA8BC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7BC447E0" w14:textId="77777777" w:rsidTr="009A5758">
        <w:tc>
          <w:tcPr>
            <w:tcW w:w="9571" w:type="dxa"/>
            <w:gridSpan w:val="4"/>
          </w:tcPr>
          <w:p w14:paraId="39D00107" w14:textId="77777777" w:rsidR="00931FC4" w:rsidRPr="00F353E7" w:rsidRDefault="00931FC4" w:rsidP="009A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6. Мероприятия, направленные на повышение качества и безопасности медицинской деятельности</w:t>
            </w:r>
          </w:p>
        </w:tc>
      </w:tr>
      <w:tr w:rsidR="00931FC4" w:rsidRPr="00F353E7" w14:paraId="5A2B0DC6" w14:textId="77777777" w:rsidTr="009A5758">
        <w:tc>
          <w:tcPr>
            <w:tcW w:w="858" w:type="dxa"/>
          </w:tcPr>
          <w:p w14:paraId="3406508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6.1</w:t>
            </w:r>
          </w:p>
        </w:tc>
        <w:tc>
          <w:tcPr>
            <w:tcW w:w="7340" w:type="dxa"/>
            <w:gridSpan w:val="2"/>
          </w:tcPr>
          <w:p w14:paraId="714BA06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разработано предложений по устранению и предупреждению нарушений в процессе диагностики и лечения пациентов</w:t>
            </w:r>
          </w:p>
        </w:tc>
        <w:tc>
          <w:tcPr>
            <w:tcW w:w="1373" w:type="dxa"/>
          </w:tcPr>
          <w:p w14:paraId="7D55A86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64E3302D" w14:textId="77777777" w:rsidTr="009A5758">
        <w:tc>
          <w:tcPr>
            <w:tcW w:w="858" w:type="dxa"/>
          </w:tcPr>
          <w:p w14:paraId="40BC5D5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6.2.</w:t>
            </w:r>
          </w:p>
        </w:tc>
        <w:tc>
          <w:tcPr>
            <w:tcW w:w="7340" w:type="dxa"/>
            <w:gridSpan w:val="2"/>
          </w:tcPr>
          <w:p w14:paraId="1555A87A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проведено совещаний</w:t>
            </w:r>
          </w:p>
        </w:tc>
        <w:tc>
          <w:tcPr>
            <w:tcW w:w="1373" w:type="dxa"/>
          </w:tcPr>
          <w:p w14:paraId="122D09F1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577C879D" w14:textId="77777777" w:rsidTr="009A5758">
        <w:tc>
          <w:tcPr>
            <w:tcW w:w="858" w:type="dxa"/>
          </w:tcPr>
          <w:p w14:paraId="7ABC0F14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6.3.</w:t>
            </w:r>
          </w:p>
        </w:tc>
        <w:tc>
          <w:tcPr>
            <w:tcW w:w="7340" w:type="dxa"/>
            <w:gridSpan w:val="2"/>
          </w:tcPr>
          <w:p w14:paraId="1B9B5F3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проведено конференций,</w:t>
            </w:r>
          </w:p>
          <w:p w14:paraId="32A078A7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1373" w:type="dxa"/>
          </w:tcPr>
          <w:p w14:paraId="514176EF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5708053" w14:textId="77777777" w:rsidTr="009A5758">
        <w:tc>
          <w:tcPr>
            <w:tcW w:w="858" w:type="dxa"/>
          </w:tcPr>
          <w:p w14:paraId="5F6B753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6.4.</w:t>
            </w:r>
          </w:p>
        </w:tc>
        <w:tc>
          <w:tcPr>
            <w:tcW w:w="7340" w:type="dxa"/>
            <w:gridSpan w:val="2"/>
          </w:tcPr>
          <w:p w14:paraId="387D91E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клинико-анатомических</w:t>
            </w:r>
          </w:p>
        </w:tc>
        <w:tc>
          <w:tcPr>
            <w:tcW w:w="1373" w:type="dxa"/>
          </w:tcPr>
          <w:p w14:paraId="44525415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4AB1962B" w14:textId="77777777" w:rsidTr="009A5758">
        <w:tc>
          <w:tcPr>
            <w:tcW w:w="858" w:type="dxa"/>
          </w:tcPr>
          <w:p w14:paraId="67F7A9B2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6.5.</w:t>
            </w:r>
          </w:p>
        </w:tc>
        <w:tc>
          <w:tcPr>
            <w:tcW w:w="7340" w:type="dxa"/>
            <w:gridSpan w:val="2"/>
          </w:tcPr>
          <w:p w14:paraId="2335FEB0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проведено клинических разборов</w:t>
            </w:r>
          </w:p>
        </w:tc>
        <w:tc>
          <w:tcPr>
            <w:tcW w:w="1373" w:type="dxa"/>
          </w:tcPr>
          <w:p w14:paraId="6978646D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31FC4" w:rsidRPr="00F353E7" w14:paraId="2634FF89" w14:textId="77777777" w:rsidTr="009A5758">
        <w:tc>
          <w:tcPr>
            <w:tcW w:w="858" w:type="dxa"/>
          </w:tcPr>
          <w:p w14:paraId="19DAD108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6.6.</w:t>
            </w:r>
          </w:p>
        </w:tc>
        <w:tc>
          <w:tcPr>
            <w:tcW w:w="7340" w:type="dxa"/>
            <w:gridSpan w:val="2"/>
          </w:tcPr>
          <w:p w14:paraId="7A91D879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353E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иных организационных мероприятий</w:t>
            </w:r>
          </w:p>
        </w:tc>
        <w:tc>
          <w:tcPr>
            <w:tcW w:w="1373" w:type="dxa"/>
          </w:tcPr>
          <w:p w14:paraId="482A9F7B" w14:textId="77777777" w:rsidR="00931FC4" w:rsidRPr="00F353E7" w:rsidRDefault="00931FC4" w:rsidP="009A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14:paraId="5A3BFA0B" w14:textId="77777777" w:rsidR="00931FC4" w:rsidRDefault="00931FC4" w:rsidP="00931FC4"/>
    <w:p w14:paraId="49F45894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19658774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515D1951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7BA1146F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6D99E89F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447E172B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344BACC1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562F43AD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6E441C56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45FFFCF0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08975A08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3165AC64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249336BF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3EA7FCA0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4D936BA7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2B95C43B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2B95C7C1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2C1CF30F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6DA545E9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7877F613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2D282F9D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79B7657C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0BBD42E2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76BB7CE3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11B317CA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3DF704C6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87F060F" w14:textId="77777777" w:rsidR="00931FC4" w:rsidRPr="00887263" w:rsidRDefault="00931FC4" w:rsidP="00931FC4">
      <w:pPr>
        <w:pStyle w:val="2"/>
        <w:jc w:val="right"/>
        <w:rPr>
          <w:szCs w:val="24"/>
        </w:rPr>
      </w:pPr>
      <w:bookmarkStart w:id="130" w:name="_Toc95824163"/>
      <w:bookmarkStart w:id="131" w:name="_Toc67050015"/>
      <w:r w:rsidRPr="00887263">
        <w:rPr>
          <w:szCs w:val="24"/>
        </w:rPr>
        <w:lastRenderedPageBreak/>
        <w:t>19. Приложение 10</w:t>
      </w:r>
      <w:bookmarkEnd w:id="130"/>
      <w:r w:rsidRPr="00887263">
        <w:rPr>
          <w:szCs w:val="24"/>
        </w:rPr>
        <w:t xml:space="preserve"> </w:t>
      </w:r>
    </w:p>
    <w:p w14:paraId="4C183707" w14:textId="77777777" w:rsidR="00931FC4" w:rsidRPr="00887263" w:rsidRDefault="00931FC4" w:rsidP="00931FC4">
      <w:pPr>
        <w:pStyle w:val="2"/>
        <w:rPr>
          <w:szCs w:val="24"/>
        </w:rPr>
      </w:pPr>
    </w:p>
    <w:p w14:paraId="5803EF9E" w14:textId="77777777" w:rsidR="00931FC4" w:rsidRPr="00887263" w:rsidRDefault="00931FC4" w:rsidP="00931FC4">
      <w:pPr>
        <w:pStyle w:val="2"/>
        <w:jc w:val="center"/>
        <w:rPr>
          <w:szCs w:val="24"/>
        </w:rPr>
      </w:pPr>
      <w:bookmarkStart w:id="132" w:name="_Toc95824164"/>
      <w:r w:rsidRPr="00887263">
        <w:rPr>
          <w:szCs w:val="24"/>
        </w:rPr>
        <w:t>Алгоритм описания исследования ПЭТ – КТ:</w:t>
      </w:r>
      <w:bookmarkEnd w:id="131"/>
      <w:bookmarkEnd w:id="132"/>
    </w:p>
    <w:p w14:paraId="38A6740C" w14:textId="77777777" w:rsidR="00931FC4" w:rsidRPr="00887263" w:rsidRDefault="00931FC4" w:rsidP="00931FC4">
      <w:pPr>
        <w:rPr>
          <w:sz w:val="24"/>
          <w:szCs w:val="24"/>
          <w:u w:val="single"/>
        </w:rPr>
      </w:pPr>
    </w:p>
    <w:p w14:paraId="64BEB90A" w14:textId="77777777" w:rsidR="00931FC4" w:rsidRPr="00887263" w:rsidRDefault="00931FC4" w:rsidP="00931FC4">
      <w:pPr>
        <w:jc w:val="both"/>
        <w:rPr>
          <w:b/>
          <w:sz w:val="24"/>
          <w:szCs w:val="24"/>
        </w:rPr>
      </w:pPr>
      <w:r w:rsidRPr="00887263">
        <w:rPr>
          <w:sz w:val="24"/>
          <w:szCs w:val="24"/>
        </w:rPr>
        <w:t>АЛГОРИТМ ОФОРМЛЕНИЯ ПРОТОКОЛА ПЭТ/КТДЛЯ СОЛИДНЫХ ОПУХОЛЕЙ</w:t>
      </w:r>
      <w:r w:rsidRPr="00887263">
        <w:rPr>
          <w:b/>
          <w:sz w:val="24"/>
          <w:szCs w:val="24"/>
        </w:rPr>
        <w:t xml:space="preserve"> </w:t>
      </w:r>
    </w:p>
    <w:p w14:paraId="03CD95D2" w14:textId="77777777" w:rsidR="00931FC4" w:rsidRPr="00887263" w:rsidRDefault="00931FC4" w:rsidP="00931FC4">
      <w:pPr>
        <w:jc w:val="both"/>
        <w:rPr>
          <w:b/>
          <w:sz w:val="24"/>
          <w:szCs w:val="24"/>
        </w:rPr>
      </w:pPr>
    </w:p>
    <w:p w14:paraId="00F93CF6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Цель разработки протокола:</w:t>
      </w:r>
    </w:p>
    <w:p w14:paraId="74A44829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1.Установление единообразного подхода к описанию исследования.</w:t>
      </w:r>
    </w:p>
    <w:p w14:paraId="5D713FD6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2.Унификация требований к оформлению заключения.</w:t>
      </w:r>
    </w:p>
    <w:p w14:paraId="5CAACC2F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3.Минимизация рисков пропуска патологии / причинения вреда пациенту.</w:t>
      </w:r>
    </w:p>
    <w:p w14:paraId="1F67FFF1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</w:p>
    <w:p w14:paraId="73D2845C" w14:textId="78B5CEB9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Общее положени</w:t>
      </w:r>
      <w:r w:rsidR="00887263">
        <w:rPr>
          <w:b/>
          <w:sz w:val="24"/>
          <w:szCs w:val="24"/>
        </w:rPr>
        <w:t>е</w:t>
      </w:r>
    </w:p>
    <w:p w14:paraId="6E2CA605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Врач, описывающий ПЭТ/КТ, должен последовательно отражать информацию, полученную в исследовании и следуя настоящему протоколу.</w:t>
      </w:r>
    </w:p>
    <w:p w14:paraId="41E9FD89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Отсутствие данных, предусмотренных настоящим протоколом, нарушение последовательности описания недопустимо и считается некачественным оформлением документации. </w:t>
      </w:r>
    </w:p>
    <w:p w14:paraId="48B04404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2D2E1FBA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Врач, осуществляющий описание исследования:</w:t>
      </w:r>
    </w:p>
    <w:p w14:paraId="5D83E6FA" w14:textId="77777777" w:rsidR="00931FC4" w:rsidRPr="00887263" w:rsidRDefault="00931FC4" w:rsidP="005A0546">
      <w:pPr>
        <w:pStyle w:val="af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Проверяет корректность названия отделения в заключении (</w:t>
      </w:r>
      <w:r w:rsidRPr="00887263">
        <w:rPr>
          <w:rFonts w:ascii="Times New Roman" w:hAnsi="Times New Roman"/>
          <w:sz w:val="24"/>
          <w:szCs w:val="24"/>
          <w:u w:val="single"/>
        </w:rPr>
        <w:t>Наименование отделения</w:t>
      </w:r>
      <w:r w:rsidRPr="00887263">
        <w:rPr>
          <w:rFonts w:ascii="Times New Roman" w:hAnsi="Times New Roman"/>
          <w:sz w:val="24"/>
          <w:szCs w:val="24"/>
        </w:rPr>
        <w:t xml:space="preserve">: </w:t>
      </w:r>
      <w:r w:rsidRPr="00887263">
        <w:rPr>
          <w:rFonts w:ascii="Times New Roman" w:hAnsi="Times New Roman"/>
          <w:i/>
          <w:sz w:val="24"/>
          <w:szCs w:val="24"/>
        </w:rPr>
        <w:t xml:space="preserve">Отделение </w:t>
      </w:r>
      <w:proofErr w:type="spellStart"/>
      <w:r w:rsidRPr="00887263">
        <w:rPr>
          <w:rFonts w:ascii="Times New Roman" w:hAnsi="Times New Roman"/>
          <w:i/>
          <w:sz w:val="24"/>
          <w:szCs w:val="24"/>
        </w:rPr>
        <w:t>радионуклидной</w:t>
      </w:r>
      <w:proofErr w:type="spellEnd"/>
      <w:r w:rsidRPr="00887263">
        <w:rPr>
          <w:rFonts w:ascii="Times New Roman" w:hAnsi="Times New Roman"/>
          <w:i/>
          <w:sz w:val="24"/>
          <w:szCs w:val="24"/>
        </w:rPr>
        <w:t xml:space="preserve"> диагностики),</w:t>
      </w:r>
    </w:p>
    <w:p w14:paraId="2840FECE" w14:textId="77777777" w:rsidR="00931FC4" w:rsidRPr="00887263" w:rsidRDefault="00931FC4" w:rsidP="005A0546">
      <w:pPr>
        <w:pStyle w:val="af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Осуществляет идентификацию пациента, убеждается, что описывает исследование пациента в его первичных медицинских документах (ЭМК),</w:t>
      </w:r>
    </w:p>
    <w:p w14:paraId="607BF395" w14:textId="77777777" w:rsidR="00931FC4" w:rsidRPr="00887263" w:rsidRDefault="00931FC4" w:rsidP="005A0546">
      <w:pPr>
        <w:pStyle w:val="af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Заполняет (проверяет корректность отраженных данных) информацию о </w:t>
      </w:r>
      <w:r w:rsidRPr="00887263">
        <w:rPr>
          <w:rFonts w:ascii="Times New Roman" w:hAnsi="Times New Roman"/>
          <w:sz w:val="24"/>
          <w:szCs w:val="24"/>
          <w:u w:val="single"/>
        </w:rPr>
        <w:t>персональных данных пациента</w:t>
      </w:r>
      <w:r w:rsidRPr="00887263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4456"/>
        <w:gridCol w:w="4463"/>
      </w:tblGrid>
      <w:tr w:rsidR="00931FC4" w:rsidRPr="00887263" w14:paraId="582A5253" w14:textId="77777777" w:rsidTr="009A5758">
        <w:tc>
          <w:tcPr>
            <w:tcW w:w="4456" w:type="dxa"/>
          </w:tcPr>
          <w:p w14:paraId="459303E3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Дата исследования</w:t>
            </w:r>
          </w:p>
        </w:tc>
        <w:tc>
          <w:tcPr>
            <w:tcW w:w="4463" w:type="dxa"/>
          </w:tcPr>
          <w:p w14:paraId="3408FEF8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931FC4" w:rsidRPr="00887263" w14:paraId="2E237BFB" w14:textId="77777777" w:rsidTr="009A5758">
        <w:tc>
          <w:tcPr>
            <w:tcW w:w="4456" w:type="dxa"/>
          </w:tcPr>
          <w:p w14:paraId="6AA5190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4463" w:type="dxa"/>
          </w:tcPr>
          <w:p w14:paraId="5ABD6047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87263">
              <w:rPr>
                <w:i/>
                <w:sz w:val="24"/>
                <w:szCs w:val="24"/>
                <w:lang w:val="en-US"/>
              </w:rPr>
              <w:t>ID</w:t>
            </w:r>
          </w:p>
        </w:tc>
      </w:tr>
      <w:tr w:rsidR="00931FC4" w:rsidRPr="00887263" w14:paraId="5A4581E2" w14:textId="77777777" w:rsidTr="009A5758">
        <w:tc>
          <w:tcPr>
            <w:tcW w:w="4456" w:type="dxa"/>
          </w:tcPr>
          <w:p w14:paraId="22580D26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26FD30CA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Пол</w:t>
            </w:r>
          </w:p>
        </w:tc>
      </w:tr>
      <w:tr w:rsidR="00931FC4" w:rsidRPr="00887263" w14:paraId="5E58CB9F" w14:textId="77777777" w:rsidTr="009A5758">
        <w:tc>
          <w:tcPr>
            <w:tcW w:w="4456" w:type="dxa"/>
          </w:tcPr>
          <w:p w14:paraId="3794A666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Рост: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см</w:t>
            </w:r>
          </w:p>
        </w:tc>
        <w:tc>
          <w:tcPr>
            <w:tcW w:w="4463" w:type="dxa"/>
          </w:tcPr>
          <w:p w14:paraId="5CC07517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Вес: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 кг</w:t>
            </w:r>
          </w:p>
        </w:tc>
      </w:tr>
      <w:tr w:rsidR="00931FC4" w:rsidRPr="00887263" w14:paraId="412BB952" w14:textId="77777777" w:rsidTr="009A5758">
        <w:tc>
          <w:tcPr>
            <w:tcW w:w="4456" w:type="dxa"/>
          </w:tcPr>
          <w:p w14:paraId="0F886B8E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4463" w:type="dxa"/>
          </w:tcPr>
          <w:p w14:paraId="7F92E36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Возраст: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 лет</w:t>
            </w:r>
          </w:p>
        </w:tc>
      </w:tr>
      <w:tr w:rsidR="00931FC4" w:rsidRPr="00887263" w14:paraId="51C458C6" w14:textId="77777777" w:rsidTr="009A5758">
        <w:tc>
          <w:tcPr>
            <w:tcW w:w="4456" w:type="dxa"/>
          </w:tcPr>
          <w:p w14:paraId="457147D8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Позитронно-эмиссионная томография, совмещённая с компьютерной томографией</w:t>
            </w:r>
          </w:p>
        </w:tc>
        <w:tc>
          <w:tcPr>
            <w:tcW w:w="4463" w:type="dxa"/>
          </w:tcPr>
          <w:p w14:paraId="25DE072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Объём исследования:</w:t>
            </w:r>
          </w:p>
        </w:tc>
      </w:tr>
      <w:tr w:rsidR="00931FC4" w:rsidRPr="00887263" w14:paraId="2954B317" w14:textId="77777777" w:rsidTr="009A5758">
        <w:trPr>
          <w:trHeight w:val="85"/>
        </w:trPr>
        <w:tc>
          <w:tcPr>
            <w:tcW w:w="4456" w:type="dxa"/>
          </w:tcPr>
          <w:p w14:paraId="748E915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87263">
              <w:rPr>
                <w:i/>
                <w:sz w:val="24"/>
                <w:szCs w:val="24"/>
              </w:rPr>
              <w:t>РФП: 18</w:t>
            </w:r>
            <w:r w:rsidRPr="00887263">
              <w:rPr>
                <w:i/>
                <w:sz w:val="24"/>
                <w:szCs w:val="24"/>
                <w:lang w:val="en-US"/>
              </w:rPr>
              <w:t>F-FDG</w:t>
            </w:r>
          </w:p>
        </w:tc>
        <w:tc>
          <w:tcPr>
            <w:tcW w:w="4463" w:type="dxa"/>
          </w:tcPr>
          <w:p w14:paraId="1C69FE7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Введенная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активность: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</w:t>
            </w:r>
            <w:proofErr w:type="spellStart"/>
            <w:r w:rsidRPr="00887263">
              <w:rPr>
                <w:i/>
                <w:sz w:val="24"/>
                <w:szCs w:val="24"/>
              </w:rPr>
              <w:t>МБк</w:t>
            </w:r>
            <w:proofErr w:type="spellEnd"/>
            <w:r w:rsidRPr="00887263">
              <w:rPr>
                <w:i/>
                <w:sz w:val="24"/>
                <w:szCs w:val="24"/>
              </w:rPr>
              <w:t>, внутривенно</w:t>
            </w:r>
          </w:p>
        </w:tc>
      </w:tr>
      <w:tr w:rsidR="00931FC4" w:rsidRPr="00887263" w14:paraId="3E17972B" w14:textId="77777777" w:rsidTr="009A5758">
        <w:trPr>
          <w:trHeight w:val="85"/>
        </w:trPr>
        <w:tc>
          <w:tcPr>
            <w:tcW w:w="4456" w:type="dxa"/>
          </w:tcPr>
          <w:p w14:paraId="31673D3E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Место введения РФП:</w:t>
            </w:r>
          </w:p>
        </w:tc>
        <w:tc>
          <w:tcPr>
            <w:tcW w:w="4463" w:type="dxa"/>
          </w:tcPr>
          <w:p w14:paraId="60A53CBA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Время введения РФП: </w:t>
            </w:r>
          </w:p>
        </w:tc>
      </w:tr>
      <w:tr w:rsidR="00931FC4" w:rsidRPr="00887263" w14:paraId="5C0E1EB5" w14:textId="77777777" w:rsidTr="009A5758">
        <w:trPr>
          <w:trHeight w:val="85"/>
        </w:trPr>
        <w:tc>
          <w:tcPr>
            <w:tcW w:w="4456" w:type="dxa"/>
          </w:tcPr>
          <w:p w14:paraId="2A0F202B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87263">
              <w:rPr>
                <w:i/>
                <w:sz w:val="24"/>
                <w:szCs w:val="24"/>
              </w:rPr>
              <w:t xml:space="preserve">ПЭТ/КТ томограф: </w:t>
            </w:r>
            <w:r w:rsidRPr="00887263">
              <w:rPr>
                <w:i/>
                <w:sz w:val="24"/>
                <w:szCs w:val="24"/>
                <w:lang w:val="en-US"/>
              </w:rPr>
              <w:t xml:space="preserve">Siemens Biograph </w:t>
            </w:r>
          </w:p>
        </w:tc>
        <w:tc>
          <w:tcPr>
            <w:tcW w:w="4463" w:type="dxa"/>
          </w:tcPr>
          <w:p w14:paraId="2151D968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Контрастирование:</w:t>
            </w:r>
          </w:p>
        </w:tc>
      </w:tr>
      <w:tr w:rsidR="00931FC4" w:rsidRPr="00887263" w14:paraId="4647441B" w14:textId="77777777" w:rsidTr="009A5758">
        <w:trPr>
          <w:trHeight w:val="85"/>
        </w:trPr>
        <w:tc>
          <w:tcPr>
            <w:tcW w:w="4456" w:type="dxa"/>
          </w:tcPr>
          <w:p w14:paraId="24BCDAE0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7C258409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Эффективная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доза: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</w:t>
            </w:r>
            <w:proofErr w:type="spellStart"/>
            <w:r w:rsidRPr="00887263">
              <w:rPr>
                <w:i/>
                <w:sz w:val="24"/>
                <w:szCs w:val="24"/>
              </w:rPr>
              <w:t>мЗв</w:t>
            </w:r>
            <w:proofErr w:type="spellEnd"/>
          </w:p>
        </w:tc>
      </w:tr>
      <w:tr w:rsidR="00931FC4" w:rsidRPr="00887263" w14:paraId="311CF166" w14:textId="77777777" w:rsidTr="009A5758">
        <w:trPr>
          <w:trHeight w:val="85"/>
        </w:trPr>
        <w:tc>
          <w:tcPr>
            <w:tcW w:w="4456" w:type="dxa"/>
          </w:tcPr>
          <w:p w14:paraId="370C9CF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79EDC148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Уровень глюкозы в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крови: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</w:t>
            </w:r>
            <w:proofErr w:type="spellStart"/>
            <w:r w:rsidRPr="00887263">
              <w:rPr>
                <w:i/>
                <w:sz w:val="24"/>
                <w:szCs w:val="24"/>
              </w:rPr>
              <w:t>ммоль</w:t>
            </w:r>
            <w:proofErr w:type="spellEnd"/>
            <w:r w:rsidRPr="00887263">
              <w:rPr>
                <w:i/>
                <w:sz w:val="24"/>
                <w:szCs w:val="24"/>
              </w:rPr>
              <w:t>/л</w:t>
            </w:r>
          </w:p>
        </w:tc>
      </w:tr>
      <w:tr w:rsidR="00931FC4" w:rsidRPr="00887263" w14:paraId="098A0576" w14:textId="77777777" w:rsidTr="009A5758">
        <w:trPr>
          <w:trHeight w:val="85"/>
        </w:trPr>
        <w:tc>
          <w:tcPr>
            <w:tcW w:w="4456" w:type="dxa"/>
          </w:tcPr>
          <w:p w14:paraId="3E65B4D7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5ED76D54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Уровень </w:t>
            </w:r>
            <w:proofErr w:type="spellStart"/>
            <w:r w:rsidRPr="00887263">
              <w:rPr>
                <w:i/>
                <w:sz w:val="24"/>
                <w:szCs w:val="24"/>
              </w:rPr>
              <w:t>креатинина</w:t>
            </w:r>
            <w:proofErr w:type="spellEnd"/>
            <w:r w:rsidRPr="00887263">
              <w:rPr>
                <w:i/>
                <w:sz w:val="24"/>
                <w:szCs w:val="24"/>
              </w:rPr>
              <w:t xml:space="preserve"> в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крови: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7263">
              <w:rPr>
                <w:i/>
                <w:sz w:val="24"/>
                <w:szCs w:val="24"/>
              </w:rPr>
              <w:t>мкмоль</w:t>
            </w:r>
            <w:proofErr w:type="spellEnd"/>
            <w:r w:rsidRPr="00887263">
              <w:rPr>
                <w:i/>
                <w:sz w:val="24"/>
                <w:szCs w:val="24"/>
              </w:rPr>
              <w:t>/л</w:t>
            </w:r>
          </w:p>
        </w:tc>
      </w:tr>
    </w:tbl>
    <w:p w14:paraId="17B59203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Предварительный диагноз:</w:t>
      </w:r>
    </w:p>
    <w:p w14:paraId="2BAF37D6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  <w:lang w:val="en-US"/>
        </w:rPr>
        <w:lastRenderedPageBreak/>
        <w:t>a</w:t>
      </w:r>
      <w:r w:rsidRPr="00887263">
        <w:rPr>
          <w:sz w:val="24"/>
          <w:szCs w:val="24"/>
        </w:rPr>
        <w:t>) Полный диагноз с указанием кода по МКБ-10;</w:t>
      </w:r>
    </w:p>
    <w:p w14:paraId="7BFDCFCD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  <w:lang w:val="en-US"/>
        </w:rPr>
        <w:t>b</w:t>
      </w:r>
      <w:r w:rsidRPr="00887263">
        <w:rPr>
          <w:sz w:val="24"/>
          <w:szCs w:val="24"/>
        </w:rPr>
        <w:t xml:space="preserve">) Стадия заболевания по </w:t>
      </w:r>
      <w:r w:rsidRPr="00887263">
        <w:rPr>
          <w:sz w:val="24"/>
          <w:szCs w:val="24"/>
          <w:lang w:val="en-US"/>
        </w:rPr>
        <w:t>TNM</w:t>
      </w:r>
      <w:r w:rsidRPr="00887263">
        <w:rPr>
          <w:sz w:val="24"/>
          <w:szCs w:val="24"/>
        </w:rPr>
        <w:t xml:space="preserve"> (если возможно), либо клиническую стадию;</w:t>
      </w:r>
    </w:p>
    <w:p w14:paraId="5319DB1D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  <w:lang w:val="en-US"/>
        </w:rPr>
        <w:t>c</w:t>
      </w:r>
      <w:r w:rsidRPr="00887263">
        <w:rPr>
          <w:sz w:val="24"/>
          <w:szCs w:val="24"/>
        </w:rPr>
        <w:t xml:space="preserve">) При наличии информации: объем проведенного лечения, в </w:t>
      </w:r>
      <w:proofErr w:type="spellStart"/>
      <w:r w:rsidRPr="00887263">
        <w:rPr>
          <w:sz w:val="24"/>
          <w:szCs w:val="24"/>
        </w:rPr>
        <w:t>т.ч</w:t>
      </w:r>
      <w:proofErr w:type="spellEnd"/>
      <w:r w:rsidRPr="00887263">
        <w:rPr>
          <w:sz w:val="24"/>
          <w:szCs w:val="24"/>
        </w:rPr>
        <w:t>. выполненные оперативные вмешательства, биопсии, курсы лучевой и системной терапии с указанием даты и области.</w:t>
      </w:r>
    </w:p>
    <w:p w14:paraId="21F7DA41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3C7CA69C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Цель исследования:</w:t>
      </w:r>
    </w:p>
    <w:p w14:paraId="151094F4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</w:p>
    <w:p w14:paraId="382F05CB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 xml:space="preserve">Специальная часть </w:t>
      </w:r>
    </w:p>
    <w:p w14:paraId="7EFE1C93" w14:textId="77777777" w:rsidR="00931FC4" w:rsidRPr="00887263" w:rsidRDefault="00931FC4" w:rsidP="005A0546">
      <w:pPr>
        <w:ind w:left="426" w:hanging="426"/>
        <w:jc w:val="both"/>
        <w:rPr>
          <w:sz w:val="24"/>
          <w:szCs w:val="24"/>
        </w:rPr>
      </w:pPr>
      <w:r w:rsidRPr="00887263">
        <w:rPr>
          <w:sz w:val="24"/>
          <w:szCs w:val="24"/>
          <w:u w:val="single"/>
        </w:rPr>
        <w:t>Информация, указываемая по выполненному исследованию</w:t>
      </w:r>
      <w:r w:rsidRPr="00887263">
        <w:rPr>
          <w:sz w:val="24"/>
          <w:szCs w:val="24"/>
        </w:rPr>
        <w:t xml:space="preserve">: </w:t>
      </w:r>
    </w:p>
    <w:p w14:paraId="759B3FD1" w14:textId="77777777" w:rsidR="00931FC4" w:rsidRPr="00887263" w:rsidRDefault="00931FC4" w:rsidP="005A054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Указать протокол исследования (Пример: Исследование выполнено по протоколу от основания черепа до средней трети бедер /от уровня фронтально-теменной зоны до подошвенной поверхности стоп/ дополнительные области сканирования в зависимости от решения врача-радиолога).</w:t>
      </w:r>
    </w:p>
    <w:p w14:paraId="5FEC1E0C" w14:textId="77777777" w:rsidR="00931FC4" w:rsidRPr="00887263" w:rsidRDefault="00931FC4" w:rsidP="005A054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49AC92" w14:textId="77777777" w:rsidR="00931FC4" w:rsidRPr="00887263" w:rsidRDefault="00931FC4" w:rsidP="005A0546">
      <w:pPr>
        <w:pStyle w:val="af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Охарактеризовать физиологическое накопление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(РФП):</w:t>
      </w:r>
    </w:p>
    <w:p w14:paraId="256E1A55" w14:textId="77777777" w:rsidR="00931FC4" w:rsidRPr="00887263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Обозначаются органы с физиологическим распределением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(РФП): миокард левого желудочка, почки, мочеточники, мочевой пузырь, кишечник. </w:t>
      </w:r>
    </w:p>
    <w:p w14:paraId="0BF4F8B0" w14:textId="77777777" w:rsidR="00931FC4" w:rsidRPr="00887263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Указываются все перечисленные органы / некоторые из перечисленных органов.</w:t>
      </w:r>
    </w:p>
    <w:p w14:paraId="4FF53694" w14:textId="77777777" w:rsidR="00931FC4" w:rsidRPr="00887263" w:rsidRDefault="00931FC4" w:rsidP="005A0546">
      <w:pPr>
        <w:pStyle w:val="af2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 Указать, что врач ознакомлен с данными биохимического анализа крови пациента, в    частности с уровнем </w:t>
      </w:r>
      <w:proofErr w:type="spellStart"/>
      <w:r w:rsidRPr="00887263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887263">
        <w:rPr>
          <w:rFonts w:ascii="Times New Roman" w:hAnsi="Times New Roman"/>
          <w:sz w:val="24"/>
          <w:szCs w:val="24"/>
        </w:rPr>
        <w:t>, произведен подсчет СКФ (скорость клубочковой фильтрации). При необходимости порекомендовать пациенту гидратацию (питьевой режим) и консультацию нефролога\уролога.</w:t>
      </w:r>
    </w:p>
    <w:p w14:paraId="0D3B9FEA" w14:textId="77777777" w:rsidR="00931FC4" w:rsidRPr="00887263" w:rsidRDefault="00931FC4" w:rsidP="005A0546">
      <w:pPr>
        <w:pStyle w:val="af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37286CF" w14:textId="77777777" w:rsidR="00931FC4" w:rsidRPr="00887263" w:rsidRDefault="00931FC4" w:rsidP="005A0546">
      <w:pPr>
        <w:pStyle w:val="af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Охарактеризовать патологическое накопление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(РФП): </w:t>
      </w:r>
    </w:p>
    <w:p w14:paraId="1BAA92E3" w14:textId="77777777" w:rsidR="00931FC4" w:rsidRPr="00887263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описывается патологическое накопление в разделах описания, соответствующих анатомических зон.</w:t>
      </w:r>
    </w:p>
    <w:p w14:paraId="79D1C037" w14:textId="77777777" w:rsidR="00931FC4" w:rsidRPr="00887263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при наличии опухолевого процесса (образования, измененного лимфатического узла/лимфатических узлов и т.п.) указывается патологическое накопление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. </w:t>
      </w:r>
    </w:p>
    <w:p w14:paraId="7EC7EF32" w14:textId="77777777" w:rsidR="00931FC4" w:rsidRPr="00887263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при патологическом накоплении, значение </w:t>
      </w:r>
      <w:proofErr w:type="spellStart"/>
      <w:r w:rsidRPr="00887263">
        <w:rPr>
          <w:rFonts w:ascii="Times New Roman" w:hAnsi="Times New Roman"/>
          <w:sz w:val="24"/>
          <w:szCs w:val="24"/>
          <w:lang w:val="en-US"/>
        </w:rPr>
        <w:t>SUVmax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указывается для «целевого» образования или нескольких «целевых» образований (при множественном поражении все очаги не подлежат измерению).</w:t>
      </w:r>
    </w:p>
    <w:p w14:paraId="57303CAF" w14:textId="77777777" w:rsidR="00931FC4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при наличии структурных изменений, оцениваются размеры патологического «целевого» образования или «целевых» образований, в мм, по КТ части ПЭТ/КТ исследования (при множественном поражении все очаги не подлежат измерению).</w:t>
      </w:r>
    </w:p>
    <w:p w14:paraId="7094F896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1E118BBB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ОБЛАСТЬ ШЕИ.</w:t>
      </w:r>
    </w:p>
    <w:p w14:paraId="222A3484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482D6C8B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Указать: наличие / отсутствие очагов патологического накопления РФП. </w:t>
      </w:r>
    </w:p>
    <w:p w14:paraId="11A9DA01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Охарактеризовать: структуру щитовидной железы (однородная, неоднородная). </w:t>
      </w:r>
    </w:p>
    <w:p w14:paraId="3C1D131C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Требуется оценить наличие / отсутствие измененных лимфатических узлов шеи, с наличием / отсутствием патологического накопления РФП. </w:t>
      </w:r>
    </w:p>
    <w:p w14:paraId="4B77B31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lastRenderedPageBreak/>
        <w:t>ОБЛАСТЬ ГРУДНОЙ КЛЕТКИ.</w:t>
      </w:r>
    </w:p>
    <w:p w14:paraId="4A1DD278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7520150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Указать: </w:t>
      </w:r>
    </w:p>
    <w:p w14:paraId="6AD328F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 / отсутствие очагов патологического накопления РФП, </w:t>
      </w:r>
    </w:p>
    <w:p w14:paraId="41D7AF4D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в паренхиме легких изменений: очаговые/инфильтративные (описать локализацию и характеристики),</w:t>
      </w:r>
    </w:p>
    <w:p w14:paraId="0A6CE48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характеристику плевральных полостей (наличие/отсутствие жидкости в плевральных полостях),</w:t>
      </w:r>
    </w:p>
    <w:p w14:paraId="0E87FACB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наличие/отсутствие выпота в полости перикарда, </w:t>
      </w:r>
    </w:p>
    <w:p w14:paraId="11ACF8DE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наличие/отсутствие атеросклеротических изменений в стенках грудного отдела аорты и коронарных артериях.</w:t>
      </w:r>
    </w:p>
    <w:p w14:paraId="33D41C3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Оценить:</w:t>
      </w:r>
    </w:p>
    <w:p w14:paraId="6B4A387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 / отсутствие измененных внутригрудных лимфатических узлов (ВГЛУ), </w:t>
      </w:r>
    </w:p>
    <w:p w14:paraId="19656E66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/отсутствие патологического накопления РФП,</w:t>
      </w:r>
    </w:p>
    <w:p w14:paraId="6348FD0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-наличие / отсутствие измененных подмышечных лимфатических узлов,</w:t>
      </w:r>
    </w:p>
    <w:p w14:paraId="021F8AF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/отсутствие патологического накопления РФП.</w:t>
      </w:r>
    </w:p>
    <w:p w14:paraId="0F234A5A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7E814A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ОБЛАСТЬ БРЮШНОЙ ПОЛОСТИ, ЗАБРЮШИННОГО ПРОСТРАНСТВА И МАЛОГО ТАЗА.</w:t>
      </w:r>
    </w:p>
    <w:p w14:paraId="7D6CE663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5CF6C1C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Указать:</w:t>
      </w:r>
    </w:p>
    <w:p w14:paraId="117349A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 / отсутствие очагов патологического накопления РФП. </w:t>
      </w:r>
    </w:p>
    <w:p w14:paraId="0EDDA9EB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Оценить:</w:t>
      </w:r>
    </w:p>
    <w:p w14:paraId="68CC67D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измененных лимфатических узлов (Л/У) (забрюшинные, внутрибрюшные, малого таза, паховые),</w:t>
      </w:r>
    </w:p>
    <w:p w14:paraId="04B7E02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патологического накопления РФП в Л/У.</w:t>
      </w:r>
    </w:p>
    <w:p w14:paraId="1D1DD04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свободной жидкости в брюшной полости</w:t>
      </w:r>
    </w:p>
    <w:p w14:paraId="1BCB93BA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6BEF03EF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При описании органов брюшной полости указать: </w:t>
      </w:r>
    </w:p>
    <w:p w14:paraId="4B76DEF6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2A54560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b/>
          <w:sz w:val="24"/>
          <w:szCs w:val="24"/>
        </w:rPr>
        <w:t>Желудок</w:t>
      </w:r>
      <w:r w:rsidRPr="005A0546">
        <w:rPr>
          <w:sz w:val="24"/>
          <w:szCs w:val="24"/>
        </w:rPr>
        <w:t>:</w:t>
      </w:r>
    </w:p>
    <w:p w14:paraId="0074985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наполнение желудка </w:t>
      </w:r>
      <w:proofErr w:type="spellStart"/>
      <w:r w:rsidRPr="005A0546">
        <w:rPr>
          <w:sz w:val="24"/>
          <w:szCs w:val="24"/>
        </w:rPr>
        <w:t>субоптимально</w:t>
      </w:r>
      <w:proofErr w:type="spellEnd"/>
      <w:r w:rsidRPr="005A0546">
        <w:rPr>
          <w:sz w:val="24"/>
          <w:szCs w:val="24"/>
        </w:rPr>
        <w:t xml:space="preserve"> наполнен/не расправлен, </w:t>
      </w:r>
    </w:p>
    <w:p w14:paraId="140526FD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прослеживается / не прослеживается достоверное патологическое изменение в стенках желудка (описать локализацию). </w:t>
      </w:r>
    </w:p>
    <w:p w14:paraId="24B5622C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D84020B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Печень</w:t>
      </w:r>
    </w:p>
    <w:p w14:paraId="2C4F503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размер, структура паренхимы. Наличие объемных образований: локализация, контуры, размеры.   Внутрипеченочные желчные протоки и сосуды: расширены\нет</w:t>
      </w:r>
    </w:p>
    <w:p w14:paraId="79C4A1C5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077EFC54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Желчный пузырь:</w:t>
      </w:r>
    </w:p>
    <w:p w14:paraId="2DA2DC7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изменен / не изменён, </w:t>
      </w:r>
    </w:p>
    <w:p w14:paraId="5BEF77D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</w:t>
      </w:r>
      <w:proofErr w:type="spellStart"/>
      <w:r w:rsidRPr="005A0546">
        <w:rPr>
          <w:sz w:val="24"/>
          <w:szCs w:val="24"/>
        </w:rPr>
        <w:t>рентгеноконтрастные</w:t>
      </w:r>
      <w:proofErr w:type="spellEnd"/>
      <w:r w:rsidRPr="005A0546">
        <w:rPr>
          <w:sz w:val="24"/>
          <w:szCs w:val="24"/>
        </w:rPr>
        <w:t xml:space="preserve"> конкременты -выявлены / не выявлены;</w:t>
      </w:r>
    </w:p>
    <w:p w14:paraId="5586CAFF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sz w:val="24"/>
          <w:szCs w:val="24"/>
        </w:rPr>
        <w:lastRenderedPageBreak/>
        <w:t xml:space="preserve"> </w:t>
      </w:r>
      <w:r w:rsidRPr="005A0546">
        <w:rPr>
          <w:b/>
          <w:sz w:val="24"/>
          <w:szCs w:val="24"/>
        </w:rPr>
        <w:t>Поджелудочная железа:</w:t>
      </w:r>
    </w:p>
    <w:p w14:paraId="2F268ECD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b/>
          <w:sz w:val="24"/>
          <w:szCs w:val="24"/>
        </w:rPr>
        <w:t xml:space="preserve">- </w:t>
      </w:r>
      <w:r w:rsidRPr="005A0546">
        <w:rPr>
          <w:sz w:val="24"/>
          <w:szCs w:val="24"/>
        </w:rPr>
        <w:t>размеры, контуры, структура, наличие объемных образований. Главный панкреатический проток- расширен\нет.</w:t>
      </w:r>
    </w:p>
    <w:p w14:paraId="7541131B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C86DB55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Селезёнка:</w:t>
      </w:r>
    </w:p>
    <w:p w14:paraId="3C9934B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размеры, структура, наличие образований</w:t>
      </w:r>
    </w:p>
    <w:p w14:paraId="5C87BBA6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E36BC79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Надпочечники:</w:t>
      </w:r>
    </w:p>
    <w:p w14:paraId="74E960BF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расположение, форма, размеры, наличие объемных образований.</w:t>
      </w:r>
    </w:p>
    <w:p w14:paraId="383163B7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9CB45B6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Почки:</w:t>
      </w:r>
    </w:p>
    <w:p w14:paraId="663E35F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расположение, форма, размеры, структура паренхимы, наличие объемных образований: локализация, контуры, размеры, характер накопления контрастного препарата.   Чашечно-лоханочные системы: расширены\нет. Мочеточники расширены\нет. Конкременты: местоположение, форма, размеры, количество, плотность.</w:t>
      </w:r>
    </w:p>
    <w:p w14:paraId="7BA99002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330694EA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Органы малого таза:</w:t>
      </w:r>
    </w:p>
    <w:p w14:paraId="1E8B95F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имеются / отсутствуют очаги патологической метаболической активности, </w:t>
      </w:r>
    </w:p>
    <w:p w14:paraId="6C05377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имеются / отсутствуют патологические изменения органов малого таза.  </w:t>
      </w:r>
    </w:p>
    <w:p w14:paraId="1F2CB68E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11642A9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КОСТНАЯ СИСТЕМА И МЯГКИЕ ТКАНИ.</w:t>
      </w:r>
    </w:p>
    <w:p w14:paraId="4AC2EE3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Указать: </w:t>
      </w:r>
    </w:p>
    <w:p w14:paraId="3339D4D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патологическое накопление РФП- отмечается / не отмечается, </w:t>
      </w:r>
    </w:p>
    <w:p w14:paraId="4CA7885C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наличие/отсутствие патологических изменение костной ткани </w:t>
      </w:r>
    </w:p>
    <w:p w14:paraId="5227111B" w14:textId="77777777" w:rsidR="00931FC4" w:rsidRPr="005A0546" w:rsidRDefault="00931FC4" w:rsidP="005A0546">
      <w:pPr>
        <w:contextualSpacing/>
        <w:jc w:val="both"/>
        <w:rPr>
          <w:sz w:val="24"/>
          <w:szCs w:val="24"/>
        </w:rPr>
      </w:pPr>
    </w:p>
    <w:p w14:paraId="3FC810ED" w14:textId="77777777" w:rsidR="00931FC4" w:rsidRPr="005A0546" w:rsidRDefault="00931FC4" w:rsidP="005A0546">
      <w:pPr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ОФОРМЛЕНИЕ ЗАКЛЮЧЕНИЯ</w:t>
      </w:r>
    </w:p>
    <w:p w14:paraId="793E1EF3" w14:textId="77777777" w:rsidR="00931FC4" w:rsidRPr="005A0546" w:rsidRDefault="00931FC4" w:rsidP="005A0546">
      <w:pPr>
        <w:contextualSpacing/>
        <w:jc w:val="both"/>
        <w:rPr>
          <w:sz w:val="24"/>
          <w:szCs w:val="24"/>
        </w:rPr>
      </w:pPr>
    </w:p>
    <w:p w14:paraId="5F363BB9" w14:textId="77777777" w:rsidR="00931FC4" w:rsidRPr="005A0546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Применяются общеприменимые термины и понятия.</w:t>
      </w:r>
    </w:p>
    <w:p w14:paraId="3E9E1454" w14:textId="77777777" w:rsidR="00931FC4" w:rsidRPr="005A0546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Допускаются сокращения, предусмотренные МКБ-10.</w:t>
      </w:r>
    </w:p>
    <w:p w14:paraId="517EB87A" w14:textId="77777777" w:rsidR="00931FC4" w:rsidRPr="005A0546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Не допускается использование образных описаний, если нет устоявшегося термина («По типу зеленой ветки», «Матового стекло» и др., используемые в профессиональной литературе).</w:t>
      </w:r>
    </w:p>
    <w:p w14:paraId="0577F19F" w14:textId="77777777" w:rsidR="00931FC4" w:rsidRPr="005A0546" w:rsidRDefault="00931FC4" w:rsidP="005A0546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>При клинической необходимости, при неопределенных результатах данных ПЭТ/КТ, не позволяющих достаточно достоверно оценить найденные патологические изменения, рекомендовать дополнительное обследование у специалистов различного профиля (нефролог при снижении скорости клубочковой фильтрации, кардиолога при выявленной патологии сердечно сосудистой системы, фтизиатра при соответствующей рентгенологической картине и др.).</w:t>
      </w:r>
    </w:p>
    <w:p w14:paraId="657D174F" w14:textId="77777777" w:rsidR="00931FC4" w:rsidRPr="005A0546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>Указывается, что заключение не является клиническим диагнозом.</w:t>
      </w:r>
    </w:p>
    <w:p w14:paraId="0AF41488" w14:textId="77777777" w:rsidR="00931FC4" w:rsidRPr="005A0546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ПЭТ/КТ-признаки наличия/отсутствия метаболической активности опухолевого процесса. </w:t>
      </w:r>
    </w:p>
    <w:p w14:paraId="50C46F49" w14:textId="77777777" w:rsidR="00931FC4" w:rsidRPr="005A0546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lastRenderedPageBreak/>
        <w:t xml:space="preserve">Оценку эффективности лечения (при наличии предыдущих релевантных исследований на электронном носителе) с внесением в заключение характеристик как: полный метаболических ответ, частичный метаболический ответ, метаболическая стабилизация заболевания, метаболические прогрессирование заболевания. </w:t>
      </w:r>
    </w:p>
    <w:p w14:paraId="1AEE211C" w14:textId="77777777" w:rsidR="00931FC4" w:rsidRPr="005A0546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Подпись врача.</w:t>
      </w:r>
    </w:p>
    <w:p w14:paraId="3C78DDA1" w14:textId="77777777" w:rsidR="00931FC4" w:rsidRPr="005A0546" w:rsidRDefault="00931FC4" w:rsidP="005A0546">
      <w:pPr>
        <w:jc w:val="both"/>
        <w:rPr>
          <w:sz w:val="24"/>
          <w:szCs w:val="24"/>
          <w:u w:val="single"/>
        </w:rPr>
      </w:pPr>
    </w:p>
    <w:p w14:paraId="03DB34A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АЛГОРИТМ ОФОРМЛЕНИЯ ПРОТОКОЛА ПЭТ/КТ</w:t>
      </w:r>
    </w:p>
    <w:p w14:paraId="0B7F588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ДЛЯ СИСТЕМНЫХ ЛИМФОПРОЛИФЕРАТИВНЫХ ПРОЦЕССОВ</w:t>
      </w:r>
    </w:p>
    <w:p w14:paraId="2F745B42" w14:textId="77777777" w:rsidR="00931FC4" w:rsidRPr="005A0546" w:rsidRDefault="00931FC4" w:rsidP="005A0546">
      <w:pPr>
        <w:jc w:val="both"/>
        <w:rPr>
          <w:sz w:val="24"/>
          <w:szCs w:val="24"/>
          <w:u w:val="single"/>
        </w:rPr>
      </w:pPr>
    </w:p>
    <w:p w14:paraId="1DDDC480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Цель разработки протокола:</w:t>
      </w:r>
    </w:p>
    <w:p w14:paraId="5FC82DF4" w14:textId="77777777" w:rsidR="00931FC4" w:rsidRPr="005A0546" w:rsidRDefault="00931FC4" w:rsidP="005A0546">
      <w:pPr>
        <w:jc w:val="both"/>
        <w:rPr>
          <w:sz w:val="24"/>
          <w:szCs w:val="24"/>
          <w:u w:val="single"/>
        </w:rPr>
      </w:pPr>
      <w:r w:rsidRPr="005A0546">
        <w:rPr>
          <w:sz w:val="24"/>
          <w:szCs w:val="24"/>
          <w:u w:val="single"/>
        </w:rPr>
        <w:t xml:space="preserve">1.Установление единообразного подхода к описанию исследования. </w:t>
      </w:r>
    </w:p>
    <w:p w14:paraId="1D97C01C" w14:textId="77777777" w:rsidR="00931FC4" w:rsidRPr="005A0546" w:rsidRDefault="00931FC4" w:rsidP="005A0546">
      <w:pPr>
        <w:jc w:val="both"/>
        <w:rPr>
          <w:sz w:val="24"/>
          <w:szCs w:val="24"/>
          <w:u w:val="single"/>
        </w:rPr>
      </w:pPr>
      <w:r w:rsidRPr="005A0546">
        <w:rPr>
          <w:sz w:val="24"/>
          <w:szCs w:val="24"/>
          <w:u w:val="single"/>
        </w:rPr>
        <w:t>2.Унификация требований к оформлению заключения.</w:t>
      </w:r>
    </w:p>
    <w:p w14:paraId="61B1BD2C" w14:textId="77777777" w:rsidR="00931FC4" w:rsidRPr="005A0546" w:rsidRDefault="00931FC4" w:rsidP="005A0546">
      <w:pPr>
        <w:jc w:val="both"/>
        <w:rPr>
          <w:sz w:val="24"/>
          <w:szCs w:val="24"/>
          <w:u w:val="single"/>
        </w:rPr>
      </w:pPr>
      <w:r w:rsidRPr="005A0546">
        <w:rPr>
          <w:sz w:val="24"/>
          <w:szCs w:val="24"/>
          <w:u w:val="single"/>
        </w:rPr>
        <w:t>3.Минимизация рисков пропуска патологии / причинения вреда пациенту.</w:t>
      </w:r>
    </w:p>
    <w:p w14:paraId="7AB33A5D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48D30BE1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Общее положение.</w:t>
      </w:r>
    </w:p>
    <w:p w14:paraId="637B8796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Врач, описывающий ПЭТ/КТ, должен последовательно отражать информацию, полученную в исследовании и следуя настоящему протоколу.</w:t>
      </w:r>
    </w:p>
    <w:p w14:paraId="150D5EF6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Отсутствие данных, предусмотренных настоящим протоколом, нарушение последовательности описания недопустимо и считается некачественным оформлением документации. </w:t>
      </w:r>
    </w:p>
    <w:p w14:paraId="3D00B233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EC11628" w14:textId="77777777" w:rsidR="00931FC4" w:rsidRPr="005A0546" w:rsidRDefault="00931FC4" w:rsidP="005A0546">
      <w:pPr>
        <w:ind w:left="426" w:hanging="425"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Врач, осуществляющий описание исследования:</w:t>
      </w:r>
    </w:p>
    <w:p w14:paraId="307BEF3F" w14:textId="77777777" w:rsidR="00931FC4" w:rsidRPr="005A0546" w:rsidRDefault="00931FC4" w:rsidP="005A0546">
      <w:pPr>
        <w:ind w:left="426" w:hanging="425"/>
        <w:jc w:val="both"/>
        <w:rPr>
          <w:sz w:val="24"/>
          <w:szCs w:val="24"/>
        </w:rPr>
      </w:pPr>
    </w:p>
    <w:p w14:paraId="1D96214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1. Проверяет корректность названия отделения в заключении (</w:t>
      </w:r>
      <w:r w:rsidRPr="005A0546">
        <w:rPr>
          <w:sz w:val="24"/>
          <w:szCs w:val="24"/>
          <w:u w:val="single"/>
        </w:rPr>
        <w:t>Наименование отделения</w:t>
      </w:r>
      <w:r w:rsidRPr="005A0546">
        <w:rPr>
          <w:sz w:val="24"/>
          <w:szCs w:val="24"/>
        </w:rPr>
        <w:t xml:space="preserve">: </w:t>
      </w:r>
      <w:r w:rsidRPr="005A0546">
        <w:rPr>
          <w:i/>
          <w:sz w:val="24"/>
          <w:szCs w:val="24"/>
        </w:rPr>
        <w:t xml:space="preserve">Отделение </w:t>
      </w:r>
      <w:proofErr w:type="spellStart"/>
      <w:r w:rsidRPr="005A0546">
        <w:rPr>
          <w:i/>
          <w:sz w:val="24"/>
          <w:szCs w:val="24"/>
        </w:rPr>
        <w:t>радионуклидной</w:t>
      </w:r>
      <w:proofErr w:type="spellEnd"/>
      <w:r w:rsidRPr="005A0546">
        <w:rPr>
          <w:i/>
          <w:sz w:val="24"/>
          <w:szCs w:val="24"/>
        </w:rPr>
        <w:t xml:space="preserve"> диагностики);</w:t>
      </w:r>
    </w:p>
    <w:p w14:paraId="2386542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2. Осуществляет идентификацию пациента, убеждается, что описывает исследование пациента в его первичных медицинских документах (ЭМК);</w:t>
      </w:r>
    </w:p>
    <w:p w14:paraId="7357A6C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3. Заполняет (проверяет корректность отраженных данных) информацию о </w:t>
      </w:r>
      <w:r w:rsidRPr="005A0546">
        <w:rPr>
          <w:sz w:val="24"/>
          <w:szCs w:val="24"/>
          <w:u w:val="single"/>
        </w:rPr>
        <w:t>персональных данных пациента</w:t>
      </w:r>
      <w:r w:rsidRPr="005A0546">
        <w:rPr>
          <w:sz w:val="24"/>
          <w:szCs w:val="24"/>
        </w:rPr>
        <w:t>:</w:t>
      </w:r>
    </w:p>
    <w:p w14:paraId="0ACE9A53" w14:textId="77777777" w:rsidR="00887263" w:rsidRPr="005A0546" w:rsidRDefault="00887263" w:rsidP="005A0546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4456"/>
        <w:gridCol w:w="4463"/>
      </w:tblGrid>
      <w:tr w:rsidR="00931FC4" w:rsidRPr="00887263" w14:paraId="385AC090" w14:textId="77777777" w:rsidTr="009A5758">
        <w:tc>
          <w:tcPr>
            <w:tcW w:w="4456" w:type="dxa"/>
          </w:tcPr>
          <w:p w14:paraId="699FF3F7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Дата исследования</w:t>
            </w:r>
          </w:p>
        </w:tc>
        <w:tc>
          <w:tcPr>
            <w:tcW w:w="4463" w:type="dxa"/>
          </w:tcPr>
          <w:p w14:paraId="385F3AA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931FC4" w:rsidRPr="00887263" w14:paraId="1C5015C0" w14:textId="77777777" w:rsidTr="009A5758">
        <w:tc>
          <w:tcPr>
            <w:tcW w:w="4456" w:type="dxa"/>
          </w:tcPr>
          <w:p w14:paraId="0C9A1341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4463" w:type="dxa"/>
          </w:tcPr>
          <w:p w14:paraId="0DE16E45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87263">
              <w:rPr>
                <w:i/>
                <w:sz w:val="24"/>
                <w:szCs w:val="24"/>
                <w:lang w:val="en-US"/>
              </w:rPr>
              <w:t>ID</w:t>
            </w:r>
          </w:p>
        </w:tc>
      </w:tr>
      <w:tr w:rsidR="00931FC4" w:rsidRPr="00887263" w14:paraId="00177FB4" w14:textId="77777777" w:rsidTr="009A5758">
        <w:tc>
          <w:tcPr>
            <w:tcW w:w="4456" w:type="dxa"/>
          </w:tcPr>
          <w:p w14:paraId="475F219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2797A81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Пол</w:t>
            </w:r>
          </w:p>
        </w:tc>
      </w:tr>
      <w:tr w:rsidR="00931FC4" w:rsidRPr="00887263" w14:paraId="0C3B7F2C" w14:textId="77777777" w:rsidTr="009A5758">
        <w:tc>
          <w:tcPr>
            <w:tcW w:w="4456" w:type="dxa"/>
          </w:tcPr>
          <w:p w14:paraId="208AC29B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Рост: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см</w:t>
            </w:r>
          </w:p>
        </w:tc>
        <w:tc>
          <w:tcPr>
            <w:tcW w:w="4463" w:type="dxa"/>
          </w:tcPr>
          <w:p w14:paraId="06588037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Вес: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 кг</w:t>
            </w:r>
          </w:p>
        </w:tc>
      </w:tr>
      <w:tr w:rsidR="00931FC4" w:rsidRPr="00887263" w14:paraId="5EF62FFD" w14:textId="77777777" w:rsidTr="009A5758">
        <w:tc>
          <w:tcPr>
            <w:tcW w:w="4456" w:type="dxa"/>
          </w:tcPr>
          <w:p w14:paraId="618A6F8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4463" w:type="dxa"/>
          </w:tcPr>
          <w:p w14:paraId="16E4B4BB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Возраст: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 лет</w:t>
            </w:r>
          </w:p>
        </w:tc>
      </w:tr>
      <w:tr w:rsidR="00931FC4" w:rsidRPr="00887263" w14:paraId="536E88F0" w14:textId="77777777" w:rsidTr="009A5758">
        <w:tc>
          <w:tcPr>
            <w:tcW w:w="4456" w:type="dxa"/>
          </w:tcPr>
          <w:p w14:paraId="259BF6BF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Позитронно-эмиссионная томография, совмещённая с компьютерной томографией</w:t>
            </w:r>
          </w:p>
        </w:tc>
        <w:tc>
          <w:tcPr>
            <w:tcW w:w="4463" w:type="dxa"/>
          </w:tcPr>
          <w:p w14:paraId="6B55BE33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Объём исследования:</w:t>
            </w:r>
          </w:p>
        </w:tc>
      </w:tr>
      <w:tr w:rsidR="00931FC4" w:rsidRPr="00887263" w14:paraId="19685DCF" w14:textId="77777777" w:rsidTr="009A5758">
        <w:trPr>
          <w:trHeight w:val="85"/>
        </w:trPr>
        <w:tc>
          <w:tcPr>
            <w:tcW w:w="4456" w:type="dxa"/>
          </w:tcPr>
          <w:p w14:paraId="528833EE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РФП18</w:t>
            </w:r>
            <w:r w:rsidRPr="00887263">
              <w:rPr>
                <w:i/>
                <w:sz w:val="24"/>
                <w:szCs w:val="24"/>
                <w:lang w:val="en-US"/>
              </w:rPr>
              <w:t>F-FDG</w:t>
            </w:r>
          </w:p>
        </w:tc>
        <w:tc>
          <w:tcPr>
            <w:tcW w:w="4463" w:type="dxa"/>
          </w:tcPr>
          <w:p w14:paraId="4E3D1C0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Введенная </w:t>
            </w:r>
            <w:proofErr w:type="spellStart"/>
            <w:proofErr w:type="gramStart"/>
            <w:r w:rsidRPr="00887263">
              <w:rPr>
                <w:i/>
                <w:sz w:val="24"/>
                <w:szCs w:val="24"/>
              </w:rPr>
              <w:t>активность:МБк</w:t>
            </w:r>
            <w:proofErr w:type="spellEnd"/>
            <w:proofErr w:type="gramEnd"/>
            <w:r w:rsidRPr="00887263">
              <w:rPr>
                <w:i/>
                <w:sz w:val="24"/>
                <w:szCs w:val="24"/>
              </w:rPr>
              <w:t>, внутривенно</w:t>
            </w:r>
          </w:p>
        </w:tc>
      </w:tr>
      <w:tr w:rsidR="00931FC4" w:rsidRPr="00887263" w14:paraId="1DF21ED9" w14:textId="77777777" w:rsidTr="009A5758">
        <w:trPr>
          <w:trHeight w:val="85"/>
        </w:trPr>
        <w:tc>
          <w:tcPr>
            <w:tcW w:w="4456" w:type="dxa"/>
          </w:tcPr>
          <w:p w14:paraId="53E382F3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Место введения РФП:</w:t>
            </w:r>
          </w:p>
        </w:tc>
        <w:tc>
          <w:tcPr>
            <w:tcW w:w="4463" w:type="dxa"/>
          </w:tcPr>
          <w:p w14:paraId="5A23795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Время введения РФП: </w:t>
            </w:r>
          </w:p>
        </w:tc>
      </w:tr>
      <w:tr w:rsidR="00931FC4" w:rsidRPr="00887263" w14:paraId="79967F92" w14:textId="77777777" w:rsidTr="009A5758">
        <w:trPr>
          <w:trHeight w:val="85"/>
        </w:trPr>
        <w:tc>
          <w:tcPr>
            <w:tcW w:w="4456" w:type="dxa"/>
          </w:tcPr>
          <w:p w14:paraId="6C963F6C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87263">
              <w:rPr>
                <w:i/>
                <w:sz w:val="24"/>
                <w:szCs w:val="24"/>
              </w:rPr>
              <w:lastRenderedPageBreak/>
              <w:t xml:space="preserve">ПЭТ/КТ томограф: </w:t>
            </w:r>
            <w:r w:rsidRPr="00887263">
              <w:rPr>
                <w:i/>
                <w:sz w:val="24"/>
                <w:szCs w:val="24"/>
                <w:lang w:val="en-US"/>
              </w:rPr>
              <w:t xml:space="preserve">Siemens Biograph </w:t>
            </w:r>
          </w:p>
        </w:tc>
        <w:tc>
          <w:tcPr>
            <w:tcW w:w="4463" w:type="dxa"/>
          </w:tcPr>
          <w:p w14:paraId="5B0C1535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Контрастирование:</w:t>
            </w:r>
          </w:p>
        </w:tc>
      </w:tr>
      <w:tr w:rsidR="00931FC4" w:rsidRPr="00887263" w14:paraId="4BDF4C87" w14:textId="77777777" w:rsidTr="009A5758">
        <w:trPr>
          <w:trHeight w:val="85"/>
        </w:trPr>
        <w:tc>
          <w:tcPr>
            <w:tcW w:w="4456" w:type="dxa"/>
          </w:tcPr>
          <w:p w14:paraId="1DA904C5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7828AF70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Эффективная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доза: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</w:t>
            </w:r>
            <w:proofErr w:type="spellStart"/>
            <w:r w:rsidRPr="00887263">
              <w:rPr>
                <w:i/>
                <w:sz w:val="24"/>
                <w:szCs w:val="24"/>
              </w:rPr>
              <w:t>мЗв</w:t>
            </w:r>
            <w:proofErr w:type="spellEnd"/>
          </w:p>
        </w:tc>
      </w:tr>
      <w:tr w:rsidR="00931FC4" w:rsidRPr="00887263" w14:paraId="76B0C144" w14:textId="77777777" w:rsidTr="009A5758">
        <w:trPr>
          <w:trHeight w:val="85"/>
        </w:trPr>
        <w:tc>
          <w:tcPr>
            <w:tcW w:w="4456" w:type="dxa"/>
          </w:tcPr>
          <w:p w14:paraId="5087C629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03C9FB0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Уровень глюкозы в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крови: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</w:t>
            </w:r>
            <w:proofErr w:type="spellStart"/>
            <w:r w:rsidRPr="00887263">
              <w:rPr>
                <w:i/>
                <w:sz w:val="24"/>
                <w:szCs w:val="24"/>
              </w:rPr>
              <w:t>ммоль</w:t>
            </w:r>
            <w:proofErr w:type="spellEnd"/>
            <w:r w:rsidRPr="00887263">
              <w:rPr>
                <w:i/>
                <w:sz w:val="24"/>
                <w:szCs w:val="24"/>
              </w:rPr>
              <w:t>/л</w:t>
            </w:r>
          </w:p>
        </w:tc>
      </w:tr>
      <w:tr w:rsidR="00931FC4" w:rsidRPr="00887263" w14:paraId="7DEEE7BB" w14:textId="77777777" w:rsidTr="009A5758">
        <w:trPr>
          <w:trHeight w:val="85"/>
        </w:trPr>
        <w:tc>
          <w:tcPr>
            <w:tcW w:w="4456" w:type="dxa"/>
          </w:tcPr>
          <w:p w14:paraId="75F33999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0EF59201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Уровень </w:t>
            </w:r>
            <w:proofErr w:type="spellStart"/>
            <w:r w:rsidRPr="00887263">
              <w:rPr>
                <w:i/>
                <w:sz w:val="24"/>
                <w:szCs w:val="24"/>
              </w:rPr>
              <w:t>креатинина</w:t>
            </w:r>
            <w:proofErr w:type="spellEnd"/>
            <w:r w:rsidRPr="00887263">
              <w:rPr>
                <w:i/>
                <w:sz w:val="24"/>
                <w:szCs w:val="24"/>
              </w:rPr>
              <w:t xml:space="preserve"> в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крови: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7263">
              <w:rPr>
                <w:i/>
                <w:sz w:val="24"/>
                <w:szCs w:val="24"/>
              </w:rPr>
              <w:t>мкмоль</w:t>
            </w:r>
            <w:proofErr w:type="spellEnd"/>
            <w:r w:rsidRPr="00887263">
              <w:rPr>
                <w:i/>
                <w:sz w:val="24"/>
                <w:szCs w:val="24"/>
              </w:rPr>
              <w:t>/л</w:t>
            </w:r>
          </w:p>
        </w:tc>
      </w:tr>
    </w:tbl>
    <w:p w14:paraId="513CFA0D" w14:textId="77777777" w:rsidR="00931FC4" w:rsidRPr="00887263" w:rsidRDefault="00931FC4" w:rsidP="00931FC4">
      <w:pPr>
        <w:jc w:val="both"/>
        <w:rPr>
          <w:sz w:val="24"/>
          <w:szCs w:val="24"/>
        </w:rPr>
      </w:pPr>
    </w:p>
    <w:p w14:paraId="2B51AE26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Предварительный диагноз:</w:t>
      </w:r>
    </w:p>
    <w:p w14:paraId="7792B11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Цель исследования:</w:t>
      </w:r>
    </w:p>
    <w:p w14:paraId="51A06532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1156FEAB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 xml:space="preserve">Специальная часть </w:t>
      </w:r>
    </w:p>
    <w:p w14:paraId="51748EE2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  <w:u w:val="single"/>
        </w:rPr>
        <w:t>Информация, указываемая по выполненному исследованию</w:t>
      </w:r>
      <w:r w:rsidRPr="005A0546">
        <w:rPr>
          <w:sz w:val="24"/>
          <w:szCs w:val="24"/>
        </w:rPr>
        <w:t xml:space="preserve">: </w:t>
      </w:r>
    </w:p>
    <w:p w14:paraId="7F9A46BE" w14:textId="77777777" w:rsidR="00931FC4" w:rsidRPr="005A0546" w:rsidRDefault="00931FC4" w:rsidP="005A054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>Указать протокол исследования (Пример: Исследование выполнено по протоколу от основания черепа до средней трети бедер /от уровня фронтально-теменной зоны до подошвенной поверхности стоп/ дополнительные области сканирования в зависимости от решения врача-радиолога)</w:t>
      </w:r>
    </w:p>
    <w:p w14:paraId="5C98F4A3" w14:textId="77777777" w:rsidR="00931FC4" w:rsidRPr="005A0546" w:rsidRDefault="00931FC4" w:rsidP="005A0546">
      <w:pPr>
        <w:pStyle w:val="af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Охарактеризовать физиологическое накопление </w:t>
      </w:r>
      <w:proofErr w:type="spellStart"/>
      <w:r w:rsidRPr="005A0546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5A0546">
        <w:rPr>
          <w:rFonts w:ascii="Times New Roman" w:hAnsi="Times New Roman"/>
          <w:sz w:val="24"/>
          <w:szCs w:val="24"/>
        </w:rPr>
        <w:t xml:space="preserve"> (РФП). </w:t>
      </w:r>
    </w:p>
    <w:p w14:paraId="72EDF6BD" w14:textId="77777777" w:rsidR="00931FC4" w:rsidRPr="005A0546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Обозначаются органы с физиологическим распределением </w:t>
      </w:r>
      <w:proofErr w:type="spellStart"/>
      <w:r w:rsidRPr="005A0546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5A0546">
        <w:rPr>
          <w:rFonts w:ascii="Times New Roman" w:hAnsi="Times New Roman"/>
          <w:sz w:val="24"/>
          <w:szCs w:val="24"/>
        </w:rPr>
        <w:t xml:space="preserve"> (РФП): миокард левого желудочка, почки, мочеточники, мочевой пузырь, кишечник. </w:t>
      </w:r>
    </w:p>
    <w:p w14:paraId="2E1FB596" w14:textId="77777777" w:rsidR="00931FC4" w:rsidRPr="005A0546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>Указываются все перечисленные органы / некоторые из перечисленных органов</w:t>
      </w:r>
    </w:p>
    <w:p w14:paraId="1185F7F6" w14:textId="77777777" w:rsidR="00931FC4" w:rsidRPr="005A0546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Указать, что врач ознакомлен с данными биохимического анализа крови пациента, в частности с уровнем </w:t>
      </w:r>
      <w:proofErr w:type="spellStart"/>
      <w:r w:rsidRPr="005A0546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5A0546">
        <w:rPr>
          <w:rFonts w:ascii="Times New Roman" w:hAnsi="Times New Roman"/>
          <w:sz w:val="24"/>
          <w:szCs w:val="24"/>
        </w:rPr>
        <w:t>, произведен подсчет СКФ (скорость клубочковой фильтрации). При необходимости порекомендовать пациенту гидратацию (питьевой режим) и консультацию нефролога\уролога.</w:t>
      </w:r>
    </w:p>
    <w:p w14:paraId="5B86623F" w14:textId="77777777" w:rsidR="00931FC4" w:rsidRPr="005A0546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Отметить проводилось / не проводилось на предыдущем этапе до даты назначения ПЭТ/КТ исследования лечение </w:t>
      </w:r>
      <w:proofErr w:type="spellStart"/>
      <w:r w:rsidRPr="005A0546">
        <w:rPr>
          <w:rFonts w:ascii="Times New Roman" w:hAnsi="Times New Roman"/>
          <w:sz w:val="24"/>
          <w:szCs w:val="24"/>
        </w:rPr>
        <w:t>лимфомы</w:t>
      </w:r>
      <w:proofErr w:type="spellEnd"/>
      <w:r w:rsidRPr="005A0546">
        <w:rPr>
          <w:rFonts w:ascii="Times New Roman" w:hAnsi="Times New Roman"/>
          <w:sz w:val="24"/>
          <w:szCs w:val="24"/>
        </w:rPr>
        <w:t xml:space="preserve"> и применима/ не применим оценка по шкале </w:t>
      </w:r>
      <w:proofErr w:type="gramStart"/>
      <w:r w:rsidRPr="005A0546">
        <w:rPr>
          <w:rFonts w:ascii="Times New Roman" w:hAnsi="Times New Roman"/>
          <w:sz w:val="24"/>
          <w:szCs w:val="24"/>
          <w:lang w:val="en-US"/>
        </w:rPr>
        <w:t>Deauville</w:t>
      </w:r>
      <w:r w:rsidRPr="005A0546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5A0546">
        <w:rPr>
          <w:rFonts w:ascii="Times New Roman" w:hAnsi="Times New Roman"/>
          <w:sz w:val="24"/>
          <w:szCs w:val="24"/>
        </w:rPr>
        <w:t xml:space="preserve"> текущей услуге ПЭТ/КТ.</w:t>
      </w:r>
    </w:p>
    <w:p w14:paraId="4D73E879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72AA3EC6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РЕФЕРЕНТНЫЕ ЗНАЧЕНИЯ</w:t>
      </w:r>
    </w:p>
    <w:p w14:paraId="08372373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«пул крови»,</w:t>
      </w:r>
    </w:p>
    <w:p w14:paraId="4657AD7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паренхима печени.</w:t>
      </w:r>
    </w:p>
    <w:p w14:paraId="2CA5D0DF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704AC869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ЛИМФАТИЧЕСКИЕ УЗЛЫ</w:t>
      </w:r>
    </w:p>
    <w:p w14:paraId="7FF75655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Оценивается: </w:t>
      </w:r>
    </w:p>
    <w:p w14:paraId="4EB7F430" w14:textId="77777777" w:rsidR="00931FC4" w:rsidRPr="005A0546" w:rsidRDefault="00931FC4" w:rsidP="005A0546">
      <w:pPr>
        <w:ind w:left="567" w:hanging="567"/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1.      наличие / отсутствие измененных лимфатических узлов шеи, подмышечных областей, внутригрудной, внутрибрюшной, забрюшинной областей, малого таза, паховой области. </w:t>
      </w:r>
    </w:p>
    <w:p w14:paraId="021FB247" w14:textId="77777777" w:rsidR="00931FC4" w:rsidRPr="005A0546" w:rsidRDefault="00931FC4" w:rsidP="005A0546">
      <w:pPr>
        <w:ind w:left="567" w:hanging="567"/>
        <w:jc w:val="both"/>
        <w:rPr>
          <w:sz w:val="24"/>
          <w:szCs w:val="24"/>
        </w:rPr>
      </w:pPr>
      <w:r w:rsidRPr="005A0546">
        <w:rPr>
          <w:sz w:val="24"/>
          <w:szCs w:val="24"/>
        </w:rPr>
        <w:t>2.      наличие / отсутствие патологического накопления РФП.</w:t>
      </w:r>
    </w:p>
    <w:p w14:paraId="1507034B" w14:textId="77777777" w:rsidR="00931FC4" w:rsidRPr="005A0546" w:rsidRDefault="00931FC4" w:rsidP="005A0546">
      <w:pPr>
        <w:pStyle w:val="af2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при патологическом накоплении указываются значения </w:t>
      </w:r>
      <w:proofErr w:type="spellStart"/>
      <w:r w:rsidRPr="005A0546">
        <w:rPr>
          <w:rFonts w:ascii="Times New Roman" w:hAnsi="Times New Roman"/>
          <w:sz w:val="24"/>
          <w:szCs w:val="24"/>
          <w:lang w:val="en-US"/>
        </w:rPr>
        <w:t>SUVmax</w:t>
      </w:r>
      <w:proofErr w:type="spellEnd"/>
      <w:r w:rsidRPr="005A0546">
        <w:rPr>
          <w:rFonts w:ascii="Times New Roman" w:hAnsi="Times New Roman"/>
          <w:sz w:val="24"/>
          <w:szCs w:val="24"/>
        </w:rPr>
        <w:t>,</w:t>
      </w:r>
    </w:p>
    <w:p w14:paraId="49162240" w14:textId="77777777" w:rsidR="00931FC4" w:rsidRPr="005A0546" w:rsidRDefault="00931FC4" w:rsidP="005A0546">
      <w:pPr>
        <w:pStyle w:val="af2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при наличии </w:t>
      </w:r>
      <w:proofErr w:type="spellStart"/>
      <w:r w:rsidRPr="005A0546">
        <w:rPr>
          <w:rFonts w:ascii="Times New Roman" w:hAnsi="Times New Roman"/>
          <w:sz w:val="24"/>
          <w:szCs w:val="24"/>
        </w:rPr>
        <w:t>экстранодального</w:t>
      </w:r>
      <w:proofErr w:type="spellEnd"/>
      <w:r w:rsidRPr="005A0546">
        <w:rPr>
          <w:rFonts w:ascii="Times New Roman" w:hAnsi="Times New Roman"/>
          <w:sz w:val="24"/>
          <w:szCs w:val="24"/>
        </w:rPr>
        <w:t xml:space="preserve"> опухолевого процесса указать отсутствие / наличие патологического накопления РФП в опухолевых очагах, </w:t>
      </w:r>
    </w:p>
    <w:p w14:paraId="712CBF19" w14:textId="77777777" w:rsidR="00931FC4" w:rsidRPr="005A0546" w:rsidRDefault="00931FC4" w:rsidP="005A0546">
      <w:pPr>
        <w:jc w:val="both"/>
        <w:rPr>
          <w:sz w:val="24"/>
          <w:szCs w:val="24"/>
          <w:u w:val="single"/>
        </w:rPr>
      </w:pPr>
    </w:p>
    <w:p w14:paraId="5CAC17B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  <w:u w:val="single"/>
        </w:rPr>
        <w:lastRenderedPageBreak/>
        <w:t xml:space="preserve">Патологическое накопление </w:t>
      </w:r>
      <w:proofErr w:type="spellStart"/>
      <w:r w:rsidRPr="005A0546">
        <w:rPr>
          <w:sz w:val="24"/>
          <w:szCs w:val="24"/>
          <w:u w:val="single"/>
        </w:rPr>
        <w:t>радиофармпрепарата</w:t>
      </w:r>
      <w:proofErr w:type="spellEnd"/>
      <w:r w:rsidRPr="005A0546">
        <w:rPr>
          <w:sz w:val="24"/>
          <w:szCs w:val="24"/>
          <w:u w:val="single"/>
        </w:rPr>
        <w:t xml:space="preserve"> (РФП) при наличии </w:t>
      </w:r>
      <w:proofErr w:type="spellStart"/>
      <w:r w:rsidRPr="005A0546">
        <w:rPr>
          <w:sz w:val="24"/>
          <w:szCs w:val="24"/>
          <w:u w:val="single"/>
        </w:rPr>
        <w:t>экстранодального</w:t>
      </w:r>
      <w:proofErr w:type="spellEnd"/>
      <w:r w:rsidRPr="005A0546">
        <w:rPr>
          <w:sz w:val="24"/>
          <w:szCs w:val="24"/>
          <w:u w:val="single"/>
        </w:rPr>
        <w:t xml:space="preserve"> патологического процесса - указывается в разделах описания соответствующих анатомических зон</w:t>
      </w:r>
      <w:r w:rsidRPr="005A0546">
        <w:rPr>
          <w:sz w:val="24"/>
          <w:szCs w:val="24"/>
        </w:rPr>
        <w:t xml:space="preserve">. </w:t>
      </w:r>
    </w:p>
    <w:p w14:paraId="5116CE93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</w:p>
    <w:p w14:paraId="72FFCA58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ОБЛАСТЬ ШЕИ.</w:t>
      </w:r>
    </w:p>
    <w:p w14:paraId="5A029637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Указать наличие / отсутствие очагов патологического накопления РФП. </w:t>
      </w:r>
    </w:p>
    <w:p w14:paraId="3049ACC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Охарактеризовать:</w:t>
      </w:r>
    </w:p>
    <w:p w14:paraId="1575036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локализацию щитовидной железы </w:t>
      </w:r>
    </w:p>
    <w:p w14:paraId="450FCB4D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структуру щитовидной железы (однородная/ неоднородная). </w:t>
      </w:r>
    </w:p>
    <w:p w14:paraId="09F716C0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67308C0E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ОБЛАСТЬ ГРУДНОЙ КЛЕТКИ.</w:t>
      </w:r>
    </w:p>
    <w:p w14:paraId="4C79D9C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Указать: </w:t>
      </w:r>
    </w:p>
    <w:p w14:paraId="79A4F90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 / отсутствие очагов патологического накопления РФП; </w:t>
      </w:r>
    </w:p>
    <w:p w14:paraId="48F1F81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в паренхиме легких изменений: очаговых/инфильтративных (описать локализацию и характеристики);</w:t>
      </w:r>
    </w:p>
    <w:p w14:paraId="05C7DBC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характеристику плевральных полостей (наличие/отсутствие жидкости в плевральных полостях)</w:t>
      </w:r>
    </w:p>
    <w:p w14:paraId="5F47556E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наличие/отсутствие выпота в полости перикарда, </w:t>
      </w:r>
    </w:p>
    <w:p w14:paraId="4EA54BA1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наличие/отсутствие атеросклеротических изменений в стенках грудного отдела аорты и коронарных артериях.</w:t>
      </w:r>
    </w:p>
    <w:p w14:paraId="36534431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</w:p>
    <w:p w14:paraId="336BEA7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ОБЛАСТЬ БРЮШНОЙ ПОЛОСТИ, ЗАБРЮШИННОГО ПРОСТРАНСТВА И МАЛОГО ТАЗА</w:t>
      </w:r>
    </w:p>
    <w:p w14:paraId="4E0D8DF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Указать:</w:t>
      </w:r>
    </w:p>
    <w:p w14:paraId="790C67A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 / отсутствие очагов патологического накопления РФП. </w:t>
      </w:r>
    </w:p>
    <w:p w14:paraId="6BF0E4C7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Оценить:</w:t>
      </w:r>
    </w:p>
    <w:p w14:paraId="13859D3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измененных лимфатических узлов (Л/У) (забрюшинные, внутрибрюшные, малого таза, паховые),</w:t>
      </w:r>
    </w:p>
    <w:p w14:paraId="07ECB7EC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патологического накопления РФП в Л/У.</w:t>
      </w:r>
    </w:p>
    <w:p w14:paraId="1F589F0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наличие / отсутствие свободной жидкости в брюшной полости</w:t>
      </w:r>
    </w:p>
    <w:p w14:paraId="25D944D5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1B3253D5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При описании органов брюшной полости указать: </w:t>
      </w:r>
    </w:p>
    <w:p w14:paraId="74C6CB8C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097BAA6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b/>
          <w:sz w:val="24"/>
          <w:szCs w:val="24"/>
        </w:rPr>
        <w:t>Желудок</w:t>
      </w:r>
      <w:r w:rsidRPr="005A0546">
        <w:rPr>
          <w:sz w:val="24"/>
          <w:szCs w:val="24"/>
        </w:rPr>
        <w:t>:</w:t>
      </w:r>
    </w:p>
    <w:p w14:paraId="684504A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наполнение желудка </w:t>
      </w:r>
      <w:proofErr w:type="spellStart"/>
      <w:r w:rsidRPr="005A0546">
        <w:rPr>
          <w:sz w:val="24"/>
          <w:szCs w:val="24"/>
        </w:rPr>
        <w:t>субоптимально</w:t>
      </w:r>
      <w:proofErr w:type="spellEnd"/>
      <w:r w:rsidRPr="005A0546">
        <w:rPr>
          <w:sz w:val="24"/>
          <w:szCs w:val="24"/>
        </w:rPr>
        <w:t xml:space="preserve"> наполнен/не расправлен, </w:t>
      </w:r>
    </w:p>
    <w:p w14:paraId="3AD0C00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прослеживается / не прослеживается достоверное патологическое изменение в стенках желудка (описать локализацию). </w:t>
      </w:r>
    </w:p>
    <w:p w14:paraId="7563B750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0D7C720D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Печень</w:t>
      </w:r>
    </w:p>
    <w:p w14:paraId="7A30051B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размер, структура паренхимы. Наличие объемных образований: локализация, контуры, размеры.   Внутрипеченочные желчные протоки и сосуды: расширены\нет</w:t>
      </w:r>
    </w:p>
    <w:p w14:paraId="1F40D957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15DEB440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lastRenderedPageBreak/>
        <w:t>Желчный пузырь:</w:t>
      </w:r>
    </w:p>
    <w:p w14:paraId="1BB5C65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изменен / не изменён, </w:t>
      </w:r>
    </w:p>
    <w:p w14:paraId="27865E8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</w:t>
      </w:r>
      <w:proofErr w:type="spellStart"/>
      <w:r w:rsidRPr="005A0546">
        <w:rPr>
          <w:sz w:val="24"/>
          <w:szCs w:val="24"/>
        </w:rPr>
        <w:t>рентгеноконтрастные</w:t>
      </w:r>
      <w:proofErr w:type="spellEnd"/>
      <w:r w:rsidRPr="005A0546">
        <w:rPr>
          <w:sz w:val="24"/>
          <w:szCs w:val="24"/>
        </w:rPr>
        <w:t xml:space="preserve"> конкременты -выявлены / не выявлены;</w:t>
      </w:r>
    </w:p>
    <w:p w14:paraId="68E45A78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1B6FA51B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sz w:val="24"/>
          <w:szCs w:val="24"/>
        </w:rPr>
        <w:t xml:space="preserve"> </w:t>
      </w:r>
      <w:r w:rsidRPr="005A0546">
        <w:rPr>
          <w:b/>
          <w:sz w:val="24"/>
          <w:szCs w:val="24"/>
        </w:rPr>
        <w:t>Поджелудочная железа:</w:t>
      </w:r>
    </w:p>
    <w:p w14:paraId="251DCBC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b/>
          <w:sz w:val="24"/>
          <w:szCs w:val="24"/>
        </w:rPr>
        <w:t xml:space="preserve">- </w:t>
      </w:r>
      <w:r w:rsidRPr="005A0546">
        <w:rPr>
          <w:sz w:val="24"/>
          <w:szCs w:val="24"/>
        </w:rPr>
        <w:t>размеры, контуры, структура, наличие объемных образований. Главный панкреатический проток- расширен\нет.</w:t>
      </w:r>
    </w:p>
    <w:p w14:paraId="031FA2BC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6FB2A910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Селезёнка:</w:t>
      </w:r>
    </w:p>
    <w:p w14:paraId="340CAF7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размеры, структура, наличие образований</w:t>
      </w:r>
    </w:p>
    <w:p w14:paraId="65B370B8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2FF8278C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Надпочечники:</w:t>
      </w:r>
    </w:p>
    <w:p w14:paraId="5E12047E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расположение, форма, размеры, наличие объемных образований.</w:t>
      </w:r>
    </w:p>
    <w:p w14:paraId="52E4F06B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33E81F26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Почки:</w:t>
      </w:r>
    </w:p>
    <w:p w14:paraId="6AFFCC5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- расположение, форма, размеры, структура паренхимы, наличие объемных образований: локализация, контуры, размеры, характер накопления контрастного препарата.   Чашечно-лоханочные системы: расширены\нет. Мочеточники расширены\нет. Конкременты: местоположение, форма, размеры, количество, плотность.</w:t>
      </w:r>
    </w:p>
    <w:p w14:paraId="724E459F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3FD1CAE4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Органы малого таза:</w:t>
      </w:r>
    </w:p>
    <w:p w14:paraId="6E61567B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имеются / отсутствуют очаги патологической метаболической активности, </w:t>
      </w:r>
    </w:p>
    <w:p w14:paraId="273F9BBB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имеются / отсутствуют патологические изменения органов малого таза.  </w:t>
      </w:r>
    </w:p>
    <w:p w14:paraId="4E460FE7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70DCE8E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КОСТНАЯ СИСТЕМА И МЯГКИЕ ТКАНИ.</w:t>
      </w:r>
    </w:p>
    <w:p w14:paraId="65DF0961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Указать: </w:t>
      </w:r>
    </w:p>
    <w:p w14:paraId="3877C201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патологическое накопление РФП- отмечается / не отмечается, </w:t>
      </w:r>
    </w:p>
    <w:p w14:paraId="655A6C30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- наличие/отсутствие патологических изменение костной ткани </w:t>
      </w:r>
    </w:p>
    <w:p w14:paraId="58F566BF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</w:p>
    <w:p w14:paraId="59738A26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ОФОРМЛЕНИЕ ЗАКЛЮЧЕНИЯ</w:t>
      </w:r>
    </w:p>
    <w:p w14:paraId="4087A8B3" w14:textId="77777777" w:rsidR="00931FC4" w:rsidRPr="005A0546" w:rsidRDefault="00931FC4" w:rsidP="005A0546">
      <w:pPr>
        <w:pStyle w:val="af2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>Заключение отражает:</w:t>
      </w:r>
    </w:p>
    <w:p w14:paraId="2F5FAD26" w14:textId="77777777" w:rsidR="00931FC4" w:rsidRPr="005A0546" w:rsidRDefault="00931FC4" w:rsidP="005A0546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 ПЭТ/КТ-признаки наличия/отсутствия метаболической активности </w:t>
      </w:r>
      <w:proofErr w:type="spellStart"/>
      <w:r w:rsidRPr="005A0546">
        <w:rPr>
          <w:rFonts w:ascii="Times New Roman" w:hAnsi="Times New Roman"/>
          <w:sz w:val="24"/>
          <w:szCs w:val="24"/>
        </w:rPr>
        <w:t>лимфопролиферативного</w:t>
      </w:r>
      <w:proofErr w:type="spellEnd"/>
      <w:r w:rsidRPr="005A0546">
        <w:rPr>
          <w:rFonts w:ascii="Times New Roman" w:hAnsi="Times New Roman"/>
          <w:sz w:val="24"/>
          <w:szCs w:val="24"/>
        </w:rPr>
        <w:t xml:space="preserve"> заболевания.</w:t>
      </w:r>
    </w:p>
    <w:p w14:paraId="048267A5" w14:textId="77777777" w:rsidR="00931FC4" w:rsidRPr="005A0546" w:rsidRDefault="00931FC4" w:rsidP="005A0546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Оценку эффективности лечения (при наличии данных исходного ПЭТ/КТ (на электронном носителе) с использованием шкалы </w:t>
      </w:r>
      <w:r w:rsidRPr="005A0546">
        <w:rPr>
          <w:rFonts w:ascii="Times New Roman" w:hAnsi="Times New Roman"/>
          <w:sz w:val="24"/>
          <w:szCs w:val="24"/>
          <w:lang w:val="en-US"/>
        </w:rPr>
        <w:t>Deauville</w:t>
      </w:r>
      <w:r w:rsidRPr="005A0546">
        <w:rPr>
          <w:rFonts w:ascii="Times New Roman" w:hAnsi="Times New Roman"/>
          <w:sz w:val="24"/>
          <w:szCs w:val="24"/>
        </w:rPr>
        <w:t>.</w:t>
      </w:r>
    </w:p>
    <w:p w14:paraId="19CEDA71" w14:textId="77777777" w:rsidR="00931FC4" w:rsidRPr="005A0546" w:rsidRDefault="00931FC4" w:rsidP="005A0546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>При клинической необходимости, при неопределенных результатах данных ПЭТ/КТ, не позволяющих достаточно достоверно оценить найденные патологические изменения, рекомендовать дополнительное обследование у специалистов различного профиля (нефролог при снижении скорости клубочковой фильтрации, кардиолога при выявленной патологии сердечно сосудистой системы, фтизиатра при соответствующей рентгенологической картине и др.).</w:t>
      </w:r>
    </w:p>
    <w:p w14:paraId="2F9EEF0D" w14:textId="77777777" w:rsidR="00931FC4" w:rsidRPr="005A0546" w:rsidRDefault="00931FC4" w:rsidP="005A0546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>Подпись врача.</w:t>
      </w:r>
    </w:p>
    <w:p w14:paraId="691CC217" w14:textId="77777777" w:rsidR="00931FC4" w:rsidRPr="005A0546" w:rsidRDefault="00931FC4" w:rsidP="005A0546">
      <w:pPr>
        <w:pStyle w:val="2"/>
        <w:spacing w:line="240" w:lineRule="auto"/>
        <w:jc w:val="center"/>
        <w:rPr>
          <w:szCs w:val="24"/>
        </w:rPr>
      </w:pPr>
      <w:bookmarkStart w:id="133" w:name="_Toc95824165"/>
      <w:r w:rsidRPr="005A0546">
        <w:rPr>
          <w:szCs w:val="24"/>
        </w:rPr>
        <w:lastRenderedPageBreak/>
        <w:t>Алгоритм описания исследования ПЭТ – КТ:</w:t>
      </w:r>
      <w:bookmarkEnd w:id="133"/>
    </w:p>
    <w:p w14:paraId="5DEAC8C1" w14:textId="77777777" w:rsidR="00931FC4" w:rsidRPr="005A0546" w:rsidRDefault="00931FC4" w:rsidP="005A0546">
      <w:pPr>
        <w:rPr>
          <w:sz w:val="24"/>
          <w:szCs w:val="24"/>
          <w:u w:val="single"/>
        </w:rPr>
      </w:pPr>
    </w:p>
    <w:p w14:paraId="13248050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sz w:val="24"/>
          <w:szCs w:val="24"/>
        </w:rPr>
        <w:t>АЛГОРИТМ ОФОРМЛЕНИЯ ПРОТОКОЛА ПЭТ/КТ ДЛЯ РАКА ПРЕДСТАТЕЛЬНОЙ ЖЕЛЕЗЫ</w:t>
      </w:r>
    </w:p>
    <w:p w14:paraId="7A5B3BA0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190B5CAB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Цель разработки протокола:</w:t>
      </w:r>
    </w:p>
    <w:p w14:paraId="63EEC331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1.Установление единообразного подхода к описанию исследования.</w:t>
      </w:r>
    </w:p>
    <w:p w14:paraId="59C31C0C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2.Унификация требований к оформлению заключения.</w:t>
      </w:r>
    </w:p>
    <w:p w14:paraId="2D17CBC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3.Минимизация рисков пропуска патологии / причинения вреда пациенту.</w:t>
      </w:r>
    </w:p>
    <w:p w14:paraId="04F08B53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1B1DAB53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Общее положение.</w:t>
      </w:r>
    </w:p>
    <w:p w14:paraId="5C423D2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Врач, описывающий ПЭТ/КТ, должен последовательно отражать информацию, полученную в исследовании и следуя настоящему протоколу.</w:t>
      </w:r>
    </w:p>
    <w:p w14:paraId="74311599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Отсутствие данных, предусмотренных настоящим протоколом, нарушение последовательности описания недопустимо и считается некачественным оформлением документации. </w:t>
      </w:r>
    </w:p>
    <w:p w14:paraId="1A168845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6D7671F1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Врач, осуществляющий описание исследования:</w:t>
      </w:r>
    </w:p>
    <w:p w14:paraId="73FE1133" w14:textId="77777777" w:rsidR="00931FC4" w:rsidRPr="005A0546" w:rsidRDefault="00931FC4" w:rsidP="005A0546">
      <w:pPr>
        <w:jc w:val="both"/>
        <w:rPr>
          <w:i/>
          <w:sz w:val="24"/>
          <w:szCs w:val="24"/>
        </w:rPr>
      </w:pPr>
      <w:r w:rsidRPr="005A0546">
        <w:rPr>
          <w:sz w:val="24"/>
          <w:szCs w:val="24"/>
        </w:rPr>
        <w:t>Проверяет корректность названия отделения в заключении (</w:t>
      </w:r>
      <w:r w:rsidRPr="005A0546">
        <w:rPr>
          <w:sz w:val="24"/>
          <w:szCs w:val="24"/>
          <w:u w:val="single"/>
        </w:rPr>
        <w:t>Наименование отделения</w:t>
      </w:r>
      <w:r w:rsidRPr="005A0546">
        <w:rPr>
          <w:sz w:val="24"/>
          <w:szCs w:val="24"/>
        </w:rPr>
        <w:t xml:space="preserve">: </w:t>
      </w:r>
      <w:r w:rsidRPr="005A0546">
        <w:rPr>
          <w:i/>
          <w:sz w:val="24"/>
          <w:szCs w:val="24"/>
        </w:rPr>
        <w:t xml:space="preserve">Отделение </w:t>
      </w:r>
      <w:proofErr w:type="spellStart"/>
      <w:r w:rsidRPr="005A0546">
        <w:rPr>
          <w:i/>
          <w:sz w:val="24"/>
          <w:szCs w:val="24"/>
        </w:rPr>
        <w:t>радионуклидной</w:t>
      </w:r>
      <w:proofErr w:type="spellEnd"/>
      <w:r w:rsidRPr="005A0546">
        <w:rPr>
          <w:i/>
          <w:sz w:val="24"/>
          <w:szCs w:val="24"/>
        </w:rPr>
        <w:t xml:space="preserve"> диагностики),</w:t>
      </w:r>
    </w:p>
    <w:p w14:paraId="74E6CC0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Осуществляет идентификацию пациента, убеждается, что описывает исследование пациента в его первичных медицинских документах (ЭМК),</w:t>
      </w:r>
    </w:p>
    <w:p w14:paraId="552E4E8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Заполняет (проверяет корректность отраженных данных) информацию о </w:t>
      </w:r>
      <w:r w:rsidRPr="005A0546">
        <w:rPr>
          <w:sz w:val="24"/>
          <w:szCs w:val="24"/>
          <w:u w:val="single"/>
        </w:rPr>
        <w:t>персональных данных пациента</w:t>
      </w:r>
      <w:r w:rsidRPr="005A0546">
        <w:rPr>
          <w:sz w:val="24"/>
          <w:szCs w:val="24"/>
        </w:rPr>
        <w:t>:</w:t>
      </w:r>
    </w:p>
    <w:p w14:paraId="33030E70" w14:textId="77777777" w:rsidR="00887263" w:rsidRPr="005A0546" w:rsidRDefault="00887263" w:rsidP="005A0546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4456"/>
        <w:gridCol w:w="4463"/>
      </w:tblGrid>
      <w:tr w:rsidR="00931FC4" w:rsidRPr="00887263" w14:paraId="2CC27D8D" w14:textId="77777777" w:rsidTr="009A5758">
        <w:tc>
          <w:tcPr>
            <w:tcW w:w="4456" w:type="dxa"/>
          </w:tcPr>
          <w:p w14:paraId="074BE69B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Дата исследования</w:t>
            </w:r>
          </w:p>
        </w:tc>
        <w:tc>
          <w:tcPr>
            <w:tcW w:w="4463" w:type="dxa"/>
          </w:tcPr>
          <w:p w14:paraId="05DA8F9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931FC4" w:rsidRPr="00887263" w14:paraId="5AFF5636" w14:textId="77777777" w:rsidTr="009A5758">
        <w:tc>
          <w:tcPr>
            <w:tcW w:w="4456" w:type="dxa"/>
          </w:tcPr>
          <w:p w14:paraId="3C5755D3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4463" w:type="dxa"/>
          </w:tcPr>
          <w:p w14:paraId="7D84640E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87263">
              <w:rPr>
                <w:i/>
                <w:sz w:val="24"/>
                <w:szCs w:val="24"/>
                <w:lang w:val="en-US"/>
              </w:rPr>
              <w:t>ID</w:t>
            </w:r>
          </w:p>
        </w:tc>
      </w:tr>
      <w:tr w:rsidR="00931FC4" w:rsidRPr="00887263" w14:paraId="2D00197C" w14:textId="77777777" w:rsidTr="009A5758">
        <w:tc>
          <w:tcPr>
            <w:tcW w:w="4456" w:type="dxa"/>
          </w:tcPr>
          <w:p w14:paraId="109B2977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2B927786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Пол</w:t>
            </w:r>
          </w:p>
        </w:tc>
      </w:tr>
      <w:tr w:rsidR="00931FC4" w:rsidRPr="00887263" w14:paraId="0A71E7E2" w14:textId="77777777" w:rsidTr="009A5758">
        <w:tc>
          <w:tcPr>
            <w:tcW w:w="4456" w:type="dxa"/>
          </w:tcPr>
          <w:p w14:paraId="77DE80A9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Рост: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см</w:t>
            </w:r>
          </w:p>
        </w:tc>
        <w:tc>
          <w:tcPr>
            <w:tcW w:w="4463" w:type="dxa"/>
          </w:tcPr>
          <w:p w14:paraId="2DFAD2B3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Вес: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 кг</w:t>
            </w:r>
          </w:p>
        </w:tc>
      </w:tr>
      <w:tr w:rsidR="00931FC4" w:rsidRPr="00887263" w14:paraId="609FD562" w14:textId="77777777" w:rsidTr="009A5758">
        <w:tc>
          <w:tcPr>
            <w:tcW w:w="4456" w:type="dxa"/>
          </w:tcPr>
          <w:p w14:paraId="4ED98E2F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4463" w:type="dxa"/>
          </w:tcPr>
          <w:p w14:paraId="0B308D0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887263">
              <w:rPr>
                <w:i/>
                <w:sz w:val="24"/>
                <w:szCs w:val="24"/>
              </w:rPr>
              <w:t xml:space="preserve">Возраст: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 лет</w:t>
            </w:r>
          </w:p>
        </w:tc>
      </w:tr>
      <w:tr w:rsidR="00931FC4" w:rsidRPr="00887263" w14:paraId="4AA8652F" w14:textId="77777777" w:rsidTr="009A5758">
        <w:tc>
          <w:tcPr>
            <w:tcW w:w="4456" w:type="dxa"/>
          </w:tcPr>
          <w:p w14:paraId="6EC9EA23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Позитронно-эмиссионная томография, совмещённая с компьютерной томографией</w:t>
            </w:r>
          </w:p>
        </w:tc>
        <w:tc>
          <w:tcPr>
            <w:tcW w:w="4463" w:type="dxa"/>
          </w:tcPr>
          <w:p w14:paraId="5328433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Объём исследования: </w:t>
            </w:r>
            <w:r w:rsidRPr="00887263">
              <w:rPr>
                <w:i/>
                <w:sz w:val="24"/>
                <w:szCs w:val="24"/>
                <w:lang w:val="en-US"/>
              </w:rPr>
              <w:t>Whole</w:t>
            </w:r>
            <w:r w:rsidRPr="00887263">
              <w:rPr>
                <w:i/>
                <w:sz w:val="24"/>
                <w:szCs w:val="24"/>
              </w:rPr>
              <w:t xml:space="preserve"> </w:t>
            </w:r>
            <w:r w:rsidRPr="00887263">
              <w:rPr>
                <w:i/>
                <w:sz w:val="24"/>
                <w:szCs w:val="24"/>
                <w:lang w:val="en-US"/>
              </w:rPr>
              <w:t>Body</w:t>
            </w:r>
            <w:r w:rsidRPr="00887263">
              <w:rPr>
                <w:i/>
                <w:sz w:val="24"/>
                <w:szCs w:val="24"/>
              </w:rPr>
              <w:t xml:space="preserve"> </w:t>
            </w:r>
            <w:r w:rsidRPr="00887263">
              <w:rPr>
                <w:i/>
                <w:sz w:val="24"/>
                <w:szCs w:val="24"/>
                <w:lang w:val="en-US"/>
              </w:rPr>
              <w:t>XL</w:t>
            </w:r>
          </w:p>
        </w:tc>
      </w:tr>
      <w:tr w:rsidR="00931FC4" w:rsidRPr="00887263" w14:paraId="25429066" w14:textId="77777777" w:rsidTr="009A5758">
        <w:trPr>
          <w:trHeight w:val="85"/>
        </w:trPr>
        <w:tc>
          <w:tcPr>
            <w:tcW w:w="4456" w:type="dxa"/>
          </w:tcPr>
          <w:p w14:paraId="393E96B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РФП: 18</w:t>
            </w:r>
            <w:r w:rsidRPr="00887263">
              <w:rPr>
                <w:i/>
                <w:sz w:val="24"/>
                <w:szCs w:val="24"/>
                <w:lang w:val="en-US"/>
              </w:rPr>
              <w:t>F-PSMA</w:t>
            </w:r>
            <w:r w:rsidRPr="00887263">
              <w:rPr>
                <w:i/>
                <w:sz w:val="24"/>
                <w:szCs w:val="24"/>
              </w:rPr>
              <w:t>-1007</w:t>
            </w:r>
          </w:p>
        </w:tc>
        <w:tc>
          <w:tcPr>
            <w:tcW w:w="4463" w:type="dxa"/>
          </w:tcPr>
          <w:p w14:paraId="3129A24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Введенная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активность: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</w:t>
            </w:r>
            <w:proofErr w:type="spellStart"/>
            <w:r w:rsidRPr="00887263">
              <w:rPr>
                <w:i/>
                <w:sz w:val="24"/>
                <w:szCs w:val="24"/>
              </w:rPr>
              <w:t>МБк</w:t>
            </w:r>
            <w:proofErr w:type="spellEnd"/>
            <w:r w:rsidRPr="00887263">
              <w:rPr>
                <w:i/>
                <w:sz w:val="24"/>
                <w:szCs w:val="24"/>
              </w:rPr>
              <w:t>, внутривенно</w:t>
            </w:r>
          </w:p>
        </w:tc>
      </w:tr>
      <w:tr w:rsidR="00931FC4" w:rsidRPr="00887263" w14:paraId="3DD5769C" w14:textId="77777777" w:rsidTr="009A5758">
        <w:trPr>
          <w:trHeight w:val="85"/>
        </w:trPr>
        <w:tc>
          <w:tcPr>
            <w:tcW w:w="4456" w:type="dxa"/>
          </w:tcPr>
          <w:p w14:paraId="05AA6B68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Место введения РФП:</w:t>
            </w:r>
          </w:p>
        </w:tc>
        <w:tc>
          <w:tcPr>
            <w:tcW w:w="4463" w:type="dxa"/>
          </w:tcPr>
          <w:p w14:paraId="75E719CB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Время введения РФП: </w:t>
            </w:r>
          </w:p>
        </w:tc>
      </w:tr>
      <w:tr w:rsidR="00931FC4" w:rsidRPr="00887263" w14:paraId="2B82C642" w14:textId="77777777" w:rsidTr="009A5758">
        <w:trPr>
          <w:trHeight w:val="85"/>
        </w:trPr>
        <w:tc>
          <w:tcPr>
            <w:tcW w:w="4456" w:type="dxa"/>
          </w:tcPr>
          <w:p w14:paraId="41340DDF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  <w:lang w:val="en-US"/>
              </w:rPr>
            </w:pPr>
            <w:r w:rsidRPr="00887263">
              <w:rPr>
                <w:i/>
                <w:sz w:val="24"/>
                <w:szCs w:val="24"/>
              </w:rPr>
              <w:t xml:space="preserve">ПЭТ/КТ томограф: </w:t>
            </w:r>
            <w:r w:rsidRPr="00887263">
              <w:rPr>
                <w:i/>
                <w:sz w:val="24"/>
                <w:szCs w:val="24"/>
                <w:lang w:val="en-US"/>
              </w:rPr>
              <w:t xml:space="preserve">Siemens Biograph </w:t>
            </w:r>
          </w:p>
        </w:tc>
        <w:tc>
          <w:tcPr>
            <w:tcW w:w="4463" w:type="dxa"/>
          </w:tcPr>
          <w:p w14:paraId="0504FDA1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>Контрастирование:</w:t>
            </w:r>
          </w:p>
        </w:tc>
      </w:tr>
      <w:tr w:rsidR="00931FC4" w:rsidRPr="00887263" w14:paraId="3FE7BD91" w14:textId="77777777" w:rsidTr="009A5758">
        <w:trPr>
          <w:trHeight w:val="85"/>
        </w:trPr>
        <w:tc>
          <w:tcPr>
            <w:tcW w:w="4456" w:type="dxa"/>
          </w:tcPr>
          <w:p w14:paraId="52FC915D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3E619040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Эффективная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доза: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        </w:t>
            </w:r>
            <w:proofErr w:type="spellStart"/>
            <w:r w:rsidRPr="00887263">
              <w:rPr>
                <w:i/>
                <w:sz w:val="24"/>
                <w:szCs w:val="24"/>
              </w:rPr>
              <w:t>мЗв</w:t>
            </w:r>
            <w:proofErr w:type="spellEnd"/>
          </w:p>
        </w:tc>
      </w:tr>
      <w:tr w:rsidR="00931FC4" w:rsidRPr="00887263" w14:paraId="43803F85" w14:textId="77777777" w:rsidTr="009A5758">
        <w:trPr>
          <w:trHeight w:val="85"/>
        </w:trPr>
        <w:tc>
          <w:tcPr>
            <w:tcW w:w="4456" w:type="dxa"/>
          </w:tcPr>
          <w:p w14:paraId="3860471B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6094B212" w14:textId="77777777" w:rsidR="00931FC4" w:rsidRPr="00887263" w:rsidRDefault="00931FC4" w:rsidP="009A5758">
            <w:pPr>
              <w:spacing w:line="256" w:lineRule="auto"/>
              <w:jc w:val="both"/>
              <w:rPr>
                <w:i/>
                <w:sz w:val="24"/>
                <w:szCs w:val="24"/>
              </w:rPr>
            </w:pPr>
            <w:r w:rsidRPr="00887263">
              <w:rPr>
                <w:i/>
                <w:sz w:val="24"/>
                <w:szCs w:val="24"/>
              </w:rPr>
              <w:t xml:space="preserve">Уровень </w:t>
            </w:r>
            <w:proofErr w:type="spellStart"/>
            <w:r w:rsidRPr="00887263">
              <w:rPr>
                <w:i/>
                <w:sz w:val="24"/>
                <w:szCs w:val="24"/>
              </w:rPr>
              <w:t>креатинина</w:t>
            </w:r>
            <w:proofErr w:type="spellEnd"/>
            <w:r w:rsidRPr="00887263">
              <w:rPr>
                <w:i/>
                <w:sz w:val="24"/>
                <w:szCs w:val="24"/>
              </w:rPr>
              <w:t xml:space="preserve"> в </w:t>
            </w:r>
            <w:proofErr w:type="gramStart"/>
            <w:r w:rsidRPr="00887263">
              <w:rPr>
                <w:i/>
                <w:sz w:val="24"/>
                <w:szCs w:val="24"/>
              </w:rPr>
              <w:t xml:space="preserve">крови:   </w:t>
            </w:r>
            <w:proofErr w:type="gramEnd"/>
            <w:r w:rsidRPr="008872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87263">
              <w:rPr>
                <w:i/>
                <w:sz w:val="24"/>
                <w:szCs w:val="24"/>
              </w:rPr>
              <w:t>мкмоль</w:t>
            </w:r>
            <w:proofErr w:type="spellEnd"/>
            <w:r w:rsidRPr="00887263">
              <w:rPr>
                <w:i/>
                <w:sz w:val="24"/>
                <w:szCs w:val="24"/>
              </w:rPr>
              <w:t>/л</w:t>
            </w:r>
          </w:p>
        </w:tc>
      </w:tr>
    </w:tbl>
    <w:p w14:paraId="029252B3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Предварительный диагноз:</w:t>
      </w:r>
    </w:p>
    <w:p w14:paraId="427B4C3B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Цель исследования:</w:t>
      </w:r>
    </w:p>
    <w:p w14:paraId="1AA78266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lastRenderedPageBreak/>
        <w:t xml:space="preserve">Специальная часть </w:t>
      </w:r>
    </w:p>
    <w:p w14:paraId="274232DC" w14:textId="77777777" w:rsidR="00931FC4" w:rsidRPr="00887263" w:rsidRDefault="00931FC4" w:rsidP="005A0546">
      <w:pPr>
        <w:ind w:left="426" w:hanging="426"/>
        <w:jc w:val="both"/>
        <w:rPr>
          <w:sz w:val="24"/>
          <w:szCs w:val="24"/>
        </w:rPr>
      </w:pPr>
      <w:r w:rsidRPr="00887263">
        <w:rPr>
          <w:sz w:val="24"/>
          <w:szCs w:val="24"/>
          <w:u w:val="single"/>
        </w:rPr>
        <w:t>Информация, указываемая по выполненному исследованию</w:t>
      </w:r>
      <w:r w:rsidRPr="00887263">
        <w:rPr>
          <w:sz w:val="24"/>
          <w:szCs w:val="24"/>
        </w:rPr>
        <w:t xml:space="preserve">: </w:t>
      </w:r>
    </w:p>
    <w:p w14:paraId="31A5F76B" w14:textId="77777777" w:rsidR="00931FC4" w:rsidRPr="00887263" w:rsidRDefault="00931FC4" w:rsidP="005A054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Указать протокол исследования (Пример: Исследование выполнено по протоколу от основания черепа до средней трети бедер /от уровня фронтально-теменной зоны до подошвенной поверхности стоп/ дополнительные области сканирования в зависимости от решения врача-радиолога).</w:t>
      </w:r>
    </w:p>
    <w:p w14:paraId="47118103" w14:textId="77777777" w:rsidR="00931FC4" w:rsidRPr="00887263" w:rsidRDefault="00931FC4" w:rsidP="005A054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8F3253" w14:textId="77777777" w:rsidR="00931FC4" w:rsidRPr="00887263" w:rsidRDefault="00931FC4" w:rsidP="005A0546">
      <w:pPr>
        <w:pStyle w:val="af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Охарактеризовать физиологическое накопление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(РФП):</w:t>
      </w:r>
    </w:p>
    <w:p w14:paraId="618A52A6" w14:textId="77777777" w:rsidR="00931FC4" w:rsidRPr="00887263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Обозначаются органы с физиологическим распределением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(РФП): в слюнных железах, печени, селезенке, поджелудочной железе, желчном пузыре, почках, по ходу петель тонкого кишечника. </w:t>
      </w:r>
    </w:p>
    <w:p w14:paraId="12918280" w14:textId="77777777" w:rsidR="00931FC4" w:rsidRPr="00887263" w:rsidRDefault="00931FC4" w:rsidP="005A0546">
      <w:pPr>
        <w:pStyle w:val="af2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Указываются все перечисленные органы / некоторые из перечисленных органов.</w:t>
      </w:r>
    </w:p>
    <w:p w14:paraId="734813F5" w14:textId="77777777" w:rsidR="00931FC4" w:rsidRPr="00887263" w:rsidRDefault="00931FC4" w:rsidP="005A0546">
      <w:pPr>
        <w:pStyle w:val="af2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 Указать, что врач ознакомлен с данными биохимического анализа крови пациента, в    частности с уровнем </w:t>
      </w:r>
      <w:proofErr w:type="spellStart"/>
      <w:r w:rsidRPr="00887263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887263">
        <w:rPr>
          <w:rFonts w:ascii="Times New Roman" w:hAnsi="Times New Roman"/>
          <w:sz w:val="24"/>
          <w:szCs w:val="24"/>
        </w:rPr>
        <w:t>, произведен подсчет СКФ (скорость клубочковой фильтрации). При необходимости порекомендовать пациенту гидратацию (питьевой режим) и консультацию нефролога\уролога.</w:t>
      </w:r>
    </w:p>
    <w:p w14:paraId="2F328555" w14:textId="77777777" w:rsidR="00931FC4" w:rsidRPr="00887263" w:rsidRDefault="00931FC4" w:rsidP="005A0546">
      <w:pPr>
        <w:pStyle w:val="af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031D3F0" w14:textId="77777777" w:rsidR="00931FC4" w:rsidRPr="00887263" w:rsidRDefault="00931FC4" w:rsidP="005A0546">
      <w:pPr>
        <w:pStyle w:val="af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Охарактеризовать патологическое накопление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(РФП): </w:t>
      </w:r>
    </w:p>
    <w:p w14:paraId="529C71A8" w14:textId="77777777" w:rsidR="00931FC4" w:rsidRPr="00887263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описывается патологическое накопление в разделах описания, соответствующих анатомических зон.</w:t>
      </w:r>
    </w:p>
    <w:p w14:paraId="56C12135" w14:textId="77777777" w:rsidR="00931FC4" w:rsidRPr="00887263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при наличии опухолевого процесса (образования, измененного лимфатического узла/лимфатических узлов и т.п.) указывается патологическое накопление </w:t>
      </w:r>
      <w:proofErr w:type="spellStart"/>
      <w:r w:rsidRPr="00887263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. </w:t>
      </w:r>
    </w:p>
    <w:p w14:paraId="4A23CCAA" w14:textId="77777777" w:rsidR="00931FC4" w:rsidRPr="00887263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при патологическом накоплении, значение </w:t>
      </w:r>
      <w:proofErr w:type="spellStart"/>
      <w:r w:rsidRPr="00887263">
        <w:rPr>
          <w:rFonts w:ascii="Times New Roman" w:hAnsi="Times New Roman"/>
          <w:sz w:val="24"/>
          <w:szCs w:val="24"/>
          <w:lang w:val="en-US"/>
        </w:rPr>
        <w:t>SUVmax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указывается для «целевого» образования или нескольких «целевых» образований (при множественном поражении все очаги не подлежат измерению).</w:t>
      </w:r>
    </w:p>
    <w:p w14:paraId="5A6F6A80" w14:textId="77777777" w:rsidR="00931FC4" w:rsidRPr="00887263" w:rsidRDefault="00931FC4" w:rsidP="005A0546">
      <w:pPr>
        <w:pStyle w:val="af2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при наличии структурных изменений, оцениваются размеры патологического «целевого» образования или «целевых» образований, в мм, по КТ части ПЭТ/КТ исследования (при множественном поражении все очаги не подлежат измерению).</w:t>
      </w:r>
    </w:p>
    <w:p w14:paraId="7F559B0B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122A0071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ОБЛАСТЬ ГОЛОВЫ И ШЕИ.</w:t>
      </w:r>
    </w:p>
    <w:p w14:paraId="705FA3DF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201EA464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Указать: наличие / отсутствие очагов патологического накопления РФП. </w:t>
      </w:r>
    </w:p>
    <w:p w14:paraId="529545E7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Указать: наличие/ отсутствие очагов патологического накопления РФП в веществе головного мозга. Расширены/не расширены желудочки головного мозга. Смещены/ не смещены срединные структуры головного мозга. </w:t>
      </w:r>
    </w:p>
    <w:p w14:paraId="43A783E3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Охарактеризовать: структуру щитовидной железы (однородная, неоднородная). </w:t>
      </w:r>
    </w:p>
    <w:p w14:paraId="0C7B748F" w14:textId="77777777" w:rsidR="00931FC4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Требуется оценить наличие / отсутствие измененных лимфатических узлов шеи, с наличием / отсутствием патологического накопления РФП. </w:t>
      </w:r>
    </w:p>
    <w:p w14:paraId="174D9F94" w14:textId="77777777" w:rsidR="00887263" w:rsidRPr="00887263" w:rsidRDefault="00887263" w:rsidP="00931FC4">
      <w:pPr>
        <w:jc w:val="both"/>
        <w:rPr>
          <w:sz w:val="24"/>
          <w:szCs w:val="24"/>
        </w:rPr>
      </w:pPr>
    </w:p>
    <w:p w14:paraId="7733444C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ОБЛАСТЬ ГРУДНОЙ КЛЕТКИ.</w:t>
      </w:r>
    </w:p>
    <w:p w14:paraId="04D01A37" w14:textId="77777777" w:rsidR="00931FC4" w:rsidRPr="00887263" w:rsidRDefault="00931FC4" w:rsidP="00931FC4">
      <w:pPr>
        <w:jc w:val="both"/>
        <w:rPr>
          <w:sz w:val="24"/>
          <w:szCs w:val="24"/>
        </w:rPr>
      </w:pPr>
    </w:p>
    <w:p w14:paraId="3E8A542C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lastRenderedPageBreak/>
        <w:t xml:space="preserve">Указать: </w:t>
      </w:r>
    </w:p>
    <w:p w14:paraId="5BCBEB8F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наличие / отсутствие очагов патологического накопления РФП, </w:t>
      </w:r>
    </w:p>
    <w:p w14:paraId="3918A30B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наличие / отсутствие в паренхиме легких изменений: очаговые/инфильтративные (описать локализацию и характеристики),</w:t>
      </w:r>
    </w:p>
    <w:p w14:paraId="0133AB86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характеристику плевральных полостей (наличие/отсутствие жидкости в плевральных полостях),</w:t>
      </w:r>
    </w:p>
    <w:p w14:paraId="3647F4F1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наличие/отсутствие выпота в полости перикарда, </w:t>
      </w:r>
    </w:p>
    <w:p w14:paraId="018CA36A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наличие/отсутствие атеросклеротических изменений в стенках грудного отдела аорты и коронарных артериях.</w:t>
      </w:r>
    </w:p>
    <w:p w14:paraId="0B65BAA1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Оценить:</w:t>
      </w:r>
    </w:p>
    <w:p w14:paraId="58B570E7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наличие / отсутствие измененных внутригрудных лимфатических узлов (ВГЛУ), </w:t>
      </w:r>
    </w:p>
    <w:p w14:paraId="43B93F06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наличие /отсутствие патологического накопления РФП,</w:t>
      </w:r>
    </w:p>
    <w:p w14:paraId="34B396F5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-наличие / отсутствие измененных подмышечных лимфатических узлов,</w:t>
      </w:r>
    </w:p>
    <w:p w14:paraId="68B2FD4F" w14:textId="77777777" w:rsidR="00931FC4" w:rsidRPr="00887263" w:rsidRDefault="00931FC4" w:rsidP="00931FC4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наличие /отсутствие патологического накопления РФП.</w:t>
      </w:r>
    </w:p>
    <w:p w14:paraId="23DBFAB8" w14:textId="77777777" w:rsidR="00887263" w:rsidRPr="00887263" w:rsidRDefault="00887263" w:rsidP="00931FC4">
      <w:pPr>
        <w:jc w:val="both"/>
        <w:rPr>
          <w:sz w:val="24"/>
          <w:szCs w:val="24"/>
        </w:rPr>
      </w:pPr>
    </w:p>
    <w:p w14:paraId="3B2BE20E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ОБЛАСТЬ БРЮШНОЙ ПОЛОСТИ, ЗАБРЮШИННОГО ПРОСТРАНСТВА И МАЛОГО ТАЗА.</w:t>
      </w:r>
    </w:p>
    <w:p w14:paraId="1D8BF660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1D7778B3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Указать:</w:t>
      </w:r>
    </w:p>
    <w:p w14:paraId="0B5E2ADF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наличие / отсутствие очагов патологического накопления РФП. </w:t>
      </w:r>
    </w:p>
    <w:p w14:paraId="369F5732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Оценить:</w:t>
      </w:r>
    </w:p>
    <w:p w14:paraId="19E0FD1F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наличие / отсутствие измененных лимфатических узлов (Л/У) (забрюшинные, внутрибрюшные, малого таза, паховые),</w:t>
      </w:r>
    </w:p>
    <w:p w14:paraId="675B4D93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наличие / отсутствие патологического накопления РФП в Л/У.</w:t>
      </w:r>
    </w:p>
    <w:p w14:paraId="34BBECE6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наличие / отсутствие свободной жидкости в брюшной полости</w:t>
      </w:r>
    </w:p>
    <w:p w14:paraId="287C0DFF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3A31AC54" w14:textId="77777777" w:rsidR="00931FC4" w:rsidRPr="00887263" w:rsidRDefault="00931FC4" w:rsidP="005A0546">
      <w:pPr>
        <w:ind w:left="426" w:hanging="426"/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При описании органов брюшной полости указать: </w:t>
      </w:r>
    </w:p>
    <w:p w14:paraId="1EACF14D" w14:textId="77777777" w:rsidR="00931FC4" w:rsidRPr="00887263" w:rsidRDefault="00931FC4" w:rsidP="005A0546">
      <w:pPr>
        <w:ind w:left="426" w:hanging="426"/>
        <w:jc w:val="both"/>
        <w:rPr>
          <w:sz w:val="24"/>
          <w:szCs w:val="24"/>
        </w:rPr>
      </w:pPr>
    </w:p>
    <w:p w14:paraId="6BB1E831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b/>
          <w:sz w:val="24"/>
          <w:szCs w:val="24"/>
        </w:rPr>
        <w:t>Желудок</w:t>
      </w:r>
      <w:r w:rsidRPr="00887263">
        <w:rPr>
          <w:sz w:val="24"/>
          <w:szCs w:val="24"/>
        </w:rPr>
        <w:t>:</w:t>
      </w:r>
    </w:p>
    <w:p w14:paraId="23259C1C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наполнение желудка </w:t>
      </w:r>
      <w:proofErr w:type="spellStart"/>
      <w:r w:rsidRPr="00887263">
        <w:rPr>
          <w:sz w:val="24"/>
          <w:szCs w:val="24"/>
        </w:rPr>
        <w:t>субоптимально</w:t>
      </w:r>
      <w:proofErr w:type="spellEnd"/>
      <w:r w:rsidRPr="00887263">
        <w:rPr>
          <w:sz w:val="24"/>
          <w:szCs w:val="24"/>
        </w:rPr>
        <w:t xml:space="preserve"> наполнен/не расправлен, </w:t>
      </w:r>
    </w:p>
    <w:p w14:paraId="74E29ED5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прослеживается / не прослеживается достоверное патологическое изменение в стенках желудка (описать локализацию). </w:t>
      </w:r>
    </w:p>
    <w:p w14:paraId="34F44837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1A83431E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Печень</w:t>
      </w:r>
    </w:p>
    <w:p w14:paraId="38B2A745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размер, структура паренхимы. Наличие объемных образований: локализация, контуры, размеры.   Внутрипеченочные желчные протоки и сосуды: расширены\нет</w:t>
      </w:r>
    </w:p>
    <w:p w14:paraId="38C7E5F2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67CD539F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Желчный пузырь:</w:t>
      </w:r>
    </w:p>
    <w:p w14:paraId="4B0DEB61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изменен / не изменён, </w:t>
      </w:r>
    </w:p>
    <w:p w14:paraId="700BC24D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</w:t>
      </w:r>
      <w:proofErr w:type="spellStart"/>
      <w:r w:rsidRPr="00887263">
        <w:rPr>
          <w:sz w:val="24"/>
          <w:szCs w:val="24"/>
        </w:rPr>
        <w:t>рентгеноконтрастные</w:t>
      </w:r>
      <w:proofErr w:type="spellEnd"/>
      <w:r w:rsidRPr="00887263">
        <w:rPr>
          <w:sz w:val="24"/>
          <w:szCs w:val="24"/>
        </w:rPr>
        <w:t xml:space="preserve"> конкременты - выявлены / не выявлены;</w:t>
      </w:r>
    </w:p>
    <w:p w14:paraId="08485A96" w14:textId="77777777" w:rsidR="005A0546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 </w:t>
      </w:r>
    </w:p>
    <w:p w14:paraId="415539DA" w14:textId="77777777" w:rsidR="005A0546" w:rsidRDefault="005A0546" w:rsidP="005A0546">
      <w:pPr>
        <w:jc w:val="both"/>
        <w:rPr>
          <w:sz w:val="24"/>
          <w:szCs w:val="24"/>
        </w:rPr>
      </w:pPr>
    </w:p>
    <w:p w14:paraId="0E29EA8E" w14:textId="5AC7E2D0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lastRenderedPageBreak/>
        <w:t>Поджелудочная железа:</w:t>
      </w:r>
    </w:p>
    <w:p w14:paraId="7917F052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b/>
          <w:sz w:val="24"/>
          <w:szCs w:val="24"/>
        </w:rPr>
        <w:t xml:space="preserve">- </w:t>
      </w:r>
      <w:r w:rsidRPr="00887263">
        <w:rPr>
          <w:sz w:val="24"/>
          <w:szCs w:val="24"/>
        </w:rPr>
        <w:t>размеры, контуры, структура, наличие объемных образований. Главный панкреатический проток- расширен\нет.</w:t>
      </w:r>
    </w:p>
    <w:p w14:paraId="266B7679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03ACBD07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Селезёнка:</w:t>
      </w:r>
    </w:p>
    <w:p w14:paraId="14DC6A72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размеры, структура, наличие образований</w:t>
      </w:r>
    </w:p>
    <w:p w14:paraId="66EC5407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13608EBA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Надпочечники:</w:t>
      </w:r>
    </w:p>
    <w:p w14:paraId="7A50248C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расположение, форма, размеры, наличие объемных образований.</w:t>
      </w:r>
    </w:p>
    <w:p w14:paraId="6F970ACA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1085D202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Почки:</w:t>
      </w:r>
    </w:p>
    <w:p w14:paraId="78D65C7B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- расположение, форма, размеры, структура паренхимы, наличие объемных образований: локализация, контуры, размеры, характер накопления контрастного препарата.   Чашечно-лоханочные системы: расширены\нет. Мочеточники расширены\нет. Конкременты: местоположение, форма, размеры, количество, плотность.</w:t>
      </w:r>
    </w:p>
    <w:p w14:paraId="52A6DF02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66C6212C" w14:textId="77777777" w:rsidR="00931FC4" w:rsidRPr="00887263" w:rsidRDefault="00931FC4" w:rsidP="005A0546">
      <w:pPr>
        <w:jc w:val="both"/>
        <w:rPr>
          <w:b/>
          <w:sz w:val="24"/>
          <w:szCs w:val="24"/>
        </w:rPr>
      </w:pPr>
      <w:r w:rsidRPr="00887263">
        <w:rPr>
          <w:b/>
          <w:sz w:val="24"/>
          <w:szCs w:val="24"/>
        </w:rPr>
        <w:t>Органы малого таза:</w:t>
      </w:r>
    </w:p>
    <w:p w14:paraId="59F37FD5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имеются / отсутствуют очаги патологической метаболической активности, </w:t>
      </w:r>
    </w:p>
    <w:p w14:paraId="6D7BE8F7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имеются / отсутствуют патологические изменения органов малого таза.  </w:t>
      </w:r>
    </w:p>
    <w:p w14:paraId="45A53CB9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6F175BBF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>КОСТНАЯ СИСТЕМА И МЯГКИЕ ТКАНИ.</w:t>
      </w:r>
    </w:p>
    <w:p w14:paraId="6E27A6B8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Указать: </w:t>
      </w:r>
    </w:p>
    <w:p w14:paraId="0233D643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патологическое накопление РФП- отмечается / не отмечается, </w:t>
      </w:r>
    </w:p>
    <w:p w14:paraId="19AF6DBB" w14:textId="77777777" w:rsidR="00931FC4" w:rsidRPr="00887263" w:rsidRDefault="00931FC4" w:rsidP="005A0546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- наличие/отсутствие патологических изменение костной ткани </w:t>
      </w:r>
    </w:p>
    <w:p w14:paraId="7A116AE9" w14:textId="77777777" w:rsidR="00931FC4" w:rsidRPr="00887263" w:rsidRDefault="00931FC4" w:rsidP="005A0546">
      <w:pPr>
        <w:jc w:val="both"/>
        <w:rPr>
          <w:sz w:val="24"/>
          <w:szCs w:val="24"/>
        </w:rPr>
      </w:pPr>
    </w:p>
    <w:p w14:paraId="093F6489" w14:textId="77777777" w:rsidR="00931FC4" w:rsidRPr="00887263" w:rsidRDefault="00931FC4" w:rsidP="005A0546">
      <w:pPr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ОФОРМЛЕНИЕ ЗАКЛЮЧЕНИЯ</w:t>
      </w:r>
    </w:p>
    <w:p w14:paraId="600080DB" w14:textId="77777777" w:rsidR="00931FC4" w:rsidRPr="00887263" w:rsidRDefault="00931FC4" w:rsidP="005A0546">
      <w:pPr>
        <w:contextualSpacing/>
        <w:jc w:val="both"/>
        <w:rPr>
          <w:sz w:val="24"/>
          <w:szCs w:val="24"/>
        </w:rPr>
      </w:pPr>
    </w:p>
    <w:p w14:paraId="0E5C4E64" w14:textId="77777777" w:rsidR="00931FC4" w:rsidRPr="00887263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Применяются общеприменимые термины и понятия.</w:t>
      </w:r>
    </w:p>
    <w:p w14:paraId="06381D56" w14:textId="77777777" w:rsidR="00931FC4" w:rsidRPr="00887263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Допускаются сокращения, предусмотренные МКБ-10.</w:t>
      </w:r>
    </w:p>
    <w:p w14:paraId="31CA18E7" w14:textId="77777777" w:rsidR="00931FC4" w:rsidRPr="00887263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Не допускается использование образных описаний, если нет устоявшегося термина («По типу зеленой ветки», «Матового стекло» и др., используемые в профессиональной литературе).</w:t>
      </w:r>
    </w:p>
    <w:p w14:paraId="312A1349" w14:textId="77777777" w:rsidR="00931FC4" w:rsidRPr="00887263" w:rsidRDefault="00931FC4" w:rsidP="005A0546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>При клинической необходимости, при неопределенных результатах данных ПЭТ/КТ, не позволяющих достаточно достоверно оценить найденные патологические изменения, рекомендовать дополнительное обследование у специалистов различного профиля (нефролог при снижении скорости клубочковой фильтрации, кардиолога при выявленной патологии сердечно сосудистой системы, фтизиатра при соответствующей рентгенологической картине и др.).</w:t>
      </w:r>
    </w:p>
    <w:p w14:paraId="3632A84B" w14:textId="77777777" w:rsidR="00931FC4" w:rsidRPr="00887263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Указывается, что заключение не является клиническим диагнозом.</w:t>
      </w:r>
    </w:p>
    <w:p w14:paraId="506F17BE" w14:textId="77777777" w:rsidR="00931FC4" w:rsidRPr="00887263" w:rsidRDefault="00931FC4" w:rsidP="005A0546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ПЭТ/КТ-признаки наличия/отсутствия опухолевого процесса с учетом метаболической информации.</w:t>
      </w:r>
    </w:p>
    <w:p w14:paraId="50EEAD56" w14:textId="77777777" w:rsidR="00931FC4" w:rsidRPr="00887263" w:rsidRDefault="00931FC4" w:rsidP="00931FC4">
      <w:pPr>
        <w:numPr>
          <w:ilvl w:val="0"/>
          <w:numId w:val="24"/>
        </w:numPr>
        <w:spacing w:line="256" w:lineRule="auto"/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lastRenderedPageBreak/>
        <w:t>Оценку эффективности лечения (при наличии предыдущих релевантных исследований на электронном носителе) опухолевого процесса с учетом метаболической информации с указанием: полный ответ, частичный ответ, стабилизация заболевания, прогрессирование заболевания.</w:t>
      </w:r>
    </w:p>
    <w:p w14:paraId="6F7CA9DC" w14:textId="77777777" w:rsidR="00931FC4" w:rsidRPr="00887263" w:rsidRDefault="00931FC4" w:rsidP="00887263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Подпись врача.</w:t>
      </w:r>
    </w:p>
    <w:p w14:paraId="1C8D5329" w14:textId="77777777" w:rsidR="00931FC4" w:rsidRPr="00887263" w:rsidRDefault="00931FC4" w:rsidP="00887263">
      <w:pPr>
        <w:pStyle w:val="af2"/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74BC17A5" w14:textId="77777777" w:rsidR="00931FC4" w:rsidRPr="00887263" w:rsidRDefault="00931FC4" w:rsidP="00887263">
      <w:pPr>
        <w:pStyle w:val="2"/>
        <w:spacing w:line="240" w:lineRule="auto"/>
        <w:jc w:val="center"/>
        <w:rPr>
          <w:szCs w:val="24"/>
        </w:rPr>
      </w:pPr>
      <w:bookmarkStart w:id="134" w:name="_Toc95824166"/>
      <w:r w:rsidRPr="00887263">
        <w:rPr>
          <w:szCs w:val="24"/>
        </w:rPr>
        <w:t>Алгоритм описания исследования ПЭТ – КТ:</w:t>
      </w:r>
      <w:bookmarkEnd w:id="134"/>
    </w:p>
    <w:p w14:paraId="6EE40748" w14:textId="77777777" w:rsidR="00931FC4" w:rsidRPr="00887263" w:rsidRDefault="00931FC4" w:rsidP="00887263">
      <w:pPr>
        <w:pStyle w:val="2"/>
        <w:spacing w:line="240" w:lineRule="auto"/>
        <w:rPr>
          <w:szCs w:val="24"/>
        </w:rPr>
      </w:pPr>
    </w:p>
    <w:p w14:paraId="1943B1F9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sz w:val="24"/>
          <w:szCs w:val="24"/>
        </w:rPr>
        <w:t>АЛГОРИТМ ОФОРМЛЕНИЯ ПРОТОКОЛА ПЭТ/КТ ПРИ ИССЛЕДОВАНИИ ГОЛОВНОГО МОЗГА</w:t>
      </w:r>
    </w:p>
    <w:p w14:paraId="550F4B76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46CEDBF0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Цель разработки протокола:</w:t>
      </w:r>
    </w:p>
    <w:p w14:paraId="08D85983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1.Установление единообразного подхода к описанию исследования.</w:t>
      </w:r>
    </w:p>
    <w:p w14:paraId="6EEEA977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2.Унификация требований к оформлению заключения.</w:t>
      </w:r>
    </w:p>
    <w:p w14:paraId="54E820E2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3.Минимизация рисков пропуска патологии / причинения вреда пациенту.</w:t>
      </w:r>
    </w:p>
    <w:p w14:paraId="041DA741" w14:textId="77777777" w:rsidR="00887263" w:rsidRPr="005A0546" w:rsidRDefault="00887263" w:rsidP="005A0546">
      <w:pPr>
        <w:jc w:val="both"/>
        <w:rPr>
          <w:b/>
          <w:sz w:val="24"/>
          <w:szCs w:val="24"/>
        </w:rPr>
      </w:pPr>
    </w:p>
    <w:p w14:paraId="535A140D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>Общее положение.</w:t>
      </w:r>
    </w:p>
    <w:p w14:paraId="41C0166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Врач, описывающий ПЭТ/КТ, должен последовательно отражать информацию, полученную в исследовании и следуя настоящему протоколу.</w:t>
      </w:r>
    </w:p>
    <w:p w14:paraId="01286BE7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Отсутствие данных, предусмотренных настоящим протоколом, нарушение последовательности описания недопустимо и считается некачественным оформлением документации. </w:t>
      </w:r>
    </w:p>
    <w:p w14:paraId="06C02169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13CE7E3C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Врач, осуществляющий описание исследования:</w:t>
      </w:r>
    </w:p>
    <w:p w14:paraId="73CD6E8A" w14:textId="77777777" w:rsidR="00931FC4" w:rsidRPr="005A0546" w:rsidRDefault="00931FC4" w:rsidP="005A0546">
      <w:pPr>
        <w:jc w:val="both"/>
        <w:rPr>
          <w:i/>
          <w:sz w:val="24"/>
          <w:szCs w:val="24"/>
        </w:rPr>
      </w:pPr>
      <w:r w:rsidRPr="005A0546">
        <w:rPr>
          <w:sz w:val="24"/>
          <w:szCs w:val="24"/>
        </w:rPr>
        <w:t>Проверяет корректность названия отделения в заключении (</w:t>
      </w:r>
      <w:r w:rsidRPr="005A0546">
        <w:rPr>
          <w:sz w:val="24"/>
          <w:szCs w:val="24"/>
          <w:u w:val="single"/>
        </w:rPr>
        <w:t>Наименование отделения</w:t>
      </w:r>
      <w:r w:rsidRPr="005A0546">
        <w:rPr>
          <w:sz w:val="24"/>
          <w:szCs w:val="24"/>
        </w:rPr>
        <w:t xml:space="preserve">: </w:t>
      </w:r>
      <w:r w:rsidRPr="005A0546">
        <w:rPr>
          <w:i/>
          <w:sz w:val="24"/>
          <w:szCs w:val="24"/>
        </w:rPr>
        <w:t xml:space="preserve">Отделение </w:t>
      </w:r>
      <w:proofErr w:type="spellStart"/>
      <w:r w:rsidRPr="005A0546">
        <w:rPr>
          <w:i/>
          <w:sz w:val="24"/>
          <w:szCs w:val="24"/>
        </w:rPr>
        <w:t>радионуклидной</w:t>
      </w:r>
      <w:proofErr w:type="spellEnd"/>
      <w:r w:rsidRPr="005A0546">
        <w:rPr>
          <w:i/>
          <w:sz w:val="24"/>
          <w:szCs w:val="24"/>
        </w:rPr>
        <w:t xml:space="preserve"> диагностики),</w:t>
      </w:r>
    </w:p>
    <w:p w14:paraId="2B16A92B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Осуществляет идентификацию пациента, убеждается, что описывает исследование пациента в его первичных медицинских документах (ЭМК),</w:t>
      </w:r>
    </w:p>
    <w:p w14:paraId="1F64B09D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Заполняет (проверяет корректность отраженных данных) информацию о </w:t>
      </w:r>
      <w:r w:rsidRPr="005A0546">
        <w:rPr>
          <w:sz w:val="24"/>
          <w:szCs w:val="24"/>
          <w:u w:val="single"/>
        </w:rPr>
        <w:t>персональных данных пациента</w:t>
      </w:r>
      <w:r w:rsidRPr="005A0546">
        <w:rPr>
          <w:sz w:val="24"/>
          <w:szCs w:val="24"/>
        </w:rPr>
        <w:t>:</w:t>
      </w:r>
    </w:p>
    <w:p w14:paraId="74D83047" w14:textId="77777777" w:rsidR="00931FC4" w:rsidRPr="005A0546" w:rsidRDefault="00931FC4" w:rsidP="005A0546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4456"/>
        <w:gridCol w:w="4463"/>
      </w:tblGrid>
      <w:tr w:rsidR="00931FC4" w:rsidRPr="005A0546" w14:paraId="2B8C67A5" w14:textId="77777777" w:rsidTr="009A5758">
        <w:tc>
          <w:tcPr>
            <w:tcW w:w="4456" w:type="dxa"/>
          </w:tcPr>
          <w:p w14:paraId="24C10B4E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Дата исследования</w:t>
            </w:r>
          </w:p>
        </w:tc>
        <w:tc>
          <w:tcPr>
            <w:tcW w:w="4463" w:type="dxa"/>
          </w:tcPr>
          <w:p w14:paraId="1CDB7E63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931FC4" w:rsidRPr="005A0546" w14:paraId="3D67424D" w14:textId="77777777" w:rsidTr="009A5758">
        <w:tc>
          <w:tcPr>
            <w:tcW w:w="4456" w:type="dxa"/>
          </w:tcPr>
          <w:p w14:paraId="4470E9F3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ФИО</w:t>
            </w:r>
          </w:p>
        </w:tc>
        <w:tc>
          <w:tcPr>
            <w:tcW w:w="4463" w:type="dxa"/>
          </w:tcPr>
          <w:p w14:paraId="3ACBF448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5A0546">
              <w:rPr>
                <w:i/>
                <w:sz w:val="24"/>
                <w:szCs w:val="24"/>
                <w:lang w:val="en-US"/>
              </w:rPr>
              <w:t>ID</w:t>
            </w:r>
          </w:p>
        </w:tc>
      </w:tr>
      <w:tr w:rsidR="00931FC4" w:rsidRPr="005A0546" w14:paraId="09F60C2D" w14:textId="77777777" w:rsidTr="009A5758">
        <w:tc>
          <w:tcPr>
            <w:tcW w:w="4456" w:type="dxa"/>
          </w:tcPr>
          <w:p w14:paraId="3D675D23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416CE766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Пол</w:t>
            </w:r>
          </w:p>
        </w:tc>
      </w:tr>
      <w:tr w:rsidR="00931FC4" w:rsidRPr="005A0546" w14:paraId="26BA3469" w14:textId="77777777" w:rsidTr="009A5758">
        <w:tc>
          <w:tcPr>
            <w:tcW w:w="4456" w:type="dxa"/>
          </w:tcPr>
          <w:p w14:paraId="3F3DBED7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5A0546">
              <w:rPr>
                <w:i/>
                <w:sz w:val="24"/>
                <w:szCs w:val="24"/>
              </w:rPr>
              <w:t xml:space="preserve">Рост:   </w:t>
            </w:r>
            <w:proofErr w:type="gramEnd"/>
            <w:r w:rsidRPr="005A0546">
              <w:rPr>
                <w:i/>
                <w:sz w:val="24"/>
                <w:szCs w:val="24"/>
              </w:rPr>
              <w:t xml:space="preserve">        см</w:t>
            </w:r>
          </w:p>
        </w:tc>
        <w:tc>
          <w:tcPr>
            <w:tcW w:w="4463" w:type="dxa"/>
          </w:tcPr>
          <w:p w14:paraId="3ECF0331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5A0546">
              <w:rPr>
                <w:i/>
                <w:sz w:val="24"/>
                <w:szCs w:val="24"/>
              </w:rPr>
              <w:t xml:space="preserve">Вес:   </w:t>
            </w:r>
            <w:proofErr w:type="gramEnd"/>
            <w:r w:rsidRPr="005A0546">
              <w:rPr>
                <w:i/>
                <w:sz w:val="24"/>
                <w:szCs w:val="24"/>
              </w:rPr>
              <w:t xml:space="preserve">          кг</w:t>
            </w:r>
          </w:p>
        </w:tc>
      </w:tr>
      <w:tr w:rsidR="00931FC4" w:rsidRPr="005A0546" w14:paraId="3540300F" w14:textId="77777777" w:rsidTr="009A5758">
        <w:tc>
          <w:tcPr>
            <w:tcW w:w="4456" w:type="dxa"/>
          </w:tcPr>
          <w:p w14:paraId="5079702B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4463" w:type="dxa"/>
          </w:tcPr>
          <w:p w14:paraId="5DD0FB29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5A0546">
              <w:rPr>
                <w:i/>
                <w:sz w:val="24"/>
                <w:szCs w:val="24"/>
              </w:rPr>
              <w:t xml:space="preserve">Возраст:   </w:t>
            </w:r>
            <w:proofErr w:type="gramEnd"/>
            <w:r w:rsidRPr="005A0546">
              <w:rPr>
                <w:i/>
                <w:sz w:val="24"/>
                <w:szCs w:val="24"/>
              </w:rPr>
              <w:t xml:space="preserve">          лет</w:t>
            </w:r>
          </w:p>
        </w:tc>
      </w:tr>
      <w:tr w:rsidR="00931FC4" w:rsidRPr="005A0546" w14:paraId="6C5AB68E" w14:textId="77777777" w:rsidTr="009A5758">
        <w:tc>
          <w:tcPr>
            <w:tcW w:w="4456" w:type="dxa"/>
          </w:tcPr>
          <w:p w14:paraId="7A8072F5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Позитронно-эмиссионная томография, совмещённая с компьютерной томографией</w:t>
            </w:r>
          </w:p>
        </w:tc>
        <w:tc>
          <w:tcPr>
            <w:tcW w:w="4463" w:type="dxa"/>
          </w:tcPr>
          <w:p w14:paraId="2CC71418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Объём исследования: Головной мозг</w:t>
            </w:r>
          </w:p>
        </w:tc>
      </w:tr>
      <w:tr w:rsidR="00931FC4" w:rsidRPr="005A0546" w14:paraId="7E754435" w14:textId="77777777" w:rsidTr="009A5758">
        <w:trPr>
          <w:trHeight w:val="85"/>
        </w:trPr>
        <w:tc>
          <w:tcPr>
            <w:tcW w:w="4456" w:type="dxa"/>
          </w:tcPr>
          <w:p w14:paraId="6F1A5D9E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РФП: 18</w:t>
            </w:r>
            <w:r w:rsidRPr="005A0546">
              <w:rPr>
                <w:i/>
                <w:sz w:val="24"/>
                <w:szCs w:val="24"/>
                <w:lang w:val="en-US"/>
              </w:rPr>
              <w:t>F-FET</w:t>
            </w:r>
          </w:p>
        </w:tc>
        <w:tc>
          <w:tcPr>
            <w:tcW w:w="4463" w:type="dxa"/>
          </w:tcPr>
          <w:p w14:paraId="6186764D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 xml:space="preserve">Введенная </w:t>
            </w:r>
            <w:proofErr w:type="gramStart"/>
            <w:r w:rsidRPr="005A0546">
              <w:rPr>
                <w:i/>
                <w:sz w:val="24"/>
                <w:szCs w:val="24"/>
              </w:rPr>
              <w:t xml:space="preserve">активность:   </w:t>
            </w:r>
            <w:proofErr w:type="gramEnd"/>
            <w:r w:rsidRPr="005A0546">
              <w:rPr>
                <w:i/>
                <w:sz w:val="24"/>
                <w:szCs w:val="24"/>
              </w:rPr>
              <w:t xml:space="preserve">         </w:t>
            </w:r>
            <w:proofErr w:type="spellStart"/>
            <w:r w:rsidRPr="005A0546">
              <w:rPr>
                <w:i/>
                <w:sz w:val="24"/>
                <w:szCs w:val="24"/>
              </w:rPr>
              <w:t>МБк</w:t>
            </w:r>
            <w:proofErr w:type="spellEnd"/>
            <w:r w:rsidRPr="005A0546">
              <w:rPr>
                <w:i/>
                <w:sz w:val="24"/>
                <w:szCs w:val="24"/>
              </w:rPr>
              <w:t>, внутривенно</w:t>
            </w:r>
          </w:p>
        </w:tc>
      </w:tr>
      <w:tr w:rsidR="00931FC4" w:rsidRPr="005A0546" w14:paraId="51E1CAF7" w14:textId="77777777" w:rsidTr="009A5758">
        <w:trPr>
          <w:trHeight w:val="85"/>
        </w:trPr>
        <w:tc>
          <w:tcPr>
            <w:tcW w:w="4456" w:type="dxa"/>
          </w:tcPr>
          <w:p w14:paraId="73C69618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lastRenderedPageBreak/>
              <w:t>Место введения РФП:</w:t>
            </w:r>
          </w:p>
        </w:tc>
        <w:tc>
          <w:tcPr>
            <w:tcW w:w="4463" w:type="dxa"/>
          </w:tcPr>
          <w:p w14:paraId="247905D7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 xml:space="preserve">Время введения РФП: </w:t>
            </w:r>
          </w:p>
        </w:tc>
      </w:tr>
      <w:tr w:rsidR="00931FC4" w:rsidRPr="005A0546" w14:paraId="2EF57971" w14:textId="77777777" w:rsidTr="009A5758">
        <w:trPr>
          <w:trHeight w:val="85"/>
        </w:trPr>
        <w:tc>
          <w:tcPr>
            <w:tcW w:w="4456" w:type="dxa"/>
          </w:tcPr>
          <w:p w14:paraId="5E3458F8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5A0546">
              <w:rPr>
                <w:i/>
                <w:sz w:val="24"/>
                <w:szCs w:val="24"/>
              </w:rPr>
              <w:t xml:space="preserve">ПЭТ/КТ томограф: </w:t>
            </w:r>
            <w:r w:rsidRPr="005A0546">
              <w:rPr>
                <w:i/>
                <w:sz w:val="24"/>
                <w:szCs w:val="24"/>
                <w:lang w:val="en-US"/>
              </w:rPr>
              <w:t xml:space="preserve">Siemens Biograph </w:t>
            </w:r>
          </w:p>
        </w:tc>
        <w:tc>
          <w:tcPr>
            <w:tcW w:w="4463" w:type="dxa"/>
          </w:tcPr>
          <w:p w14:paraId="194609DF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>Контрастирование:</w:t>
            </w:r>
          </w:p>
        </w:tc>
      </w:tr>
      <w:tr w:rsidR="00931FC4" w:rsidRPr="005A0546" w14:paraId="1910A074" w14:textId="77777777" w:rsidTr="009A5758">
        <w:trPr>
          <w:trHeight w:val="85"/>
        </w:trPr>
        <w:tc>
          <w:tcPr>
            <w:tcW w:w="4456" w:type="dxa"/>
          </w:tcPr>
          <w:p w14:paraId="1A40BE31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463" w:type="dxa"/>
          </w:tcPr>
          <w:p w14:paraId="40CD24FC" w14:textId="77777777" w:rsidR="00931FC4" w:rsidRPr="005A0546" w:rsidRDefault="00931FC4" w:rsidP="005A0546">
            <w:pPr>
              <w:jc w:val="both"/>
              <w:rPr>
                <w:i/>
                <w:sz w:val="24"/>
                <w:szCs w:val="24"/>
              </w:rPr>
            </w:pPr>
            <w:r w:rsidRPr="005A0546">
              <w:rPr>
                <w:i/>
                <w:sz w:val="24"/>
                <w:szCs w:val="24"/>
              </w:rPr>
              <w:t xml:space="preserve">Эффективная </w:t>
            </w:r>
            <w:proofErr w:type="gramStart"/>
            <w:r w:rsidRPr="005A0546">
              <w:rPr>
                <w:i/>
                <w:sz w:val="24"/>
                <w:szCs w:val="24"/>
              </w:rPr>
              <w:t xml:space="preserve">доза:   </w:t>
            </w:r>
            <w:proofErr w:type="gramEnd"/>
            <w:r w:rsidRPr="005A0546">
              <w:rPr>
                <w:i/>
                <w:sz w:val="24"/>
                <w:szCs w:val="24"/>
              </w:rPr>
              <w:t xml:space="preserve">         </w:t>
            </w:r>
            <w:proofErr w:type="spellStart"/>
            <w:r w:rsidRPr="005A0546">
              <w:rPr>
                <w:i/>
                <w:sz w:val="24"/>
                <w:szCs w:val="24"/>
              </w:rPr>
              <w:t>мЗв</w:t>
            </w:r>
            <w:proofErr w:type="spellEnd"/>
          </w:p>
        </w:tc>
      </w:tr>
    </w:tbl>
    <w:p w14:paraId="2DE851DE" w14:textId="77777777" w:rsidR="00931FC4" w:rsidRPr="005A0546" w:rsidRDefault="00931FC4" w:rsidP="005A0546">
      <w:pPr>
        <w:pStyle w:val="af2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44996F51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Предварительный диагноз:</w:t>
      </w:r>
    </w:p>
    <w:p w14:paraId="4D503CB5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Цель исследования:</w:t>
      </w:r>
    </w:p>
    <w:p w14:paraId="1A35D422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</w:p>
    <w:p w14:paraId="1E17D0CE" w14:textId="77777777" w:rsidR="00931FC4" w:rsidRPr="005A0546" w:rsidRDefault="00931FC4" w:rsidP="005A0546">
      <w:pPr>
        <w:jc w:val="both"/>
        <w:rPr>
          <w:b/>
          <w:sz w:val="24"/>
          <w:szCs w:val="24"/>
        </w:rPr>
      </w:pPr>
      <w:r w:rsidRPr="005A0546">
        <w:rPr>
          <w:b/>
          <w:sz w:val="24"/>
          <w:szCs w:val="24"/>
        </w:rPr>
        <w:t xml:space="preserve">Специальная часть </w:t>
      </w:r>
    </w:p>
    <w:p w14:paraId="12B22802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  <w:u w:val="single"/>
        </w:rPr>
        <w:t>Информация, указываемая по выполненному исследованию</w:t>
      </w:r>
      <w:r w:rsidRPr="005A0546">
        <w:rPr>
          <w:sz w:val="24"/>
          <w:szCs w:val="24"/>
        </w:rPr>
        <w:t xml:space="preserve">: </w:t>
      </w:r>
    </w:p>
    <w:p w14:paraId="57B59EE8" w14:textId="77777777" w:rsidR="00931FC4" w:rsidRPr="005A0546" w:rsidRDefault="00931FC4" w:rsidP="005A054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0546">
        <w:rPr>
          <w:rFonts w:ascii="Times New Roman" w:hAnsi="Times New Roman"/>
          <w:sz w:val="24"/>
          <w:szCs w:val="24"/>
        </w:rPr>
        <w:t xml:space="preserve">Указать протокол исследования (Пример: Исследование выполнено в три этапа: непосредственно после введения РФП, через 10 мин и на 40 мин после внутривенного введения </w:t>
      </w:r>
      <w:proofErr w:type="spellStart"/>
      <w:r w:rsidRPr="005A0546">
        <w:rPr>
          <w:rFonts w:ascii="Times New Roman" w:hAnsi="Times New Roman"/>
          <w:sz w:val="24"/>
          <w:szCs w:val="24"/>
        </w:rPr>
        <w:t>радиофармпрепарата</w:t>
      </w:r>
      <w:proofErr w:type="spellEnd"/>
      <w:r w:rsidRPr="005A0546">
        <w:rPr>
          <w:rFonts w:ascii="Times New Roman" w:hAnsi="Times New Roman"/>
          <w:sz w:val="24"/>
          <w:szCs w:val="24"/>
        </w:rPr>
        <w:t xml:space="preserve"> 18F-FET).</w:t>
      </w:r>
    </w:p>
    <w:p w14:paraId="6D9DFD60" w14:textId="77777777" w:rsidR="00931FC4" w:rsidRPr="005A0546" w:rsidRDefault="00931FC4" w:rsidP="005A054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0E3692" w14:textId="77777777" w:rsidR="00931FC4" w:rsidRPr="005A0546" w:rsidRDefault="00931FC4" w:rsidP="005A0546">
      <w:pPr>
        <w:rPr>
          <w:sz w:val="24"/>
          <w:szCs w:val="24"/>
        </w:rPr>
      </w:pPr>
      <w:r w:rsidRPr="005A0546">
        <w:rPr>
          <w:sz w:val="24"/>
          <w:szCs w:val="24"/>
        </w:rPr>
        <w:t xml:space="preserve">Обозначаются структуры с физиологическим накоплением </w:t>
      </w:r>
      <w:proofErr w:type="spellStart"/>
      <w:r w:rsidRPr="005A0546">
        <w:rPr>
          <w:sz w:val="24"/>
          <w:szCs w:val="24"/>
        </w:rPr>
        <w:t>радиофармпрепарата</w:t>
      </w:r>
      <w:proofErr w:type="spellEnd"/>
      <w:r w:rsidRPr="005A0546">
        <w:rPr>
          <w:sz w:val="24"/>
          <w:szCs w:val="24"/>
        </w:rPr>
        <w:t>: в сосудистых сплетениях желудочков и венозных коллекторах, физиологические накопление РФП в не измененной коре головного мозга</w:t>
      </w:r>
    </w:p>
    <w:p w14:paraId="7950720D" w14:textId="77777777" w:rsidR="00931FC4" w:rsidRPr="005A0546" w:rsidRDefault="00931FC4" w:rsidP="005A0546">
      <w:pPr>
        <w:rPr>
          <w:sz w:val="24"/>
          <w:szCs w:val="24"/>
        </w:rPr>
      </w:pPr>
      <w:r w:rsidRPr="005A0546">
        <w:rPr>
          <w:sz w:val="24"/>
          <w:szCs w:val="24"/>
        </w:rPr>
        <w:t xml:space="preserve">Измеряется </w:t>
      </w:r>
      <w:proofErr w:type="spellStart"/>
      <w:r w:rsidRPr="005A0546">
        <w:rPr>
          <w:sz w:val="24"/>
          <w:szCs w:val="24"/>
        </w:rPr>
        <w:t>SUVmax</w:t>
      </w:r>
      <w:proofErr w:type="spellEnd"/>
      <w:r w:rsidRPr="005A0546">
        <w:rPr>
          <w:sz w:val="24"/>
          <w:szCs w:val="24"/>
        </w:rPr>
        <w:t xml:space="preserve"> в неизменной коре головного мозга: на первом этапе, на втором этапе, на третьем этапе.</w:t>
      </w:r>
    </w:p>
    <w:p w14:paraId="1E3455F6" w14:textId="77777777" w:rsidR="00931FC4" w:rsidRPr="005A0546" w:rsidRDefault="00931FC4" w:rsidP="005A0546">
      <w:pPr>
        <w:rPr>
          <w:sz w:val="24"/>
          <w:szCs w:val="24"/>
        </w:rPr>
      </w:pPr>
    </w:p>
    <w:p w14:paraId="58D26DF2" w14:textId="77777777" w:rsidR="00931FC4" w:rsidRPr="005A0546" w:rsidRDefault="00931FC4" w:rsidP="005A0546">
      <w:pPr>
        <w:rPr>
          <w:sz w:val="24"/>
          <w:szCs w:val="24"/>
        </w:rPr>
      </w:pPr>
      <w:r w:rsidRPr="005A0546">
        <w:rPr>
          <w:sz w:val="24"/>
          <w:szCs w:val="24"/>
        </w:rPr>
        <w:t xml:space="preserve">При наличии указать информацию о проведенном лечении, в </w:t>
      </w:r>
      <w:proofErr w:type="spellStart"/>
      <w:r w:rsidRPr="005A0546">
        <w:rPr>
          <w:sz w:val="24"/>
          <w:szCs w:val="24"/>
        </w:rPr>
        <w:t>т.ч</w:t>
      </w:r>
      <w:proofErr w:type="spellEnd"/>
      <w:r w:rsidRPr="005A0546">
        <w:rPr>
          <w:sz w:val="24"/>
          <w:szCs w:val="24"/>
        </w:rPr>
        <w:t>. выполненные оперативные вмешательства, курсы лучевой терапии с указанием даты и области.</w:t>
      </w:r>
    </w:p>
    <w:p w14:paraId="1BD0C3DE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Даётся характеристика послеоперационным изменениям ткани головного мозга.</w:t>
      </w:r>
    </w:p>
    <w:p w14:paraId="32F6E527" w14:textId="77777777" w:rsidR="00931FC4" w:rsidRPr="005A0546" w:rsidRDefault="00931FC4" w:rsidP="005A0546">
      <w:pPr>
        <w:rPr>
          <w:sz w:val="24"/>
          <w:szCs w:val="24"/>
        </w:rPr>
      </w:pPr>
    </w:p>
    <w:p w14:paraId="44C1EA46" w14:textId="77777777" w:rsidR="00931FC4" w:rsidRPr="005A0546" w:rsidRDefault="00931FC4" w:rsidP="005A0546">
      <w:pPr>
        <w:ind w:left="426" w:hanging="426"/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Оценивается: </w:t>
      </w:r>
    </w:p>
    <w:p w14:paraId="5E4568DA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Наличие / отсутствие опухолевой ткани или других внутримозговых изменений. </w:t>
      </w:r>
    </w:p>
    <w:p w14:paraId="27D462D7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 xml:space="preserve">Активность опухолевой ткани или других внутримозговых изменений описывается с помощью </w:t>
      </w:r>
      <w:r w:rsidRPr="005A0546">
        <w:rPr>
          <w:sz w:val="24"/>
          <w:szCs w:val="24"/>
          <w:lang w:val="en-US"/>
        </w:rPr>
        <w:t>SUV</w:t>
      </w:r>
      <w:r w:rsidRPr="005A0546">
        <w:rPr>
          <w:sz w:val="24"/>
          <w:szCs w:val="24"/>
        </w:rPr>
        <w:t xml:space="preserve"> </w:t>
      </w:r>
      <w:r w:rsidRPr="005A0546">
        <w:rPr>
          <w:sz w:val="24"/>
          <w:szCs w:val="24"/>
          <w:lang w:val="en-US"/>
        </w:rPr>
        <w:t>max</w:t>
      </w:r>
      <w:r w:rsidRPr="005A0546">
        <w:rPr>
          <w:sz w:val="24"/>
          <w:szCs w:val="24"/>
        </w:rPr>
        <w:t xml:space="preserve">. Указывается показатель </w:t>
      </w:r>
      <w:r w:rsidRPr="005A0546">
        <w:rPr>
          <w:sz w:val="24"/>
          <w:szCs w:val="24"/>
          <w:lang w:val="en-US"/>
        </w:rPr>
        <w:t>TBR</w:t>
      </w:r>
      <w:r w:rsidRPr="005A0546">
        <w:rPr>
          <w:sz w:val="24"/>
          <w:szCs w:val="24"/>
        </w:rPr>
        <w:t xml:space="preserve"> с оценкой на всех трех этапах.</w:t>
      </w:r>
    </w:p>
    <w:p w14:paraId="19E09E4F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59260C1F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Даётся характеристики обнаруженных изменений: метаболическая опухолевая ткань, постлучевые изменения, воспаление.</w:t>
      </w:r>
    </w:p>
    <w:p w14:paraId="23ABEFC8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При проведении сравнения с предыдущими исследованиями указывается характеристики обнаруженных изменений в сравнении</w:t>
      </w:r>
    </w:p>
    <w:p w14:paraId="161AA26D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16D5F01D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Указывается:</w:t>
      </w:r>
    </w:p>
    <w:p w14:paraId="28694B13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Расширены/не расширены желудочки головного мозга. Смещены/ не смещены срединные структуры головного мозга.</w:t>
      </w:r>
    </w:p>
    <w:p w14:paraId="6A71D6C4" w14:textId="77777777" w:rsidR="00931FC4" w:rsidRPr="005A0546" w:rsidRDefault="00931FC4" w:rsidP="005A0546">
      <w:pPr>
        <w:jc w:val="both"/>
        <w:rPr>
          <w:sz w:val="24"/>
          <w:szCs w:val="24"/>
        </w:rPr>
      </w:pPr>
      <w:r w:rsidRPr="005A0546">
        <w:rPr>
          <w:sz w:val="24"/>
          <w:szCs w:val="24"/>
        </w:rPr>
        <w:t>При наличии артефактов, а также других причин, не позволяющих корректно оценить исследуемую область.</w:t>
      </w:r>
    </w:p>
    <w:p w14:paraId="2C490641" w14:textId="77777777" w:rsidR="00931FC4" w:rsidRPr="005A0546" w:rsidRDefault="00931FC4" w:rsidP="005A0546">
      <w:pPr>
        <w:jc w:val="both"/>
        <w:rPr>
          <w:sz w:val="24"/>
          <w:szCs w:val="24"/>
        </w:rPr>
      </w:pPr>
    </w:p>
    <w:p w14:paraId="0881B86B" w14:textId="77777777" w:rsidR="00931FC4" w:rsidRPr="005A0546" w:rsidRDefault="00931FC4" w:rsidP="005A0546">
      <w:pPr>
        <w:contextualSpacing/>
        <w:jc w:val="both"/>
        <w:rPr>
          <w:sz w:val="24"/>
          <w:szCs w:val="24"/>
        </w:rPr>
      </w:pPr>
      <w:r w:rsidRPr="005A0546">
        <w:rPr>
          <w:sz w:val="24"/>
          <w:szCs w:val="24"/>
        </w:rPr>
        <w:t>ОФОРМЛЕНИЕ ЗАКЛЮЧЕНИЯ</w:t>
      </w:r>
    </w:p>
    <w:p w14:paraId="738C9B50" w14:textId="77777777" w:rsidR="00931FC4" w:rsidRPr="00887263" w:rsidRDefault="00931FC4" w:rsidP="00121C45">
      <w:pPr>
        <w:contextualSpacing/>
        <w:jc w:val="both"/>
        <w:rPr>
          <w:sz w:val="24"/>
          <w:szCs w:val="24"/>
        </w:rPr>
      </w:pPr>
    </w:p>
    <w:p w14:paraId="742F3FF9" w14:textId="77777777" w:rsidR="00931FC4" w:rsidRPr="00887263" w:rsidRDefault="00931FC4" w:rsidP="00121C45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Применяются общеприменимые термины и понятия.</w:t>
      </w:r>
    </w:p>
    <w:p w14:paraId="53B633A9" w14:textId="77777777" w:rsidR="00931FC4" w:rsidRPr="00887263" w:rsidRDefault="00931FC4" w:rsidP="00121C45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lastRenderedPageBreak/>
        <w:t>Допускаются сокращения, предусмотренные МКБ-10.</w:t>
      </w:r>
    </w:p>
    <w:p w14:paraId="0FE8AC25" w14:textId="77777777" w:rsidR="00931FC4" w:rsidRPr="00887263" w:rsidRDefault="00931FC4" w:rsidP="00121C45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Не допускается использование образных описаний, если нет устоявшегося термина («По типу зеленой ветки», «Матового стекло» и др., используемые в профессиональной литературе).</w:t>
      </w:r>
    </w:p>
    <w:p w14:paraId="6C20C16F" w14:textId="77777777" w:rsidR="00931FC4" w:rsidRPr="00887263" w:rsidRDefault="00931FC4" w:rsidP="00121C45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Указывается, что заключение не является клиническим диагнозом.</w:t>
      </w:r>
    </w:p>
    <w:p w14:paraId="3FA9AFCB" w14:textId="77777777" w:rsidR="00931FC4" w:rsidRPr="00887263" w:rsidRDefault="00931FC4" w:rsidP="00121C45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Интерпретируются выявленные изменения в совокупности с данными МРТ: наличие активной опухолевой ткани, свидетельствующей о прогрессировании опухоли, постлучевые изменения, другие варианты течения заболевания (в том числе смешанные изменения).</w:t>
      </w:r>
    </w:p>
    <w:p w14:paraId="6BC9CAF2" w14:textId="77777777" w:rsidR="00931FC4" w:rsidRPr="00887263" w:rsidRDefault="00931FC4" w:rsidP="00121C45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В случае отказа от предоставления данных предыдущих исследований, МРТ-исследований информировать о таких последствиях, как снижением информативности методики исследования с анализом результатов.</w:t>
      </w:r>
    </w:p>
    <w:p w14:paraId="377B9BB4" w14:textId="77777777" w:rsidR="00931FC4" w:rsidRPr="00887263" w:rsidRDefault="00931FC4" w:rsidP="00121C45">
      <w:pPr>
        <w:numPr>
          <w:ilvl w:val="0"/>
          <w:numId w:val="24"/>
        </w:numPr>
        <w:ind w:left="426" w:hanging="426"/>
        <w:contextualSpacing/>
        <w:jc w:val="both"/>
        <w:rPr>
          <w:sz w:val="24"/>
          <w:szCs w:val="24"/>
        </w:rPr>
      </w:pPr>
      <w:r w:rsidRPr="00887263">
        <w:rPr>
          <w:sz w:val="24"/>
          <w:szCs w:val="24"/>
        </w:rPr>
        <w:t>При сравнении двух ПЭТ/КТ исследований в динамике указываются характеристики: полный ответ, частичный ответ, стабилизация заболевания, прогрессирование заболевания.</w:t>
      </w:r>
    </w:p>
    <w:p w14:paraId="1C11108D" w14:textId="77777777" w:rsidR="00931FC4" w:rsidRPr="00887263" w:rsidRDefault="00931FC4" w:rsidP="00121C45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При клинической необходимости, при неопределенных результатах данных ПЭТ/КТ, не позволяющих достаточно достоверно оценить найденные патологические изменения, рекомендовать дополнительное обследование, которые могут помочь верифицировать находки, или повторное исследование МРТ. </w:t>
      </w:r>
    </w:p>
    <w:p w14:paraId="55B4A1A0" w14:textId="77777777" w:rsidR="00931FC4" w:rsidRPr="00B5360A" w:rsidRDefault="00931FC4" w:rsidP="00121C45">
      <w:pPr>
        <w:pStyle w:val="af2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A95E01" w14:textId="77777777" w:rsidR="00931FC4" w:rsidRDefault="00931FC4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1EA455A9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2176ED7E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6A81BDFB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0E6243C4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6ACE7A29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0E316D6F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193FFC97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46C9E859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4AE380B6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14CDB2EB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32558AF5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16C0AB94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788306AF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55A45112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1BC71627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3FA99E40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6928CD0C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5D4F305B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41FEFB95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6E066BE0" w14:textId="77777777" w:rsidR="009A5758" w:rsidRDefault="009A5758" w:rsidP="00931FC4">
      <w:pPr>
        <w:pStyle w:val="af2"/>
        <w:spacing w:after="0" w:line="256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14:paraId="3FB072C8" w14:textId="77777777" w:rsidR="00931FC4" w:rsidRDefault="00931FC4" w:rsidP="00931FC4">
      <w:pPr>
        <w:pStyle w:val="2"/>
        <w:jc w:val="right"/>
        <w:rPr>
          <w:rFonts w:eastAsiaTheme="majorEastAsia"/>
        </w:rPr>
      </w:pPr>
      <w:bookmarkStart w:id="135" w:name="_Toc95824167"/>
      <w:bookmarkStart w:id="136" w:name="_Toc67050016"/>
      <w:r>
        <w:rPr>
          <w:rFonts w:eastAsiaTheme="majorEastAsia"/>
        </w:rPr>
        <w:lastRenderedPageBreak/>
        <w:t xml:space="preserve">20. </w:t>
      </w:r>
      <w:r w:rsidRPr="00796D79">
        <w:rPr>
          <w:rFonts w:eastAsiaTheme="majorEastAsia"/>
        </w:rPr>
        <w:t>Приложение</w:t>
      </w:r>
      <w:r>
        <w:rPr>
          <w:rFonts w:eastAsiaTheme="majorEastAsia"/>
        </w:rPr>
        <w:t xml:space="preserve"> 11</w:t>
      </w:r>
      <w:bookmarkEnd w:id="135"/>
      <w:r>
        <w:rPr>
          <w:rFonts w:eastAsiaTheme="majorEastAsia"/>
        </w:rPr>
        <w:t xml:space="preserve">  </w:t>
      </w:r>
      <w:r w:rsidRPr="00796D79">
        <w:rPr>
          <w:rFonts w:eastAsiaTheme="majorEastAsia"/>
        </w:rPr>
        <w:t xml:space="preserve"> </w:t>
      </w:r>
    </w:p>
    <w:p w14:paraId="6F304BB4" w14:textId="77777777" w:rsidR="00931FC4" w:rsidRDefault="00931FC4" w:rsidP="00931FC4">
      <w:pPr>
        <w:pStyle w:val="2"/>
        <w:rPr>
          <w:rFonts w:eastAsiaTheme="majorEastAsia"/>
        </w:rPr>
      </w:pPr>
    </w:p>
    <w:p w14:paraId="2AD52B8F" w14:textId="77777777" w:rsidR="00931FC4" w:rsidRDefault="00931FC4" w:rsidP="00931FC4">
      <w:pPr>
        <w:pStyle w:val="2"/>
        <w:jc w:val="center"/>
        <w:rPr>
          <w:rFonts w:eastAsiaTheme="majorEastAsia"/>
        </w:rPr>
      </w:pPr>
      <w:bookmarkStart w:id="137" w:name="_Toc95824168"/>
      <w:r w:rsidRPr="00796D79">
        <w:rPr>
          <w:rFonts w:eastAsiaTheme="majorEastAsia"/>
        </w:rPr>
        <w:t>Алгоритм описания исследования МРТ, КТ</w:t>
      </w:r>
      <w:bookmarkEnd w:id="136"/>
      <w:bookmarkEnd w:id="137"/>
    </w:p>
    <w:p w14:paraId="4EF4C778" w14:textId="77777777" w:rsidR="00931FC4" w:rsidRDefault="00931FC4" w:rsidP="00931FC4">
      <w:pPr>
        <w:pStyle w:val="2"/>
        <w:rPr>
          <w:rFonts w:eastAsiaTheme="majorEastAsia"/>
          <w:szCs w:val="24"/>
        </w:rPr>
      </w:pPr>
    </w:p>
    <w:p w14:paraId="1F951B1D" w14:textId="77777777" w:rsidR="00931FC4" w:rsidRPr="00DF07AF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07AF">
        <w:rPr>
          <w:sz w:val="24"/>
          <w:szCs w:val="24"/>
        </w:rPr>
        <w:t xml:space="preserve">Врач, </w:t>
      </w:r>
      <w:r>
        <w:rPr>
          <w:sz w:val="24"/>
          <w:szCs w:val="24"/>
        </w:rPr>
        <w:t>анализирующий рентгенологическое исследование (</w:t>
      </w:r>
      <w:r w:rsidRPr="00DF07AF">
        <w:rPr>
          <w:sz w:val="24"/>
          <w:szCs w:val="24"/>
        </w:rPr>
        <w:t>КТ</w:t>
      </w:r>
      <w:r>
        <w:rPr>
          <w:sz w:val="24"/>
          <w:szCs w:val="24"/>
        </w:rPr>
        <w:t>, МРТ)</w:t>
      </w:r>
      <w:r w:rsidRPr="00DF07AF">
        <w:rPr>
          <w:sz w:val="24"/>
          <w:szCs w:val="24"/>
        </w:rPr>
        <w:t xml:space="preserve">, должен строго последовательно отражать </w:t>
      </w:r>
      <w:r>
        <w:rPr>
          <w:sz w:val="24"/>
          <w:szCs w:val="24"/>
        </w:rPr>
        <w:t xml:space="preserve">пункты, </w:t>
      </w:r>
      <w:r w:rsidRPr="00DF07AF">
        <w:rPr>
          <w:sz w:val="24"/>
          <w:szCs w:val="24"/>
        </w:rPr>
        <w:t xml:space="preserve">следуя настоящему </w:t>
      </w:r>
      <w:r>
        <w:rPr>
          <w:sz w:val="24"/>
          <w:szCs w:val="24"/>
        </w:rPr>
        <w:t>протоколу</w:t>
      </w:r>
      <w:r w:rsidRPr="00DF07AF">
        <w:rPr>
          <w:sz w:val="24"/>
          <w:szCs w:val="24"/>
        </w:rPr>
        <w:t>.</w:t>
      </w:r>
    </w:p>
    <w:p w14:paraId="363DFD2E" w14:textId="77777777" w:rsidR="00931FC4" w:rsidRPr="00DF07AF" w:rsidRDefault="00931FC4" w:rsidP="00931FC4">
      <w:pPr>
        <w:jc w:val="both"/>
        <w:rPr>
          <w:sz w:val="24"/>
          <w:szCs w:val="24"/>
        </w:rPr>
      </w:pPr>
      <w:r w:rsidRPr="00DF07AF">
        <w:rPr>
          <w:sz w:val="24"/>
          <w:szCs w:val="24"/>
        </w:rPr>
        <w:t>Отсутствие данных</w:t>
      </w:r>
      <w:r>
        <w:rPr>
          <w:sz w:val="24"/>
          <w:szCs w:val="24"/>
        </w:rPr>
        <w:t>,</w:t>
      </w:r>
      <w:r w:rsidRPr="00DF07AF">
        <w:rPr>
          <w:sz w:val="24"/>
          <w:szCs w:val="24"/>
        </w:rPr>
        <w:t xml:space="preserve"> предусмотренных настоящим протоколом, нарушение последовательности описания недопустимо и считается некачественным оформлением документации. </w:t>
      </w:r>
    </w:p>
    <w:p w14:paraId="032698CB" w14:textId="77777777" w:rsidR="00931FC4" w:rsidRDefault="00931FC4" w:rsidP="00931FC4">
      <w:pPr>
        <w:jc w:val="both"/>
        <w:rPr>
          <w:sz w:val="24"/>
          <w:szCs w:val="24"/>
        </w:rPr>
      </w:pPr>
      <w:r w:rsidRPr="00DF07AF">
        <w:rPr>
          <w:sz w:val="24"/>
          <w:szCs w:val="24"/>
        </w:rPr>
        <w:t>Врач</w:t>
      </w:r>
      <w:r>
        <w:rPr>
          <w:sz w:val="24"/>
          <w:szCs w:val="24"/>
        </w:rPr>
        <w:t>-рентгенолог</w:t>
      </w:r>
    </w:p>
    <w:p w14:paraId="7AC0575E" w14:textId="77777777" w:rsidR="00931FC4" w:rsidRDefault="00931FC4" w:rsidP="00931FC4">
      <w:pPr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О</w:t>
      </w:r>
      <w:r w:rsidRPr="00BA561D">
        <w:rPr>
          <w:sz w:val="24"/>
          <w:szCs w:val="24"/>
        </w:rPr>
        <w:t>существляет идентификацию пациента, анализирует анкету и лист информированного согласия, заполненны</w:t>
      </w:r>
      <w:r>
        <w:rPr>
          <w:sz w:val="24"/>
          <w:szCs w:val="24"/>
        </w:rPr>
        <w:t>е</w:t>
      </w:r>
      <w:r w:rsidRPr="00BA561D">
        <w:rPr>
          <w:sz w:val="24"/>
          <w:szCs w:val="24"/>
        </w:rPr>
        <w:t xml:space="preserve"> пациентом, </w:t>
      </w:r>
      <w:r>
        <w:rPr>
          <w:sz w:val="24"/>
          <w:szCs w:val="24"/>
        </w:rPr>
        <w:t>убеждается в</w:t>
      </w:r>
      <w:r w:rsidRPr="00BA561D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отсутствии факторов риска</w:t>
      </w:r>
      <w:r w:rsidRPr="00BA561D">
        <w:rPr>
          <w:sz w:val="24"/>
          <w:szCs w:val="24"/>
        </w:rPr>
        <w:t>.</w:t>
      </w:r>
    </w:p>
    <w:p w14:paraId="3FE4B71F" w14:textId="77777777" w:rsidR="00931FC4" w:rsidRDefault="00931FC4" w:rsidP="00931FC4">
      <w:pPr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>
        <w:rPr>
          <w:sz w:val="24"/>
          <w:szCs w:val="24"/>
        </w:rPr>
        <w:t xml:space="preserve">Вносит, либо проверяет корректность внесенных лаборантом\администратором </w:t>
      </w:r>
      <w:r w:rsidRPr="00DF07AF">
        <w:rPr>
          <w:sz w:val="24"/>
          <w:szCs w:val="24"/>
        </w:rPr>
        <w:t>персональных</w:t>
      </w:r>
      <w:r w:rsidRPr="00DF07AF">
        <w:rPr>
          <w:sz w:val="24"/>
          <w:szCs w:val="24"/>
          <w:u w:val="single"/>
        </w:rPr>
        <w:t xml:space="preserve"> данных пациента</w:t>
      </w:r>
      <w:r w:rsidRPr="00DF07AF">
        <w:rPr>
          <w:sz w:val="24"/>
          <w:szCs w:val="24"/>
        </w:rPr>
        <w:t>:</w:t>
      </w:r>
    </w:p>
    <w:p w14:paraId="4452087D" w14:textId="77777777" w:rsidR="00931FC4" w:rsidRPr="00A77464" w:rsidRDefault="00931FC4" w:rsidP="00931FC4">
      <w:pPr>
        <w:jc w:val="both"/>
        <w:rPr>
          <w:sz w:val="24"/>
          <w:szCs w:val="24"/>
        </w:rPr>
      </w:pPr>
      <w:r w:rsidRPr="00A77464">
        <w:rPr>
          <w:sz w:val="24"/>
          <w:szCs w:val="24"/>
        </w:rPr>
        <w:t>- фамилию, имя, отчество пациента, дату его рождения</w:t>
      </w:r>
    </w:p>
    <w:p w14:paraId="1A1C704A" w14:textId="77777777" w:rsidR="00931FC4" w:rsidRPr="00A77464" w:rsidRDefault="00931FC4" w:rsidP="00931FC4">
      <w:pPr>
        <w:jc w:val="both"/>
        <w:rPr>
          <w:sz w:val="24"/>
          <w:szCs w:val="24"/>
        </w:rPr>
      </w:pPr>
      <w:r w:rsidRPr="00A77464">
        <w:rPr>
          <w:sz w:val="24"/>
          <w:szCs w:val="24"/>
        </w:rPr>
        <w:t>- номер медицинской карты пациента</w:t>
      </w:r>
    </w:p>
    <w:p w14:paraId="500C884B" w14:textId="77777777" w:rsidR="00931FC4" w:rsidRPr="00A77464" w:rsidRDefault="00931FC4" w:rsidP="00931FC4">
      <w:pPr>
        <w:jc w:val="both"/>
        <w:rPr>
          <w:sz w:val="24"/>
          <w:szCs w:val="24"/>
        </w:rPr>
      </w:pPr>
      <w:r w:rsidRPr="00A77464">
        <w:rPr>
          <w:sz w:val="24"/>
          <w:szCs w:val="24"/>
        </w:rPr>
        <w:t>- название рентгенологической диагностической системы с указанием эффективной дозы</w:t>
      </w:r>
    </w:p>
    <w:p w14:paraId="0BD5950B" w14:textId="77777777" w:rsidR="00931FC4" w:rsidRPr="00A77464" w:rsidRDefault="00931FC4" w:rsidP="00931FC4">
      <w:pPr>
        <w:jc w:val="both"/>
        <w:rPr>
          <w:sz w:val="24"/>
          <w:szCs w:val="24"/>
        </w:rPr>
      </w:pPr>
      <w:r w:rsidRPr="00A77464">
        <w:rPr>
          <w:sz w:val="24"/>
          <w:szCs w:val="24"/>
        </w:rPr>
        <w:t>- анатомическую область рентгенологического исследования</w:t>
      </w:r>
    </w:p>
    <w:p w14:paraId="1BC37AC6" w14:textId="77777777" w:rsidR="00931FC4" w:rsidRDefault="00931FC4" w:rsidP="00931FC4">
      <w:pPr>
        <w:jc w:val="both"/>
        <w:rPr>
          <w:sz w:val="24"/>
          <w:szCs w:val="24"/>
        </w:rPr>
      </w:pPr>
      <w:r w:rsidRPr="00A7746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77464">
        <w:rPr>
          <w:sz w:val="24"/>
          <w:szCs w:val="24"/>
        </w:rPr>
        <w:t>название, дозировку и способ введения контрастного лекарственного препарата (при рентгенологическом исследовании с контрастным усилением)</w:t>
      </w:r>
    </w:p>
    <w:p w14:paraId="3549C51D" w14:textId="77777777" w:rsidR="00931FC4" w:rsidRPr="00D0547B" w:rsidRDefault="00931FC4" w:rsidP="00931FC4">
      <w:pPr>
        <w:jc w:val="both"/>
        <w:rPr>
          <w:i/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>
        <w:rPr>
          <w:sz w:val="24"/>
          <w:szCs w:val="24"/>
        </w:rPr>
        <w:t xml:space="preserve">Убеждается в наличии направления на исследование от лечащего врача и правильности его оформления: </w:t>
      </w:r>
    </w:p>
    <w:p w14:paraId="6A1BB270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штамп учреждения (наименование и адрес организации), печать для справок, личная печать врача </w:t>
      </w:r>
    </w:p>
    <w:p w14:paraId="439968C6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пациента</w:t>
      </w:r>
    </w:p>
    <w:p w14:paraId="6F5557F5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диагноз основного заболевания, код диагноза по МКБ</w:t>
      </w:r>
    </w:p>
    <w:p w14:paraId="381C3EA7" w14:textId="77777777" w:rsidR="00931FC4" w:rsidRPr="00B63176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дополнительные клинические сведения </w:t>
      </w:r>
      <w:r w:rsidRPr="00B63176">
        <w:rPr>
          <w:rFonts w:ascii="Times New Roman" w:hAnsi="Times New Roman"/>
          <w:sz w:val="24"/>
          <w:szCs w:val="24"/>
        </w:rPr>
        <w:t>(основные симптомы, результаты проведенных лабораторных, инструментальных и иных видов исследований, описание медицинских вмешательств (манипуляций, операций)</w:t>
      </w:r>
    </w:p>
    <w:p w14:paraId="2E9C4ED5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необходимого рентгенологического исследования</w:t>
      </w:r>
    </w:p>
    <w:p w14:paraId="3D8903C4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назначенного рентгенологического исследования</w:t>
      </w:r>
    </w:p>
    <w:p w14:paraId="4C624D7F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и должность лечащего врача</w:t>
      </w:r>
    </w:p>
    <w:p w14:paraId="7243CC10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2117A">
        <w:rPr>
          <w:rFonts w:cs="Arial"/>
          <w:color w:val="000000"/>
          <w:sz w:val="20"/>
          <w:szCs w:val="20"/>
        </w:rPr>
        <w:t xml:space="preserve">• </w:t>
      </w:r>
      <w:r w:rsidRPr="008E5FB0">
        <w:rPr>
          <w:rFonts w:ascii="Times New Roman" w:hAnsi="Times New Roman"/>
          <w:color w:val="000000"/>
          <w:sz w:val="20"/>
          <w:szCs w:val="20"/>
        </w:rPr>
        <w:t>С</w:t>
      </w:r>
      <w:r w:rsidRPr="008E5FB0">
        <w:rPr>
          <w:rFonts w:ascii="Times New Roman" w:hAnsi="Times New Roman"/>
          <w:sz w:val="24"/>
          <w:szCs w:val="24"/>
        </w:rPr>
        <w:t>веряет</w:t>
      </w:r>
      <w:r>
        <w:rPr>
          <w:rFonts w:ascii="Times New Roman" w:hAnsi="Times New Roman"/>
          <w:sz w:val="24"/>
          <w:szCs w:val="24"/>
        </w:rPr>
        <w:t xml:space="preserve"> правильность выбора области исследования с данными направления</w:t>
      </w:r>
    </w:p>
    <w:p w14:paraId="2DF8743B" w14:textId="77777777" w:rsidR="00931FC4" w:rsidRPr="00F61FE7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117A">
        <w:rPr>
          <w:rFonts w:cs="Arial"/>
          <w:color w:val="000000"/>
          <w:sz w:val="20"/>
          <w:szCs w:val="20"/>
        </w:rPr>
        <w:t xml:space="preserve">• </w:t>
      </w:r>
      <w:r>
        <w:rPr>
          <w:rFonts w:ascii="Times New Roman" w:hAnsi="Times New Roman"/>
          <w:sz w:val="24"/>
          <w:szCs w:val="24"/>
        </w:rPr>
        <w:t>Отражает в протоколе предварительный диагноз и цель исследования</w:t>
      </w:r>
    </w:p>
    <w:p w14:paraId="2F8FBCFF" w14:textId="77777777" w:rsidR="00931FC4" w:rsidRPr="00DF07AF" w:rsidRDefault="00931FC4" w:rsidP="00931FC4">
      <w:pPr>
        <w:jc w:val="both"/>
        <w:rPr>
          <w:i/>
          <w:sz w:val="24"/>
          <w:szCs w:val="24"/>
        </w:rPr>
      </w:pPr>
      <w:r w:rsidRPr="00DF07AF">
        <w:rPr>
          <w:i/>
          <w:sz w:val="24"/>
          <w:szCs w:val="24"/>
        </w:rPr>
        <w:tab/>
      </w:r>
      <w:r w:rsidRPr="00DF07AF">
        <w:rPr>
          <w:i/>
          <w:sz w:val="24"/>
          <w:szCs w:val="24"/>
        </w:rPr>
        <w:tab/>
      </w:r>
      <w:r w:rsidRPr="00DF07AF">
        <w:rPr>
          <w:i/>
          <w:sz w:val="24"/>
          <w:szCs w:val="24"/>
        </w:rPr>
        <w:tab/>
      </w:r>
      <w:r w:rsidRPr="00DF07AF">
        <w:rPr>
          <w:i/>
          <w:sz w:val="24"/>
          <w:szCs w:val="24"/>
        </w:rPr>
        <w:tab/>
      </w:r>
      <w:r w:rsidRPr="00DF07AF">
        <w:rPr>
          <w:i/>
          <w:sz w:val="24"/>
          <w:szCs w:val="24"/>
        </w:rPr>
        <w:tab/>
      </w:r>
    </w:p>
    <w:p w14:paraId="38525A01" w14:textId="77777777" w:rsidR="00931FC4" w:rsidRPr="00DF07AF" w:rsidRDefault="00931FC4" w:rsidP="00931FC4">
      <w:pPr>
        <w:jc w:val="both"/>
        <w:rPr>
          <w:b/>
          <w:sz w:val="24"/>
          <w:szCs w:val="24"/>
        </w:rPr>
      </w:pPr>
      <w:r w:rsidRPr="00DF07AF">
        <w:rPr>
          <w:b/>
          <w:sz w:val="24"/>
          <w:szCs w:val="24"/>
        </w:rPr>
        <w:t xml:space="preserve">Специальная часть </w:t>
      </w:r>
    </w:p>
    <w:p w14:paraId="4A53AA42" w14:textId="77777777" w:rsidR="00931FC4" w:rsidRDefault="00931FC4" w:rsidP="00931FC4">
      <w:pPr>
        <w:jc w:val="both"/>
        <w:rPr>
          <w:sz w:val="24"/>
          <w:szCs w:val="24"/>
        </w:rPr>
      </w:pPr>
      <w:r w:rsidRPr="00DF07AF">
        <w:rPr>
          <w:sz w:val="24"/>
          <w:szCs w:val="24"/>
          <w:u w:val="single"/>
        </w:rPr>
        <w:t>Информация, указываемая по выполненному исследованию</w:t>
      </w:r>
      <w:r w:rsidRPr="00DF07AF">
        <w:rPr>
          <w:sz w:val="24"/>
          <w:szCs w:val="24"/>
        </w:rPr>
        <w:t xml:space="preserve">: </w:t>
      </w:r>
    </w:p>
    <w:p w14:paraId="06B79446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у</w:t>
      </w:r>
      <w:r w:rsidRPr="00DF07AF">
        <w:rPr>
          <w:sz w:val="24"/>
          <w:szCs w:val="24"/>
        </w:rPr>
        <w:t xml:space="preserve">казать </w:t>
      </w:r>
      <w:r>
        <w:rPr>
          <w:sz w:val="24"/>
          <w:szCs w:val="24"/>
        </w:rPr>
        <w:t xml:space="preserve">уровень </w:t>
      </w:r>
      <w:r w:rsidRPr="00DF07AF">
        <w:rPr>
          <w:sz w:val="24"/>
          <w:szCs w:val="24"/>
        </w:rPr>
        <w:t>исследования</w:t>
      </w:r>
      <w:r>
        <w:rPr>
          <w:sz w:val="24"/>
          <w:szCs w:val="24"/>
        </w:rPr>
        <w:t>, наличие функциональных проб, или расширение области исследования:</w:t>
      </w:r>
    </w:p>
    <w:p w14:paraId="4BC0034B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DF07AF">
        <w:rPr>
          <w:sz w:val="24"/>
          <w:szCs w:val="24"/>
        </w:rPr>
        <w:t xml:space="preserve">ример: </w:t>
      </w:r>
    </w:p>
    <w:p w14:paraId="204B2120" w14:textId="77777777" w:rsidR="00931FC4" w:rsidRDefault="00931FC4" w:rsidP="00931FC4">
      <w:pPr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lastRenderedPageBreak/>
        <w:t>•</w:t>
      </w:r>
      <w:r>
        <w:rPr>
          <w:sz w:val="24"/>
          <w:szCs w:val="24"/>
        </w:rPr>
        <w:t>мягкие ткани шеи - и</w:t>
      </w:r>
      <w:r w:rsidRPr="00DF07AF">
        <w:rPr>
          <w:sz w:val="24"/>
          <w:szCs w:val="24"/>
        </w:rPr>
        <w:t>сследование выполнен</w:t>
      </w:r>
      <w:r>
        <w:rPr>
          <w:sz w:val="24"/>
          <w:szCs w:val="24"/>
        </w:rPr>
        <w:t>о от уровня нижней челюсти до уровня дуги аорты</w:t>
      </w:r>
    </w:p>
    <w:p w14:paraId="7D428A09" w14:textId="77777777" w:rsidR="00931FC4" w:rsidRDefault="00931FC4" w:rsidP="00931FC4">
      <w:pPr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>•</w:t>
      </w:r>
      <w:r>
        <w:rPr>
          <w:sz w:val="24"/>
          <w:szCs w:val="24"/>
        </w:rPr>
        <w:t xml:space="preserve">исследование гортани выполнено с функциональными пробами на смыкание голосовых складок </w:t>
      </w:r>
    </w:p>
    <w:p w14:paraId="7CB66B0F" w14:textId="77777777" w:rsidR="00931FC4" w:rsidRDefault="00931FC4" w:rsidP="00931FC4">
      <w:pPr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>•</w:t>
      </w:r>
      <w:r>
        <w:rPr>
          <w:sz w:val="24"/>
          <w:szCs w:val="24"/>
        </w:rPr>
        <w:t>исследование височно-нижнечелюстного сустава выполнено в положении закрытого, полуоткрытого и открытого рта</w:t>
      </w:r>
    </w:p>
    <w:p w14:paraId="7D361EF3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возникновении </w:t>
      </w:r>
      <w:r w:rsidRPr="00F61FE7">
        <w:rPr>
          <w:sz w:val="24"/>
          <w:szCs w:val="24"/>
        </w:rPr>
        <w:t>осложнений</w:t>
      </w:r>
      <w:r>
        <w:rPr>
          <w:sz w:val="24"/>
          <w:szCs w:val="24"/>
        </w:rPr>
        <w:t xml:space="preserve"> внести в протокол исследования их описание и мероприятия по их купированию</w:t>
      </w:r>
    </w:p>
    <w:p w14:paraId="204E3DE6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-Указать, что врач ознакомлен с данными биохимического анализа крови пациента, в частности с уровнем </w:t>
      </w:r>
      <w:proofErr w:type="spellStart"/>
      <w:r>
        <w:rPr>
          <w:sz w:val="24"/>
          <w:szCs w:val="24"/>
        </w:rPr>
        <w:t>креатинина</w:t>
      </w:r>
      <w:proofErr w:type="spellEnd"/>
      <w:r>
        <w:rPr>
          <w:sz w:val="24"/>
          <w:szCs w:val="24"/>
        </w:rPr>
        <w:t>, произведен подсчет СКФ (скорость клубочковой фильтрации). При необходимости порекомендовать пациенту гидратацию (питьевой режим) и консультацию нефролога\уролога</w:t>
      </w:r>
    </w:p>
    <w:p w14:paraId="74A97080" w14:textId="77777777" w:rsidR="00931FC4" w:rsidRPr="00F61FE7" w:rsidRDefault="00931FC4" w:rsidP="00931FC4">
      <w:pPr>
        <w:jc w:val="both"/>
        <w:rPr>
          <w:sz w:val="24"/>
          <w:szCs w:val="24"/>
        </w:rPr>
      </w:pPr>
    </w:p>
    <w:p w14:paraId="234DD770" w14:textId="77777777" w:rsidR="00931FC4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исследования содержит </w:t>
      </w:r>
      <w:r w:rsidRPr="005868D7">
        <w:rPr>
          <w:rFonts w:ascii="Times New Roman" w:hAnsi="Times New Roman"/>
          <w:sz w:val="24"/>
          <w:szCs w:val="24"/>
        </w:rPr>
        <w:t>подробное описание результатов проведенного рентгенологического исследования</w:t>
      </w:r>
      <w:r>
        <w:rPr>
          <w:rFonts w:ascii="Times New Roman" w:hAnsi="Times New Roman"/>
          <w:sz w:val="24"/>
          <w:szCs w:val="24"/>
        </w:rPr>
        <w:t>, отвечает определенным требованиям, несет в себе упорядоченный максимум значимой диагностической информации в сжатой и простой для восприятия форме.</w:t>
      </w:r>
    </w:p>
    <w:p w14:paraId="7C4E9DC1" w14:textId="77777777" w:rsidR="00931FC4" w:rsidRPr="00F61FE7" w:rsidRDefault="00931FC4" w:rsidP="00931FC4">
      <w:pPr>
        <w:pStyle w:val="af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не допускается сокращение терминов.</w:t>
      </w:r>
    </w:p>
    <w:p w14:paraId="6F06EC8C" w14:textId="77777777" w:rsidR="00931FC4" w:rsidRPr="00F61FE7" w:rsidRDefault="00931FC4" w:rsidP="00931FC4">
      <w:pPr>
        <w:jc w:val="both"/>
        <w:rPr>
          <w:sz w:val="24"/>
          <w:szCs w:val="24"/>
        </w:rPr>
      </w:pPr>
    </w:p>
    <w:p w14:paraId="77ADA560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ГОЛОВНОЙ МОЗГ</w:t>
      </w:r>
    </w:p>
    <w:p w14:paraId="5BAE5114" w14:textId="77777777" w:rsidR="00931FC4" w:rsidRDefault="00931FC4" w:rsidP="00931FC4">
      <w:pPr>
        <w:jc w:val="both"/>
        <w:rPr>
          <w:sz w:val="24"/>
          <w:szCs w:val="24"/>
        </w:rPr>
      </w:pPr>
    </w:p>
    <w:p w14:paraId="49695A2F" w14:textId="77777777" w:rsidR="00931FC4" w:rsidRDefault="00931FC4" w:rsidP="00931FC4">
      <w:pPr>
        <w:jc w:val="both"/>
        <w:rPr>
          <w:sz w:val="24"/>
          <w:szCs w:val="24"/>
        </w:rPr>
      </w:pPr>
      <w:r w:rsidRPr="00CB0B92">
        <w:t>СРЕДИННЫЕ СТРУКТУРЫ</w:t>
      </w:r>
      <w:r>
        <w:rPr>
          <w:sz w:val="24"/>
          <w:szCs w:val="24"/>
        </w:rPr>
        <w:t>: оценка с</w:t>
      </w:r>
      <w:r w:rsidRPr="00B60FE3">
        <w:rPr>
          <w:sz w:val="24"/>
          <w:szCs w:val="24"/>
        </w:rPr>
        <w:t xml:space="preserve">мещения </w:t>
      </w:r>
      <w:r>
        <w:rPr>
          <w:sz w:val="24"/>
          <w:szCs w:val="24"/>
        </w:rPr>
        <w:t xml:space="preserve"> </w:t>
      </w:r>
    </w:p>
    <w:p w14:paraId="69B5A8D2" w14:textId="77777777" w:rsidR="00931FC4" w:rsidRDefault="00931FC4" w:rsidP="00931FC4">
      <w:pPr>
        <w:jc w:val="both"/>
        <w:rPr>
          <w:sz w:val="24"/>
          <w:szCs w:val="24"/>
        </w:rPr>
      </w:pPr>
      <w:r w:rsidRPr="00CB0B92">
        <w:t>ВЕЩЕСТВО ГОЛОВНОГО МОЗГА</w:t>
      </w:r>
      <w:r>
        <w:rPr>
          <w:sz w:val="24"/>
          <w:szCs w:val="24"/>
        </w:rPr>
        <w:t>: патологические о</w:t>
      </w:r>
      <w:r w:rsidRPr="00B60FE3">
        <w:rPr>
          <w:sz w:val="24"/>
          <w:szCs w:val="24"/>
        </w:rPr>
        <w:t>чаг</w:t>
      </w:r>
      <w:r>
        <w:rPr>
          <w:sz w:val="24"/>
          <w:szCs w:val="24"/>
        </w:rPr>
        <w:t>и и образования: локализация, размеры, структура, характер контрастного усиления.</w:t>
      </w:r>
    </w:p>
    <w:p w14:paraId="791A61C5" w14:textId="77777777" w:rsidR="00931FC4" w:rsidRDefault="00931FC4" w:rsidP="00931FC4">
      <w:pPr>
        <w:jc w:val="both"/>
        <w:rPr>
          <w:sz w:val="24"/>
          <w:szCs w:val="24"/>
        </w:rPr>
      </w:pPr>
      <w:r w:rsidRPr="001D6277">
        <w:t>ЛИКВОРОСОДЕРЖАЩИЕ ПРОСТРАНСТВА</w:t>
      </w:r>
      <w:r>
        <w:rPr>
          <w:sz w:val="24"/>
          <w:szCs w:val="24"/>
        </w:rPr>
        <w:t>: расширение, патологическое содержимое</w:t>
      </w:r>
    </w:p>
    <w:p w14:paraId="0425A879" w14:textId="77777777" w:rsidR="00931FC4" w:rsidRPr="00B60FE3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Желудочки мозга: расширение, симметричность, деформация</w:t>
      </w:r>
      <w:r w:rsidRPr="00B60FE3">
        <w:rPr>
          <w:sz w:val="24"/>
          <w:szCs w:val="24"/>
        </w:rPr>
        <w:t xml:space="preserve">. </w:t>
      </w:r>
    </w:p>
    <w:p w14:paraId="33BCDEA2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proofErr w:type="spellStart"/>
      <w:r>
        <w:rPr>
          <w:sz w:val="24"/>
          <w:szCs w:val="24"/>
        </w:rPr>
        <w:t>селлярной</w:t>
      </w:r>
      <w:proofErr w:type="spellEnd"/>
      <w:r>
        <w:rPr>
          <w:sz w:val="24"/>
          <w:szCs w:val="24"/>
        </w:rPr>
        <w:t xml:space="preserve"> области</w:t>
      </w:r>
    </w:p>
    <w:p w14:paraId="6FB5BAED" w14:textId="77777777" w:rsidR="00931FC4" w:rsidRPr="00B60FE3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Уровень расположения м</w:t>
      </w:r>
      <w:r w:rsidRPr="00B60FE3">
        <w:rPr>
          <w:sz w:val="24"/>
          <w:szCs w:val="24"/>
        </w:rPr>
        <w:t>индалин</w:t>
      </w:r>
      <w:r>
        <w:rPr>
          <w:sz w:val="24"/>
          <w:szCs w:val="24"/>
        </w:rPr>
        <w:t xml:space="preserve"> мозжечка</w:t>
      </w:r>
      <w:r w:rsidRPr="00B60FE3">
        <w:rPr>
          <w:sz w:val="24"/>
          <w:szCs w:val="24"/>
        </w:rPr>
        <w:t>.</w:t>
      </w:r>
    </w:p>
    <w:p w14:paraId="29D0FA47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костных структур, при МСКТ с построением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реконструкции.</w:t>
      </w:r>
    </w:p>
    <w:p w14:paraId="511E4A16" w14:textId="77777777" w:rsidR="00931FC4" w:rsidRDefault="00931FC4" w:rsidP="00931FC4">
      <w:pPr>
        <w:jc w:val="both"/>
        <w:rPr>
          <w:sz w:val="24"/>
          <w:szCs w:val="24"/>
        </w:rPr>
      </w:pPr>
      <w:r w:rsidRPr="00B60FE3">
        <w:rPr>
          <w:sz w:val="24"/>
          <w:szCs w:val="24"/>
        </w:rPr>
        <w:t>Воздушнос</w:t>
      </w:r>
      <w:r>
        <w:rPr>
          <w:sz w:val="24"/>
          <w:szCs w:val="24"/>
        </w:rPr>
        <w:t>ть клеток сосцевидных отростков и околоносовых пазух: анатомическое строение, воздушность, гипертрофические изменения слизистой, наличие жидкостного содержимого</w:t>
      </w:r>
      <w:r w:rsidRPr="00B60FE3">
        <w:rPr>
          <w:sz w:val="24"/>
          <w:szCs w:val="24"/>
        </w:rPr>
        <w:t>.</w:t>
      </w:r>
    </w:p>
    <w:p w14:paraId="120D1519" w14:textId="77777777" w:rsidR="00931FC4" w:rsidRDefault="00931FC4" w:rsidP="00931FC4">
      <w:pPr>
        <w:jc w:val="both"/>
        <w:rPr>
          <w:sz w:val="24"/>
          <w:szCs w:val="24"/>
        </w:rPr>
      </w:pPr>
    </w:p>
    <w:p w14:paraId="1AEF112A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ГЛАЗНИЦЫ</w:t>
      </w:r>
    </w:p>
    <w:p w14:paraId="60722AC2" w14:textId="77777777" w:rsidR="00931FC4" w:rsidRDefault="00931FC4" w:rsidP="00931FC4">
      <w:pPr>
        <w:jc w:val="both"/>
        <w:rPr>
          <w:sz w:val="24"/>
          <w:szCs w:val="24"/>
        </w:rPr>
      </w:pPr>
    </w:p>
    <w:p w14:paraId="16DF3EA7" w14:textId="77777777" w:rsidR="00931FC4" w:rsidRPr="00D80E75" w:rsidRDefault="00931FC4" w:rsidP="00931FC4">
      <w:pPr>
        <w:jc w:val="both"/>
        <w:rPr>
          <w:sz w:val="24"/>
          <w:szCs w:val="24"/>
        </w:rPr>
      </w:pPr>
      <w:r w:rsidRPr="00A31830">
        <w:t>КОСТНЫЕ СТЕНКИ</w:t>
      </w:r>
      <w:r w:rsidRPr="00D80E75">
        <w:rPr>
          <w:sz w:val="24"/>
          <w:szCs w:val="24"/>
        </w:rPr>
        <w:t xml:space="preserve"> глазниц</w:t>
      </w:r>
      <w:r>
        <w:rPr>
          <w:sz w:val="24"/>
          <w:szCs w:val="24"/>
        </w:rPr>
        <w:t xml:space="preserve">: строение, </w:t>
      </w:r>
      <w:r w:rsidRPr="00D80E75">
        <w:rPr>
          <w:sz w:val="24"/>
          <w:szCs w:val="24"/>
        </w:rPr>
        <w:t>деструк</w:t>
      </w:r>
      <w:r>
        <w:rPr>
          <w:sz w:val="24"/>
          <w:szCs w:val="24"/>
        </w:rPr>
        <w:t>ция, травма</w:t>
      </w:r>
      <w:r w:rsidRPr="00D80E75">
        <w:rPr>
          <w:sz w:val="24"/>
          <w:szCs w:val="24"/>
        </w:rPr>
        <w:t>ти</w:t>
      </w:r>
      <w:r>
        <w:rPr>
          <w:sz w:val="24"/>
          <w:szCs w:val="24"/>
        </w:rPr>
        <w:t>ческие повреждения</w:t>
      </w:r>
      <w:r w:rsidRPr="00D80E75">
        <w:rPr>
          <w:sz w:val="24"/>
          <w:szCs w:val="24"/>
        </w:rPr>
        <w:t>.</w:t>
      </w:r>
    </w:p>
    <w:p w14:paraId="0D734EE8" w14:textId="77777777" w:rsidR="00931FC4" w:rsidRDefault="00931FC4" w:rsidP="00931FC4">
      <w:pPr>
        <w:jc w:val="both"/>
        <w:rPr>
          <w:sz w:val="24"/>
          <w:szCs w:val="24"/>
        </w:rPr>
      </w:pPr>
      <w:r w:rsidRPr="00A31830">
        <w:t>ГЛАЗНЫЕ ЯБЛОКИ</w:t>
      </w:r>
      <w:r>
        <w:rPr>
          <w:sz w:val="24"/>
          <w:szCs w:val="24"/>
        </w:rPr>
        <w:t>: форма, контуры, симметричность.</w:t>
      </w:r>
    </w:p>
    <w:p w14:paraId="1BA6E3A3" w14:textId="77777777" w:rsidR="00931FC4" w:rsidRDefault="00931FC4" w:rsidP="00931FC4">
      <w:pPr>
        <w:jc w:val="both"/>
        <w:rPr>
          <w:sz w:val="24"/>
          <w:szCs w:val="24"/>
        </w:rPr>
      </w:pPr>
      <w:r w:rsidRPr="00A31830">
        <w:t>МЫШЦЫ И СОСУДЫ ГЛАЗ</w:t>
      </w:r>
      <w:r w:rsidRPr="00D80E75">
        <w:rPr>
          <w:sz w:val="24"/>
          <w:szCs w:val="24"/>
        </w:rPr>
        <w:t xml:space="preserve">: </w:t>
      </w:r>
      <w:r>
        <w:rPr>
          <w:sz w:val="24"/>
          <w:szCs w:val="24"/>
        </w:rPr>
        <w:t>толщина, структура</w:t>
      </w:r>
      <w:r w:rsidRPr="00D80E75">
        <w:rPr>
          <w:sz w:val="24"/>
          <w:szCs w:val="24"/>
        </w:rPr>
        <w:t>, симметричн</w:t>
      </w:r>
      <w:r>
        <w:rPr>
          <w:sz w:val="24"/>
          <w:szCs w:val="24"/>
        </w:rPr>
        <w:t>ость.</w:t>
      </w:r>
    </w:p>
    <w:p w14:paraId="6C77B762" w14:textId="77777777" w:rsidR="00931FC4" w:rsidRPr="00D80E75" w:rsidRDefault="00931FC4" w:rsidP="00931FC4">
      <w:pPr>
        <w:jc w:val="both"/>
        <w:rPr>
          <w:sz w:val="24"/>
          <w:szCs w:val="24"/>
        </w:rPr>
      </w:pPr>
      <w:r w:rsidRPr="00D80E75">
        <w:rPr>
          <w:sz w:val="24"/>
          <w:szCs w:val="24"/>
        </w:rPr>
        <w:t>Зрительные нервы</w:t>
      </w:r>
      <w:r>
        <w:rPr>
          <w:sz w:val="24"/>
          <w:szCs w:val="24"/>
        </w:rPr>
        <w:t>: ровность хода</w:t>
      </w:r>
      <w:r w:rsidRPr="00D80E75">
        <w:rPr>
          <w:sz w:val="24"/>
          <w:szCs w:val="24"/>
        </w:rPr>
        <w:t xml:space="preserve">, контуры, </w:t>
      </w:r>
      <w:r>
        <w:rPr>
          <w:sz w:val="24"/>
          <w:szCs w:val="24"/>
        </w:rPr>
        <w:t xml:space="preserve">толщина, </w:t>
      </w:r>
      <w:r w:rsidRPr="00D80E75">
        <w:rPr>
          <w:sz w:val="24"/>
          <w:szCs w:val="24"/>
        </w:rPr>
        <w:t xml:space="preserve">структура. </w:t>
      </w:r>
    </w:p>
    <w:p w14:paraId="47C31C45" w14:textId="77777777" w:rsidR="00931FC4" w:rsidRDefault="00931FC4" w:rsidP="00931FC4">
      <w:pPr>
        <w:jc w:val="both"/>
        <w:rPr>
          <w:sz w:val="24"/>
          <w:szCs w:val="24"/>
        </w:rPr>
      </w:pPr>
      <w:r w:rsidRPr="00A31830">
        <w:t>РЕТРОБУЛЬБАРНАЯ КЛЕТЧАТКА</w:t>
      </w:r>
      <w:r>
        <w:t>:</w:t>
      </w:r>
      <w:r w:rsidRPr="00D80E75">
        <w:rPr>
          <w:sz w:val="24"/>
          <w:szCs w:val="24"/>
        </w:rPr>
        <w:t xml:space="preserve"> однородность</w:t>
      </w:r>
      <w:r>
        <w:rPr>
          <w:sz w:val="24"/>
          <w:szCs w:val="24"/>
        </w:rPr>
        <w:t xml:space="preserve"> структуры</w:t>
      </w:r>
      <w:r w:rsidRPr="00D80E75">
        <w:rPr>
          <w:sz w:val="24"/>
          <w:szCs w:val="24"/>
        </w:rPr>
        <w:t>, дополнительные патологические объемные образования.</w:t>
      </w:r>
    </w:p>
    <w:p w14:paraId="7008BF5D" w14:textId="77777777" w:rsidR="00121C45" w:rsidRPr="00D80E75" w:rsidRDefault="00121C45" w:rsidP="00931FC4">
      <w:pPr>
        <w:jc w:val="both"/>
        <w:rPr>
          <w:sz w:val="24"/>
          <w:szCs w:val="24"/>
        </w:rPr>
      </w:pPr>
    </w:p>
    <w:p w14:paraId="23204BAD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ОКОЛОНОСОВЫЕ ПАЗУХИ</w:t>
      </w:r>
    </w:p>
    <w:p w14:paraId="2903DFB3" w14:textId="77777777" w:rsidR="00931FC4" w:rsidRDefault="00931FC4" w:rsidP="00931FC4">
      <w:pPr>
        <w:jc w:val="both"/>
        <w:rPr>
          <w:sz w:val="24"/>
          <w:szCs w:val="24"/>
        </w:rPr>
      </w:pPr>
    </w:p>
    <w:p w14:paraId="14A9A42E" w14:textId="77777777" w:rsidR="00931FC4" w:rsidRPr="00B60FE3" w:rsidRDefault="00931FC4" w:rsidP="00931FC4">
      <w:pPr>
        <w:jc w:val="both"/>
        <w:rPr>
          <w:sz w:val="24"/>
          <w:szCs w:val="24"/>
        </w:rPr>
      </w:pPr>
      <w:r w:rsidRPr="00A31830">
        <w:t>ЛОБНЫЕ ПАЗУХИ</w:t>
      </w:r>
      <w:r>
        <w:rPr>
          <w:sz w:val="24"/>
          <w:szCs w:val="24"/>
        </w:rPr>
        <w:t>: анатомическое строение, воздушность</w:t>
      </w:r>
      <w:r w:rsidRPr="00B60FE3">
        <w:rPr>
          <w:sz w:val="24"/>
          <w:szCs w:val="24"/>
        </w:rPr>
        <w:t>, гипертрофические</w:t>
      </w:r>
      <w:r>
        <w:rPr>
          <w:sz w:val="24"/>
          <w:szCs w:val="24"/>
        </w:rPr>
        <w:t xml:space="preserve"> изменения слизистой, наличие жидкостного содержимого, проходимость </w:t>
      </w:r>
      <w:proofErr w:type="spellStart"/>
      <w:r w:rsidRPr="00B60FE3">
        <w:rPr>
          <w:sz w:val="24"/>
          <w:szCs w:val="24"/>
        </w:rPr>
        <w:t>фронтоназальных</w:t>
      </w:r>
      <w:proofErr w:type="spellEnd"/>
      <w:r>
        <w:rPr>
          <w:sz w:val="24"/>
          <w:szCs w:val="24"/>
        </w:rPr>
        <w:t xml:space="preserve"> </w:t>
      </w:r>
      <w:r w:rsidRPr="00B60FE3">
        <w:rPr>
          <w:sz w:val="24"/>
          <w:szCs w:val="24"/>
        </w:rPr>
        <w:t>соустий.</w:t>
      </w:r>
    </w:p>
    <w:p w14:paraId="4B0C3D7F" w14:textId="77777777" w:rsidR="00931FC4" w:rsidRPr="00B60FE3" w:rsidRDefault="00931FC4" w:rsidP="00931FC4">
      <w:pPr>
        <w:jc w:val="both"/>
        <w:rPr>
          <w:sz w:val="24"/>
          <w:szCs w:val="24"/>
        </w:rPr>
      </w:pPr>
      <w:r w:rsidRPr="00B60FE3">
        <w:rPr>
          <w:sz w:val="24"/>
          <w:szCs w:val="24"/>
        </w:rPr>
        <w:t xml:space="preserve">Клетки </w:t>
      </w:r>
      <w:r w:rsidRPr="00A31830">
        <w:t>РЕШЕТЧАТОЙ ПАЗУХИ</w:t>
      </w:r>
      <w:r>
        <w:rPr>
          <w:sz w:val="24"/>
          <w:szCs w:val="24"/>
        </w:rPr>
        <w:t>:</w:t>
      </w:r>
      <w:r w:rsidRPr="00BF1916">
        <w:rPr>
          <w:sz w:val="24"/>
          <w:szCs w:val="24"/>
        </w:rPr>
        <w:t xml:space="preserve"> </w:t>
      </w:r>
      <w:r>
        <w:rPr>
          <w:sz w:val="24"/>
          <w:szCs w:val="24"/>
        </w:rPr>
        <w:t>анатомическое строение,</w:t>
      </w:r>
      <w:r w:rsidRPr="00B60FE3">
        <w:rPr>
          <w:sz w:val="24"/>
          <w:szCs w:val="24"/>
        </w:rPr>
        <w:t xml:space="preserve"> </w:t>
      </w:r>
      <w:r>
        <w:rPr>
          <w:sz w:val="24"/>
          <w:szCs w:val="24"/>
        </w:rPr>
        <w:t>воздушность</w:t>
      </w:r>
      <w:r w:rsidRPr="00B60FE3">
        <w:rPr>
          <w:sz w:val="24"/>
          <w:szCs w:val="24"/>
        </w:rPr>
        <w:t>, утолщение слизистой</w:t>
      </w:r>
      <w:r>
        <w:rPr>
          <w:sz w:val="24"/>
          <w:szCs w:val="24"/>
        </w:rPr>
        <w:t>, жидкостное содержимое</w:t>
      </w:r>
      <w:r w:rsidRPr="00B60FE3">
        <w:rPr>
          <w:sz w:val="24"/>
          <w:szCs w:val="24"/>
        </w:rPr>
        <w:t>.</w:t>
      </w:r>
    </w:p>
    <w:p w14:paraId="2FA0013D" w14:textId="77777777" w:rsidR="00931FC4" w:rsidRPr="00B60FE3" w:rsidRDefault="00931FC4" w:rsidP="00931FC4">
      <w:pPr>
        <w:jc w:val="both"/>
        <w:rPr>
          <w:sz w:val="24"/>
          <w:szCs w:val="24"/>
        </w:rPr>
      </w:pPr>
      <w:r w:rsidRPr="00A31830">
        <w:t>ОСНОВНАЯ ПАЗУХА</w:t>
      </w:r>
      <w:r>
        <w:rPr>
          <w:sz w:val="24"/>
          <w:szCs w:val="24"/>
        </w:rPr>
        <w:t>:</w:t>
      </w:r>
      <w:r w:rsidRPr="00B60FE3">
        <w:rPr>
          <w:sz w:val="24"/>
          <w:szCs w:val="24"/>
        </w:rPr>
        <w:t xml:space="preserve"> </w:t>
      </w:r>
      <w:r>
        <w:rPr>
          <w:sz w:val="24"/>
          <w:szCs w:val="24"/>
        </w:rPr>
        <w:t>анатомическое строение, воздушность</w:t>
      </w:r>
      <w:r w:rsidRPr="00B60FE3">
        <w:rPr>
          <w:sz w:val="24"/>
          <w:szCs w:val="24"/>
        </w:rPr>
        <w:t>, утолщение слизистой</w:t>
      </w:r>
      <w:r>
        <w:rPr>
          <w:sz w:val="24"/>
          <w:szCs w:val="24"/>
        </w:rPr>
        <w:t xml:space="preserve">, жидкостное содержимое, проходимость </w:t>
      </w:r>
      <w:proofErr w:type="spellStart"/>
      <w:r w:rsidRPr="00B60FE3">
        <w:rPr>
          <w:sz w:val="24"/>
          <w:szCs w:val="24"/>
        </w:rPr>
        <w:t>сфеноназальных</w:t>
      </w:r>
      <w:proofErr w:type="spellEnd"/>
      <w:r>
        <w:rPr>
          <w:sz w:val="24"/>
          <w:szCs w:val="24"/>
        </w:rPr>
        <w:t xml:space="preserve"> </w:t>
      </w:r>
      <w:r w:rsidRPr="00B60FE3">
        <w:rPr>
          <w:sz w:val="24"/>
          <w:szCs w:val="24"/>
        </w:rPr>
        <w:t>соустий.</w:t>
      </w:r>
    </w:p>
    <w:p w14:paraId="285C3B4E" w14:textId="77777777" w:rsidR="00931FC4" w:rsidRPr="00B60FE3" w:rsidRDefault="00931FC4" w:rsidP="00931FC4">
      <w:pPr>
        <w:jc w:val="both"/>
        <w:rPr>
          <w:sz w:val="24"/>
          <w:szCs w:val="24"/>
        </w:rPr>
      </w:pPr>
      <w:r w:rsidRPr="00A31830">
        <w:rPr>
          <w:sz w:val="24"/>
          <w:szCs w:val="24"/>
        </w:rPr>
        <w:t xml:space="preserve"> </w:t>
      </w:r>
      <w:r w:rsidRPr="00A31830">
        <w:t>ВЕРХНЕЧЕЛЮСТНЫЕ ПАЗУХИ</w:t>
      </w:r>
      <w:r w:rsidRPr="00B60FE3">
        <w:rPr>
          <w:sz w:val="24"/>
          <w:szCs w:val="24"/>
        </w:rPr>
        <w:t xml:space="preserve">: </w:t>
      </w:r>
    </w:p>
    <w:p w14:paraId="755BF760" w14:textId="77777777" w:rsidR="00931FC4" w:rsidRDefault="00931FC4" w:rsidP="00931FC4">
      <w:pPr>
        <w:jc w:val="both"/>
        <w:rPr>
          <w:sz w:val="24"/>
          <w:szCs w:val="24"/>
        </w:rPr>
      </w:pPr>
      <w:r w:rsidRPr="00B60FE3">
        <w:rPr>
          <w:sz w:val="24"/>
          <w:szCs w:val="24"/>
        </w:rPr>
        <w:t xml:space="preserve">- правая -   </w:t>
      </w:r>
      <w:r>
        <w:rPr>
          <w:sz w:val="24"/>
          <w:szCs w:val="24"/>
        </w:rPr>
        <w:t>анатомическое строение, воздушность</w:t>
      </w:r>
      <w:r w:rsidRPr="00B60FE3">
        <w:rPr>
          <w:sz w:val="24"/>
          <w:szCs w:val="24"/>
        </w:rPr>
        <w:t>, утолщение слизистой</w:t>
      </w:r>
      <w:r>
        <w:rPr>
          <w:sz w:val="24"/>
          <w:szCs w:val="24"/>
        </w:rPr>
        <w:t xml:space="preserve">, жидкостное содержимое, проходимость </w:t>
      </w:r>
      <w:proofErr w:type="spellStart"/>
      <w:r>
        <w:rPr>
          <w:sz w:val="24"/>
          <w:szCs w:val="24"/>
        </w:rPr>
        <w:t>гаймороназального</w:t>
      </w:r>
      <w:proofErr w:type="spellEnd"/>
      <w:r>
        <w:rPr>
          <w:sz w:val="24"/>
          <w:szCs w:val="24"/>
        </w:rPr>
        <w:t xml:space="preserve"> соустья</w:t>
      </w:r>
    </w:p>
    <w:p w14:paraId="642E081F" w14:textId="77777777" w:rsidR="00931FC4" w:rsidRDefault="00931FC4" w:rsidP="00931FC4">
      <w:pPr>
        <w:jc w:val="both"/>
        <w:rPr>
          <w:sz w:val="24"/>
          <w:szCs w:val="24"/>
        </w:rPr>
      </w:pPr>
      <w:r w:rsidRPr="00B60FE3">
        <w:rPr>
          <w:sz w:val="24"/>
          <w:szCs w:val="24"/>
        </w:rPr>
        <w:t xml:space="preserve">- левая -  </w:t>
      </w:r>
      <w:r>
        <w:rPr>
          <w:sz w:val="24"/>
          <w:szCs w:val="24"/>
        </w:rPr>
        <w:t>анатомическое строение, воздушность</w:t>
      </w:r>
      <w:r w:rsidRPr="00B60FE3">
        <w:rPr>
          <w:sz w:val="24"/>
          <w:szCs w:val="24"/>
        </w:rPr>
        <w:t>, утолщение слизистой</w:t>
      </w:r>
      <w:r>
        <w:rPr>
          <w:sz w:val="24"/>
          <w:szCs w:val="24"/>
        </w:rPr>
        <w:t xml:space="preserve">, жидкостное содержимое, проходимость </w:t>
      </w:r>
      <w:proofErr w:type="spellStart"/>
      <w:r>
        <w:rPr>
          <w:sz w:val="24"/>
          <w:szCs w:val="24"/>
        </w:rPr>
        <w:t>гаймороназального</w:t>
      </w:r>
      <w:proofErr w:type="spellEnd"/>
      <w:r>
        <w:rPr>
          <w:sz w:val="24"/>
          <w:szCs w:val="24"/>
        </w:rPr>
        <w:t xml:space="preserve"> соустья</w:t>
      </w:r>
    </w:p>
    <w:p w14:paraId="54FA7CFB" w14:textId="77777777" w:rsidR="00931FC4" w:rsidRPr="00B60FE3" w:rsidRDefault="00931FC4" w:rsidP="00931FC4">
      <w:pPr>
        <w:jc w:val="both"/>
        <w:rPr>
          <w:sz w:val="24"/>
          <w:szCs w:val="24"/>
        </w:rPr>
      </w:pPr>
      <w:r w:rsidRPr="00F94928">
        <w:t>НОСОВАЯ ПЕРЕГОРОДКА</w:t>
      </w:r>
      <w:r>
        <w:rPr>
          <w:sz w:val="24"/>
          <w:szCs w:val="24"/>
        </w:rPr>
        <w:t xml:space="preserve">: искривлена\нет, </w:t>
      </w:r>
      <w:r w:rsidRPr="00B60FE3">
        <w:rPr>
          <w:sz w:val="24"/>
          <w:szCs w:val="24"/>
        </w:rPr>
        <w:t xml:space="preserve">костный гребень, </w:t>
      </w:r>
      <w:r>
        <w:rPr>
          <w:sz w:val="24"/>
          <w:szCs w:val="24"/>
        </w:rPr>
        <w:t xml:space="preserve">его </w:t>
      </w:r>
      <w:r w:rsidRPr="00B60FE3">
        <w:rPr>
          <w:sz w:val="24"/>
          <w:szCs w:val="24"/>
        </w:rPr>
        <w:t>ориент</w:t>
      </w:r>
      <w:r>
        <w:rPr>
          <w:sz w:val="24"/>
          <w:szCs w:val="24"/>
        </w:rPr>
        <w:t>ация</w:t>
      </w:r>
      <w:r w:rsidRPr="00B60FE3">
        <w:rPr>
          <w:sz w:val="24"/>
          <w:szCs w:val="24"/>
        </w:rPr>
        <w:t xml:space="preserve">. </w:t>
      </w:r>
    </w:p>
    <w:p w14:paraId="28997C5B" w14:textId="77777777" w:rsidR="00931FC4" w:rsidRPr="00B60FE3" w:rsidRDefault="00931FC4" w:rsidP="00931FC4">
      <w:pPr>
        <w:jc w:val="both"/>
        <w:rPr>
          <w:sz w:val="24"/>
          <w:szCs w:val="24"/>
        </w:rPr>
      </w:pPr>
      <w:r w:rsidRPr="00B60FE3">
        <w:rPr>
          <w:sz w:val="24"/>
          <w:szCs w:val="24"/>
        </w:rPr>
        <w:t>Н</w:t>
      </w:r>
      <w:r>
        <w:rPr>
          <w:sz w:val="24"/>
          <w:szCs w:val="24"/>
        </w:rPr>
        <w:t xml:space="preserve">осовые ходы </w:t>
      </w:r>
      <w:r w:rsidRPr="00B60FE3">
        <w:rPr>
          <w:sz w:val="24"/>
          <w:szCs w:val="24"/>
        </w:rPr>
        <w:t>сужены</w:t>
      </w:r>
      <w:r>
        <w:rPr>
          <w:sz w:val="24"/>
          <w:szCs w:val="24"/>
        </w:rPr>
        <w:t>\нет</w:t>
      </w:r>
      <w:r w:rsidRPr="00B60FE3">
        <w:rPr>
          <w:sz w:val="24"/>
          <w:szCs w:val="24"/>
        </w:rPr>
        <w:t>.  Носовые раковины</w:t>
      </w:r>
      <w:r>
        <w:rPr>
          <w:sz w:val="24"/>
          <w:szCs w:val="24"/>
        </w:rPr>
        <w:t>: строение</w:t>
      </w:r>
      <w:r w:rsidRPr="00B60FE3">
        <w:rPr>
          <w:sz w:val="24"/>
          <w:szCs w:val="24"/>
        </w:rPr>
        <w:t>.</w:t>
      </w:r>
    </w:p>
    <w:p w14:paraId="23447A5D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Мягкие ткани: особенности.</w:t>
      </w:r>
    </w:p>
    <w:p w14:paraId="15170A52" w14:textId="77777777" w:rsidR="00931FC4" w:rsidRDefault="00931FC4" w:rsidP="00931FC4">
      <w:pPr>
        <w:jc w:val="both"/>
        <w:rPr>
          <w:sz w:val="24"/>
          <w:szCs w:val="24"/>
        </w:rPr>
      </w:pPr>
    </w:p>
    <w:p w14:paraId="2FF398AC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МЯГКИЕ ТКАНИ ШЕИ </w:t>
      </w:r>
    </w:p>
    <w:p w14:paraId="2F34D0C2" w14:textId="77777777" w:rsidR="00931FC4" w:rsidRPr="00B60FE3" w:rsidRDefault="00931FC4" w:rsidP="00931FC4">
      <w:pPr>
        <w:jc w:val="both"/>
        <w:rPr>
          <w:sz w:val="24"/>
          <w:szCs w:val="24"/>
        </w:rPr>
      </w:pPr>
    </w:p>
    <w:p w14:paraId="183966E4" w14:textId="77777777" w:rsidR="00931FC4" w:rsidRPr="005402D4" w:rsidRDefault="00931FC4" w:rsidP="00931FC4">
      <w:pPr>
        <w:jc w:val="both"/>
        <w:rPr>
          <w:sz w:val="24"/>
          <w:szCs w:val="24"/>
        </w:rPr>
      </w:pPr>
      <w:r w:rsidRPr="00B77FD2">
        <w:t>НОСОГЛОТКА</w:t>
      </w:r>
      <w:r w:rsidRPr="005402D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анатомическое строение, объемные </w:t>
      </w:r>
      <w:proofErr w:type="spellStart"/>
      <w:proofErr w:type="gramStart"/>
      <w:r>
        <w:rPr>
          <w:sz w:val="24"/>
          <w:szCs w:val="24"/>
        </w:rPr>
        <w:t>образования:да</w:t>
      </w:r>
      <w:proofErr w:type="spellEnd"/>
      <w:proofErr w:type="gramEnd"/>
      <w:r>
        <w:rPr>
          <w:sz w:val="24"/>
          <w:szCs w:val="24"/>
        </w:rPr>
        <w:t>\нет</w:t>
      </w:r>
    </w:p>
    <w:p w14:paraId="6D2CE615" w14:textId="77777777" w:rsidR="00931FC4" w:rsidRDefault="00931FC4" w:rsidP="00931FC4">
      <w:pPr>
        <w:jc w:val="both"/>
        <w:rPr>
          <w:sz w:val="24"/>
          <w:szCs w:val="24"/>
        </w:rPr>
      </w:pPr>
      <w:r w:rsidRPr="005402D4">
        <w:rPr>
          <w:sz w:val="24"/>
          <w:szCs w:val="24"/>
        </w:rPr>
        <w:t xml:space="preserve">Контуры </w:t>
      </w:r>
      <w:r w:rsidRPr="00B77FD2">
        <w:t>ГЛОТКИ и ГОРТАНИ</w:t>
      </w:r>
      <w:r>
        <w:t xml:space="preserve">: </w:t>
      </w:r>
      <w:r w:rsidRPr="005402D4">
        <w:rPr>
          <w:sz w:val="24"/>
          <w:szCs w:val="24"/>
        </w:rPr>
        <w:t>деформированы</w:t>
      </w:r>
      <w:r>
        <w:rPr>
          <w:sz w:val="24"/>
          <w:szCs w:val="24"/>
        </w:rPr>
        <w:t xml:space="preserve">\нет, просветы </w:t>
      </w:r>
      <w:r w:rsidRPr="005402D4">
        <w:rPr>
          <w:sz w:val="24"/>
          <w:szCs w:val="24"/>
        </w:rPr>
        <w:t>сужены</w:t>
      </w:r>
      <w:r>
        <w:rPr>
          <w:sz w:val="24"/>
          <w:szCs w:val="24"/>
        </w:rPr>
        <w:t>\нет</w:t>
      </w:r>
      <w:r w:rsidRPr="005402D4">
        <w:rPr>
          <w:sz w:val="24"/>
          <w:szCs w:val="24"/>
        </w:rPr>
        <w:t xml:space="preserve">. Грушевидные синусы свободны, симметричны. Голосовые складки – </w:t>
      </w:r>
      <w:r>
        <w:rPr>
          <w:sz w:val="24"/>
          <w:szCs w:val="24"/>
        </w:rPr>
        <w:t>толщина, симметричность, контуры, наличие объемных образований.</w:t>
      </w:r>
    </w:p>
    <w:p w14:paraId="6E83A8BD" w14:textId="77777777" w:rsidR="00931FC4" w:rsidRDefault="00931FC4" w:rsidP="00931FC4">
      <w:pPr>
        <w:jc w:val="both"/>
        <w:rPr>
          <w:sz w:val="24"/>
          <w:szCs w:val="24"/>
        </w:rPr>
      </w:pPr>
      <w:r w:rsidRPr="0038463A">
        <w:rPr>
          <w:sz w:val="24"/>
          <w:szCs w:val="24"/>
        </w:rPr>
        <w:t>Хрящи гортани</w:t>
      </w:r>
      <w:r w:rsidRPr="005402D4">
        <w:rPr>
          <w:sz w:val="24"/>
          <w:szCs w:val="24"/>
        </w:rPr>
        <w:t xml:space="preserve"> </w:t>
      </w:r>
      <w:r>
        <w:rPr>
          <w:sz w:val="24"/>
          <w:szCs w:val="24"/>
        </w:rPr>
        <w:t>форма, деструкция: есть/нет.</w:t>
      </w:r>
    </w:p>
    <w:p w14:paraId="4BED5744" w14:textId="77777777" w:rsidR="00931FC4" w:rsidRDefault="00931FC4" w:rsidP="00931FC4">
      <w:pPr>
        <w:jc w:val="both"/>
        <w:rPr>
          <w:sz w:val="24"/>
          <w:szCs w:val="24"/>
        </w:rPr>
      </w:pPr>
      <w:r w:rsidRPr="005402D4">
        <w:rPr>
          <w:sz w:val="24"/>
          <w:szCs w:val="24"/>
        </w:rPr>
        <w:t>Щитовидная железа</w:t>
      </w:r>
      <w:r>
        <w:rPr>
          <w:sz w:val="24"/>
          <w:szCs w:val="24"/>
        </w:rPr>
        <w:t>: форма, размеры, структура.</w:t>
      </w:r>
    </w:p>
    <w:p w14:paraId="6B39A83D" w14:textId="77777777" w:rsidR="00931FC4" w:rsidRPr="005402D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402D4">
        <w:rPr>
          <w:sz w:val="24"/>
          <w:szCs w:val="24"/>
        </w:rPr>
        <w:t>люнные железы</w:t>
      </w:r>
      <w:r>
        <w:rPr>
          <w:sz w:val="24"/>
          <w:szCs w:val="24"/>
        </w:rPr>
        <w:t xml:space="preserve"> околоушные, поднижнечелюстные </w:t>
      </w:r>
      <w:r w:rsidRPr="005402D4">
        <w:rPr>
          <w:sz w:val="24"/>
          <w:szCs w:val="24"/>
        </w:rPr>
        <w:t xml:space="preserve">– </w:t>
      </w:r>
      <w:r>
        <w:rPr>
          <w:sz w:val="24"/>
          <w:szCs w:val="24"/>
        </w:rPr>
        <w:t>анатомическое строение, симметричность, структура, наличие объемных образований</w:t>
      </w:r>
      <w:r w:rsidRPr="005402D4">
        <w:rPr>
          <w:sz w:val="24"/>
          <w:szCs w:val="24"/>
        </w:rPr>
        <w:t>.</w:t>
      </w:r>
    </w:p>
    <w:p w14:paraId="1DF81284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Магистральные </w:t>
      </w:r>
      <w:r w:rsidRPr="005402D4">
        <w:rPr>
          <w:sz w:val="24"/>
          <w:szCs w:val="24"/>
        </w:rPr>
        <w:t>сосуды</w:t>
      </w:r>
      <w:r>
        <w:rPr>
          <w:sz w:val="24"/>
          <w:szCs w:val="24"/>
        </w:rPr>
        <w:t>: ход, ширина просвета, наличие атеросклеротических бляшек.</w:t>
      </w:r>
    </w:p>
    <w:p w14:paraId="50EB0A39" w14:textId="77777777" w:rsidR="00931FC4" w:rsidRDefault="00931FC4" w:rsidP="00931FC4">
      <w:pPr>
        <w:jc w:val="both"/>
        <w:rPr>
          <w:sz w:val="24"/>
          <w:szCs w:val="24"/>
        </w:rPr>
      </w:pPr>
      <w:r w:rsidRPr="005402D4">
        <w:rPr>
          <w:sz w:val="24"/>
          <w:szCs w:val="24"/>
        </w:rPr>
        <w:t>Лимфоузлы шеи</w:t>
      </w:r>
      <w:r>
        <w:rPr>
          <w:sz w:val="24"/>
          <w:szCs w:val="24"/>
        </w:rPr>
        <w:t>: размеры локализация, структура</w:t>
      </w:r>
    </w:p>
    <w:p w14:paraId="63F4165B" w14:textId="77777777" w:rsidR="00931FC4" w:rsidRDefault="00931FC4" w:rsidP="00931FC4">
      <w:pPr>
        <w:jc w:val="both"/>
        <w:rPr>
          <w:sz w:val="24"/>
          <w:szCs w:val="24"/>
        </w:rPr>
      </w:pPr>
      <w:r w:rsidRPr="00B77FD2">
        <w:t>КОСТНЫЕ СТРУКТУРЫ</w:t>
      </w:r>
      <w:r w:rsidRPr="005402D4">
        <w:rPr>
          <w:sz w:val="24"/>
          <w:szCs w:val="24"/>
        </w:rPr>
        <w:t xml:space="preserve">: </w:t>
      </w:r>
      <w:r>
        <w:rPr>
          <w:sz w:val="24"/>
          <w:szCs w:val="24"/>
        </w:rPr>
        <w:t>очаговые и деструктивные изменения: есть/нет.</w:t>
      </w:r>
    </w:p>
    <w:p w14:paraId="260A7F3F" w14:textId="77777777" w:rsidR="00931FC4" w:rsidRDefault="00931FC4" w:rsidP="00931FC4">
      <w:pPr>
        <w:jc w:val="both"/>
        <w:rPr>
          <w:sz w:val="24"/>
          <w:szCs w:val="24"/>
        </w:rPr>
      </w:pPr>
    </w:p>
    <w:p w14:paraId="7BC053B9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ГРУДНАЯ ПОЛОСТЬ</w:t>
      </w:r>
    </w:p>
    <w:p w14:paraId="1C58D71F" w14:textId="77777777" w:rsidR="00931FC4" w:rsidRDefault="00931FC4" w:rsidP="00931FC4">
      <w:pPr>
        <w:jc w:val="both"/>
        <w:rPr>
          <w:sz w:val="24"/>
          <w:szCs w:val="24"/>
        </w:rPr>
      </w:pPr>
    </w:p>
    <w:p w14:paraId="17417DEE" w14:textId="77777777" w:rsidR="00931FC4" w:rsidRDefault="00931FC4" w:rsidP="00931FC4">
      <w:pPr>
        <w:jc w:val="both"/>
        <w:rPr>
          <w:sz w:val="24"/>
          <w:szCs w:val="24"/>
        </w:rPr>
      </w:pPr>
      <w:r w:rsidRPr="00E81870">
        <w:t>ЛЕГКИЕ</w:t>
      </w:r>
      <w:r w:rsidRPr="00C43DA9">
        <w:rPr>
          <w:sz w:val="24"/>
          <w:szCs w:val="24"/>
        </w:rPr>
        <w:t xml:space="preserve">: </w:t>
      </w:r>
    </w:p>
    <w:p w14:paraId="4688D9BE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узелки, узлы: количество, локализация, размеры, структура, окружающая паренхима</w:t>
      </w:r>
    </w:p>
    <w:p w14:paraId="0B163667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 объемное образование: локализация, форма, размеры, структура, характер накопления контрастного препарата, взаимодействие с окружающими органами и тканями (инвазия и ее степень)</w:t>
      </w:r>
    </w:p>
    <w:p w14:paraId="6E31C1DE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инфильтративные изменения: есть\нет</w:t>
      </w:r>
    </w:p>
    <w:p w14:paraId="05E74130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 Трахея и бронхи: воздушность, сужение, толщина стенок бронхов.</w:t>
      </w:r>
    </w:p>
    <w:p w14:paraId="13BC7255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  Содержимое (в</w:t>
      </w:r>
      <w:r w:rsidRPr="00C43DA9">
        <w:rPr>
          <w:sz w:val="24"/>
          <w:szCs w:val="24"/>
        </w:rPr>
        <w:t>ыпот</w:t>
      </w:r>
      <w:r>
        <w:rPr>
          <w:sz w:val="24"/>
          <w:szCs w:val="24"/>
        </w:rPr>
        <w:t>, воздух) в</w:t>
      </w:r>
      <w:r w:rsidRPr="00C43DA9">
        <w:rPr>
          <w:sz w:val="24"/>
          <w:szCs w:val="24"/>
        </w:rPr>
        <w:t xml:space="preserve"> плевральных полостях</w:t>
      </w:r>
      <w:r>
        <w:rPr>
          <w:sz w:val="24"/>
          <w:szCs w:val="24"/>
        </w:rPr>
        <w:t>.</w:t>
      </w:r>
      <w:r w:rsidRPr="00C43DA9">
        <w:rPr>
          <w:sz w:val="24"/>
          <w:szCs w:val="24"/>
        </w:rPr>
        <w:t xml:space="preserve"> </w:t>
      </w:r>
    </w:p>
    <w:p w14:paraId="3F7ADA94" w14:textId="77777777" w:rsidR="00931FC4" w:rsidRPr="00C43DA9" w:rsidRDefault="00931FC4" w:rsidP="00931FC4">
      <w:pPr>
        <w:jc w:val="both"/>
        <w:rPr>
          <w:sz w:val="24"/>
          <w:szCs w:val="24"/>
        </w:rPr>
      </w:pPr>
      <w:r w:rsidRPr="001D6277">
        <w:t>ДИАФРАГМА</w:t>
      </w:r>
      <w:r>
        <w:rPr>
          <w:sz w:val="24"/>
          <w:szCs w:val="24"/>
        </w:rPr>
        <w:t>: расположение, контуры</w:t>
      </w:r>
      <w:r w:rsidRPr="00C43DA9">
        <w:rPr>
          <w:sz w:val="24"/>
          <w:szCs w:val="24"/>
        </w:rPr>
        <w:t>.</w:t>
      </w:r>
    </w:p>
    <w:p w14:paraId="67204657" w14:textId="77777777" w:rsidR="00931FC4" w:rsidRPr="00C43DA9" w:rsidRDefault="00931FC4" w:rsidP="00931FC4">
      <w:pPr>
        <w:jc w:val="both"/>
        <w:rPr>
          <w:sz w:val="24"/>
          <w:szCs w:val="24"/>
        </w:rPr>
      </w:pPr>
      <w:r w:rsidRPr="00E81870">
        <w:lastRenderedPageBreak/>
        <w:t>СРЕДОСТЕНИЕ</w:t>
      </w:r>
      <w:r w:rsidRPr="00C43DA9">
        <w:rPr>
          <w:sz w:val="24"/>
          <w:szCs w:val="24"/>
        </w:rPr>
        <w:t>: смещен</w:t>
      </w:r>
      <w:r>
        <w:rPr>
          <w:sz w:val="24"/>
          <w:szCs w:val="24"/>
        </w:rPr>
        <w:t>ие, структура</w:t>
      </w:r>
    </w:p>
    <w:p w14:paraId="5C376AFE" w14:textId="77777777" w:rsidR="00931FC4" w:rsidRDefault="00931FC4" w:rsidP="00931FC4">
      <w:pPr>
        <w:jc w:val="both"/>
        <w:rPr>
          <w:sz w:val="24"/>
          <w:szCs w:val="24"/>
        </w:rPr>
      </w:pPr>
      <w:r w:rsidRPr="00C43DA9">
        <w:rPr>
          <w:sz w:val="24"/>
          <w:szCs w:val="24"/>
        </w:rPr>
        <w:t>Сердце</w:t>
      </w:r>
      <w:r>
        <w:rPr>
          <w:sz w:val="24"/>
          <w:szCs w:val="24"/>
        </w:rPr>
        <w:t xml:space="preserve">: форма, размеры.  Магистральные сосуды: расширены\нет, дефекты контрастирования, </w:t>
      </w:r>
      <w:proofErr w:type="spellStart"/>
      <w:r>
        <w:rPr>
          <w:sz w:val="24"/>
          <w:szCs w:val="24"/>
        </w:rPr>
        <w:t>кальциноз</w:t>
      </w:r>
      <w:proofErr w:type="spellEnd"/>
      <w:r>
        <w:rPr>
          <w:sz w:val="24"/>
          <w:szCs w:val="24"/>
        </w:rPr>
        <w:t xml:space="preserve"> стенок </w:t>
      </w:r>
    </w:p>
    <w:p w14:paraId="551087FC" w14:textId="77777777" w:rsidR="00931FC4" w:rsidRDefault="00931FC4" w:rsidP="00931FC4">
      <w:pPr>
        <w:jc w:val="both"/>
        <w:rPr>
          <w:sz w:val="24"/>
          <w:szCs w:val="24"/>
        </w:rPr>
      </w:pPr>
      <w:r w:rsidRPr="00C43DA9">
        <w:rPr>
          <w:sz w:val="24"/>
          <w:szCs w:val="24"/>
        </w:rPr>
        <w:t>Выпот в полости перикарда</w:t>
      </w:r>
      <w:r>
        <w:rPr>
          <w:sz w:val="24"/>
          <w:szCs w:val="24"/>
        </w:rPr>
        <w:t>: да (количество)\нет.</w:t>
      </w:r>
    </w:p>
    <w:p w14:paraId="763DB618" w14:textId="77777777" w:rsidR="00931FC4" w:rsidRPr="00C43DA9" w:rsidRDefault="00931FC4" w:rsidP="00931FC4">
      <w:pPr>
        <w:jc w:val="both"/>
        <w:rPr>
          <w:sz w:val="24"/>
          <w:szCs w:val="24"/>
        </w:rPr>
      </w:pPr>
      <w:r w:rsidRPr="00E81870">
        <w:t>ЛИМФАТИЧЕСКИЕ УЗЛЫ</w:t>
      </w:r>
      <w:r w:rsidRPr="00C43DA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внутригрудные, </w:t>
      </w:r>
      <w:proofErr w:type="spellStart"/>
      <w:r>
        <w:rPr>
          <w:sz w:val="24"/>
          <w:szCs w:val="24"/>
        </w:rPr>
        <w:t>аксилярные</w:t>
      </w:r>
      <w:proofErr w:type="spellEnd"/>
      <w:r>
        <w:rPr>
          <w:sz w:val="24"/>
          <w:szCs w:val="24"/>
        </w:rPr>
        <w:t>: локализация, количество, размеры, структура</w:t>
      </w:r>
      <w:r w:rsidRPr="00C43DA9">
        <w:rPr>
          <w:sz w:val="24"/>
          <w:szCs w:val="24"/>
        </w:rPr>
        <w:t>.</w:t>
      </w:r>
    </w:p>
    <w:p w14:paraId="387FB7F9" w14:textId="77777777" w:rsidR="00931FC4" w:rsidRDefault="00931FC4" w:rsidP="00931FC4">
      <w:pPr>
        <w:jc w:val="both"/>
        <w:rPr>
          <w:sz w:val="24"/>
          <w:szCs w:val="24"/>
        </w:rPr>
      </w:pPr>
      <w:r w:rsidRPr="00E81870">
        <w:t>МЯГКИЕ ТКАНИ</w:t>
      </w:r>
      <w:r>
        <w:rPr>
          <w:sz w:val="24"/>
          <w:szCs w:val="24"/>
        </w:rPr>
        <w:t>: особенности.</w:t>
      </w:r>
    </w:p>
    <w:p w14:paraId="16C18BAC" w14:textId="77777777" w:rsidR="00931FC4" w:rsidRDefault="00931FC4" w:rsidP="00931FC4">
      <w:pPr>
        <w:jc w:val="both"/>
        <w:rPr>
          <w:sz w:val="24"/>
          <w:szCs w:val="24"/>
        </w:rPr>
      </w:pPr>
      <w:r w:rsidRPr="00E81870">
        <w:t>КОСТНЫЕ СТРУКТУРЫ</w:t>
      </w:r>
      <w:r>
        <w:rPr>
          <w:sz w:val="24"/>
          <w:szCs w:val="24"/>
        </w:rPr>
        <w:t>: очаговые и деструктивные изменения: есть/нет.</w:t>
      </w:r>
    </w:p>
    <w:p w14:paraId="1A181283" w14:textId="77777777" w:rsidR="00931FC4" w:rsidRDefault="00931FC4" w:rsidP="00931FC4">
      <w:pPr>
        <w:jc w:val="both"/>
        <w:rPr>
          <w:sz w:val="24"/>
          <w:szCs w:val="24"/>
        </w:rPr>
      </w:pPr>
    </w:p>
    <w:p w14:paraId="288AFAF1" w14:textId="77777777" w:rsidR="00931FC4" w:rsidRDefault="00931FC4" w:rsidP="00931FC4">
      <w:pPr>
        <w:jc w:val="both"/>
        <w:rPr>
          <w:sz w:val="24"/>
          <w:szCs w:val="24"/>
        </w:rPr>
      </w:pPr>
      <w:r w:rsidRPr="00B74428">
        <w:rPr>
          <w:sz w:val="24"/>
          <w:szCs w:val="24"/>
        </w:rPr>
        <w:t>Б</w:t>
      </w:r>
      <w:r>
        <w:rPr>
          <w:sz w:val="24"/>
          <w:szCs w:val="24"/>
        </w:rPr>
        <w:t>РЮШНАЯ ПОЛОСТЬ</w:t>
      </w:r>
    </w:p>
    <w:p w14:paraId="76C9B0BC" w14:textId="77777777" w:rsidR="00931FC4" w:rsidRDefault="00931FC4" w:rsidP="00931FC4">
      <w:pPr>
        <w:jc w:val="both"/>
        <w:rPr>
          <w:sz w:val="24"/>
          <w:szCs w:val="24"/>
        </w:rPr>
      </w:pPr>
    </w:p>
    <w:p w14:paraId="328E1D8D" w14:textId="77777777" w:rsidR="00931FC4" w:rsidRPr="00520C62" w:rsidRDefault="00931FC4" w:rsidP="00931FC4">
      <w:pPr>
        <w:jc w:val="both"/>
        <w:rPr>
          <w:sz w:val="24"/>
          <w:szCs w:val="24"/>
        </w:rPr>
      </w:pPr>
      <w:r w:rsidRPr="00E81870">
        <w:t>ПЕЧЕНЬ</w:t>
      </w:r>
      <w:r w:rsidRPr="00520C62">
        <w:rPr>
          <w:sz w:val="24"/>
          <w:szCs w:val="24"/>
        </w:rPr>
        <w:t xml:space="preserve">: </w:t>
      </w:r>
      <w:r>
        <w:rPr>
          <w:sz w:val="24"/>
          <w:szCs w:val="24"/>
        </w:rPr>
        <w:t>размер</w:t>
      </w:r>
      <w:r w:rsidRPr="00520C62">
        <w:rPr>
          <w:sz w:val="24"/>
          <w:szCs w:val="24"/>
        </w:rPr>
        <w:t>,</w:t>
      </w:r>
      <w:r>
        <w:rPr>
          <w:sz w:val="24"/>
          <w:szCs w:val="24"/>
        </w:rPr>
        <w:t xml:space="preserve"> структура паренхимы. Наличие объемных образований: локализация, контуры, размеры, характер накопления контрастного препарата. </w:t>
      </w:r>
      <w:r w:rsidRPr="00520C62">
        <w:rPr>
          <w:sz w:val="24"/>
          <w:szCs w:val="24"/>
        </w:rPr>
        <w:t xml:space="preserve">  Внутрипеченочные </w:t>
      </w:r>
      <w:r>
        <w:rPr>
          <w:sz w:val="24"/>
          <w:szCs w:val="24"/>
        </w:rPr>
        <w:t>желчные протоки и сосуды: расширены\нет</w:t>
      </w:r>
      <w:r w:rsidRPr="00520C62">
        <w:rPr>
          <w:sz w:val="24"/>
          <w:szCs w:val="24"/>
        </w:rPr>
        <w:t xml:space="preserve"> </w:t>
      </w:r>
    </w:p>
    <w:p w14:paraId="11106A70" w14:textId="77777777" w:rsidR="00931FC4" w:rsidRPr="00520C62" w:rsidRDefault="00931FC4" w:rsidP="00931FC4">
      <w:pPr>
        <w:jc w:val="both"/>
        <w:rPr>
          <w:sz w:val="24"/>
          <w:szCs w:val="24"/>
        </w:rPr>
      </w:pPr>
      <w:r w:rsidRPr="00E81870">
        <w:t>ЖЕЛЧНЫЙ ПУЗЫРЬ</w:t>
      </w:r>
      <w:r w:rsidRPr="00520C62">
        <w:rPr>
          <w:sz w:val="24"/>
          <w:szCs w:val="24"/>
        </w:rPr>
        <w:t xml:space="preserve">: </w:t>
      </w:r>
      <w:r>
        <w:rPr>
          <w:sz w:val="24"/>
          <w:szCs w:val="24"/>
        </w:rPr>
        <w:t>размеры, толщина стенок, наличие конкрементов</w:t>
      </w:r>
      <w:r w:rsidRPr="00520C62">
        <w:rPr>
          <w:sz w:val="24"/>
          <w:szCs w:val="24"/>
        </w:rPr>
        <w:t>.</w:t>
      </w:r>
    </w:p>
    <w:p w14:paraId="3DD017B7" w14:textId="77777777" w:rsidR="00931FC4" w:rsidRDefault="00931FC4" w:rsidP="00931FC4">
      <w:pPr>
        <w:jc w:val="both"/>
        <w:rPr>
          <w:sz w:val="24"/>
          <w:szCs w:val="24"/>
        </w:rPr>
      </w:pPr>
      <w:r w:rsidRPr="00E81870">
        <w:t>ПОДЖЕЛУДОЧНАЯ ЖЕЛЕЗА</w:t>
      </w:r>
      <w:r w:rsidRPr="00520C62">
        <w:rPr>
          <w:sz w:val="24"/>
          <w:szCs w:val="24"/>
        </w:rPr>
        <w:t xml:space="preserve">: </w:t>
      </w:r>
      <w:r>
        <w:rPr>
          <w:sz w:val="24"/>
          <w:szCs w:val="24"/>
        </w:rPr>
        <w:t>размеры, контуры, структура, наличие объемных образований. Главный панкреатический проток- расширен\нет.</w:t>
      </w:r>
    </w:p>
    <w:p w14:paraId="732A96D4" w14:textId="77777777" w:rsidR="00931FC4" w:rsidRDefault="00931FC4" w:rsidP="00931FC4">
      <w:pPr>
        <w:jc w:val="both"/>
        <w:rPr>
          <w:sz w:val="24"/>
          <w:szCs w:val="24"/>
        </w:rPr>
      </w:pPr>
      <w:r w:rsidRPr="00E81870">
        <w:t>СЕЛЕЗЕНКА</w:t>
      </w:r>
      <w:r w:rsidRPr="00520C62">
        <w:rPr>
          <w:sz w:val="24"/>
          <w:szCs w:val="24"/>
        </w:rPr>
        <w:t xml:space="preserve">: </w:t>
      </w:r>
      <w:r>
        <w:rPr>
          <w:sz w:val="24"/>
          <w:szCs w:val="24"/>
        </w:rPr>
        <w:t>размеры, структура, наличие образований.</w:t>
      </w:r>
    </w:p>
    <w:p w14:paraId="43E92A91" w14:textId="77777777" w:rsidR="00931FC4" w:rsidRDefault="00931FC4" w:rsidP="00931FC4">
      <w:pPr>
        <w:jc w:val="both"/>
        <w:rPr>
          <w:sz w:val="24"/>
          <w:szCs w:val="24"/>
        </w:rPr>
      </w:pPr>
      <w:r w:rsidRPr="00E81870">
        <w:t>ЖКТ</w:t>
      </w:r>
      <w:r>
        <w:rPr>
          <w:sz w:val="24"/>
          <w:szCs w:val="24"/>
        </w:rPr>
        <w:t xml:space="preserve">: </w:t>
      </w:r>
      <w:r w:rsidRPr="00FB6D83">
        <w:rPr>
          <w:sz w:val="24"/>
          <w:szCs w:val="24"/>
        </w:rPr>
        <w:t>Желудок, двенадцатиперстная</w:t>
      </w:r>
      <w:r>
        <w:rPr>
          <w:sz w:val="24"/>
          <w:szCs w:val="24"/>
        </w:rPr>
        <w:t>,</w:t>
      </w:r>
      <w:r w:rsidRPr="00FB6D83">
        <w:rPr>
          <w:sz w:val="24"/>
          <w:szCs w:val="24"/>
        </w:rPr>
        <w:t xml:space="preserve"> тонкая</w:t>
      </w:r>
      <w:r>
        <w:rPr>
          <w:sz w:val="24"/>
          <w:szCs w:val="24"/>
        </w:rPr>
        <w:t xml:space="preserve">, ободочная </w:t>
      </w:r>
      <w:r w:rsidRPr="00FB6D83">
        <w:rPr>
          <w:sz w:val="24"/>
          <w:szCs w:val="24"/>
        </w:rPr>
        <w:t>кишка</w:t>
      </w:r>
      <w:r>
        <w:rPr>
          <w:sz w:val="24"/>
          <w:szCs w:val="24"/>
        </w:rPr>
        <w:t>: анатомическое строение, толщина стенок, наличие объемных образований, характеристика окружающих тканей</w:t>
      </w:r>
      <w:r w:rsidRPr="00FB6D83">
        <w:rPr>
          <w:sz w:val="24"/>
          <w:szCs w:val="24"/>
        </w:rPr>
        <w:t>.</w:t>
      </w:r>
    </w:p>
    <w:p w14:paraId="6312D7B6" w14:textId="77777777" w:rsidR="00931FC4" w:rsidRDefault="00931FC4" w:rsidP="00931FC4">
      <w:pPr>
        <w:jc w:val="both"/>
        <w:rPr>
          <w:sz w:val="24"/>
          <w:szCs w:val="24"/>
        </w:rPr>
      </w:pPr>
      <w:r w:rsidRPr="008D5D62">
        <w:t>НАДПОЧЕЧНИКИ</w:t>
      </w:r>
      <w:r w:rsidRPr="00520C62">
        <w:rPr>
          <w:sz w:val="24"/>
          <w:szCs w:val="24"/>
        </w:rPr>
        <w:t xml:space="preserve">: </w:t>
      </w:r>
      <w:r>
        <w:rPr>
          <w:sz w:val="24"/>
          <w:szCs w:val="24"/>
        </w:rPr>
        <w:t>расположение, форма, размеры, наличие объемных образований.</w:t>
      </w:r>
    </w:p>
    <w:p w14:paraId="64EA558E" w14:textId="77777777" w:rsidR="00931FC4" w:rsidRDefault="00931FC4" w:rsidP="00931FC4">
      <w:pPr>
        <w:jc w:val="both"/>
        <w:rPr>
          <w:sz w:val="24"/>
          <w:szCs w:val="24"/>
        </w:rPr>
      </w:pPr>
      <w:r w:rsidRPr="008D5D62">
        <w:t>ПОЧКИ</w:t>
      </w:r>
      <w:r w:rsidRPr="00520C6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расположение, форма, размеры, структура паренхимы, наличие объемных образований: локализация, контуры, размеры, характер накопления контрастного препарата. </w:t>
      </w:r>
      <w:r w:rsidRPr="00520C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20C62">
        <w:rPr>
          <w:sz w:val="24"/>
          <w:szCs w:val="24"/>
        </w:rPr>
        <w:t>Чашечно-лоханочные системы</w:t>
      </w:r>
      <w:r>
        <w:rPr>
          <w:sz w:val="24"/>
          <w:szCs w:val="24"/>
        </w:rPr>
        <w:t xml:space="preserve">: </w:t>
      </w:r>
      <w:r w:rsidRPr="00520C62">
        <w:rPr>
          <w:sz w:val="24"/>
          <w:szCs w:val="24"/>
        </w:rPr>
        <w:t>расширены</w:t>
      </w:r>
      <w:r>
        <w:rPr>
          <w:sz w:val="24"/>
          <w:szCs w:val="24"/>
        </w:rPr>
        <w:t>\нет</w:t>
      </w:r>
      <w:r w:rsidRPr="00520C62">
        <w:rPr>
          <w:sz w:val="24"/>
          <w:szCs w:val="24"/>
        </w:rPr>
        <w:t>. Мочеточники расширены</w:t>
      </w:r>
      <w:r>
        <w:rPr>
          <w:sz w:val="24"/>
          <w:szCs w:val="24"/>
        </w:rPr>
        <w:t>\нет</w:t>
      </w:r>
      <w:r w:rsidRPr="00520C62">
        <w:rPr>
          <w:sz w:val="24"/>
          <w:szCs w:val="24"/>
        </w:rPr>
        <w:t>. Конкремент</w:t>
      </w:r>
      <w:r>
        <w:rPr>
          <w:sz w:val="24"/>
          <w:szCs w:val="24"/>
        </w:rPr>
        <w:t>ы: местоположение, форма, размеры, количество, плотность.</w:t>
      </w:r>
    </w:p>
    <w:p w14:paraId="0CE10CC5" w14:textId="77777777" w:rsidR="00931FC4" w:rsidRDefault="00931FC4" w:rsidP="00931FC4">
      <w:pPr>
        <w:jc w:val="both"/>
        <w:rPr>
          <w:sz w:val="24"/>
          <w:szCs w:val="24"/>
        </w:rPr>
      </w:pPr>
      <w:r w:rsidRPr="008D5D62">
        <w:t>МАГИСТРАЛЬНЫЕ СОСУДЫ</w:t>
      </w:r>
      <w:r w:rsidRPr="00520C6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расширение\сужение, </w:t>
      </w:r>
      <w:proofErr w:type="spellStart"/>
      <w:r>
        <w:rPr>
          <w:sz w:val="24"/>
          <w:szCs w:val="24"/>
        </w:rPr>
        <w:t>кальцинаты</w:t>
      </w:r>
      <w:proofErr w:type="spellEnd"/>
      <w:r>
        <w:rPr>
          <w:sz w:val="24"/>
          <w:szCs w:val="24"/>
        </w:rPr>
        <w:t xml:space="preserve"> в стенках</w:t>
      </w:r>
    </w:p>
    <w:p w14:paraId="30B38F6C" w14:textId="77777777" w:rsidR="00931FC4" w:rsidRDefault="00931FC4" w:rsidP="00931FC4">
      <w:pPr>
        <w:jc w:val="both"/>
        <w:rPr>
          <w:sz w:val="24"/>
          <w:szCs w:val="24"/>
        </w:rPr>
      </w:pPr>
      <w:r w:rsidRPr="008D5D62">
        <w:t>ЛИМФАТИЧЕСКИЕ УЗЛЫ</w:t>
      </w:r>
      <w:r>
        <w:t>:</w:t>
      </w:r>
      <w:r>
        <w:rPr>
          <w:sz w:val="24"/>
          <w:szCs w:val="24"/>
        </w:rPr>
        <w:t xml:space="preserve"> локализация, количество, размеры.</w:t>
      </w:r>
      <w:r w:rsidRPr="00520C62">
        <w:rPr>
          <w:sz w:val="24"/>
          <w:szCs w:val="24"/>
        </w:rPr>
        <w:t xml:space="preserve"> </w:t>
      </w:r>
    </w:p>
    <w:p w14:paraId="7392025D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с</w:t>
      </w:r>
      <w:r w:rsidRPr="00520C62">
        <w:rPr>
          <w:sz w:val="24"/>
          <w:szCs w:val="24"/>
        </w:rPr>
        <w:t>вободной жидкости в брюшной полости</w:t>
      </w:r>
      <w:r>
        <w:rPr>
          <w:sz w:val="24"/>
          <w:szCs w:val="24"/>
        </w:rPr>
        <w:t xml:space="preserve"> да\нет</w:t>
      </w:r>
      <w:r w:rsidRPr="00520C62">
        <w:rPr>
          <w:sz w:val="24"/>
          <w:szCs w:val="24"/>
        </w:rPr>
        <w:t>.</w:t>
      </w:r>
    </w:p>
    <w:p w14:paraId="4371ABB6" w14:textId="77777777" w:rsidR="00931FC4" w:rsidRPr="00520C62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Утолщение абдоминальной брюшины, проявления </w:t>
      </w:r>
      <w:proofErr w:type="spellStart"/>
      <w:r>
        <w:rPr>
          <w:sz w:val="24"/>
          <w:szCs w:val="24"/>
        </w:rPr>
        <w:t>карциноматоза</w:t>
      </w:r>
      <w:proofErr w:type="spellEnd"/>
      <w:r>
        <w:rPr>
          <w:sz w:val="24"/>
          <w:szCs w:val="24"/>
        </w:rPr>
        <w:t>.</w:t>
      </w:r>
    </w:p>
    <w:p w14:paraId="7AD53DC1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520C62">
        <w:rPr>
          <w:sz w:val="24"/>
          <w:szCs w:val="24"/>
        </w:rPr>
        <w:t>ягки</w:t>
      </w:r>
      <w:r>
        <w:rPr>
          <w:sz w:val="24"/>
          <w:szCs w:val="24"/>
        </w:rPr>
        <w:t>е</w:t>
      </w:r>
      <w:r w:rsidRPr="00520C62">
        <w:rPr>
          <w:sz w:val="24"/>
          <w:szCs w:val="24"/>
        </w:rPr>
        <w:t xml:space="preserve"> ткан</w:t>
      </w:r>
      <w:r>
        <w:rPr>
          <w:sz w:val="24"/>
          <w:szCs w:val="24"/>
        </w:rPr>
        <w:t>и: особенность\липомы\отек.</w:t>
      </w:r>
    </w:p>
    <w:p w14:paraId="61AF10BE" w14:textId="77777777" w:rsidR="00931FC4" w:rsidRDefault="00931FC4" w:rsidP="00931FC4">
      <w:pPr>
        <w:jc w:val="both"/>
        <w:rPr>
          <w:sz w:val="24"/>
          <w:szCs w:val="24"/>
        </w:rPr>
      </w:pPr>
      <w:r w:rsidRPr="008D5D62">
        <w:t>КОСТНЫЕ СТРУКТУРЫ</w:t>
      </w:r>
      <w:r w:rsidRPr="00520C62">
        <w:rPr>
          <w:sz w:val="24"/>
          <w:szCs w:val="24"/>
        </w:rPr>
        <w:t>: очаговые</w:t>
      </w:r>
      <w:r>
        <w:rPr>
          <w:sz w:val="24"/>
          <w:szCs w:val="24"/>
        </w:rPr>
        <w:t xml:space="preserve">, дегенеративные изменения, деструкция </w:t>
      </w:r>
    </w:p>
    <w:p w14:paraId="14223E24" w14:textId="77777777" w:rsidR="00931FC4" w:rsidRDefault="00931FC4" w:rsidP="00931FC4">
      <w:pPr>
        <w:jc w:val="both"/>
        <w:rPr>
          <w:sz w:val="24"/>
          <w:szCs w:val="24"/>
        </w:rPr>
      </w:pPr>
    </w:p>
    <w:p w14:paraId="00B69AE3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МАЛЫЙ ТАЗ</w:t>
      </w:r>
    </w:p>
    <w:p w14:paraId="7860A597" w14:textId="77777777" w:rsidR="00931FC4" w:rsidRPr="00B74428" w:rsidRDefault="00931FC4" w:rsidP="00931FC4">
      <w:pPr>
        <w:jc w:val="both"/>
        <w:rPr>
          <w:sz w:val="24"/>
          <w:szCs w:val="24"/>
        </w:rPr>
      </w:pPr>
    </w:p>
    <w:p w14:paraId="2EBD9BBA" w14:textId="77777777" w:rsidR="00931FC4" w:rsidRPr="00BC38B8" w:rsidRDefault="00931FC4" w:rsidP="00931FC4">
      <w:pPr>
        <w:jc w:val="both"/>
        <w:rPr>
          <w:sz w:val="24"/>
          <w:szCs w:val="24"/>
        </w:rPr>
      </w:pPr>
      <w:r w:rsidRPr="0000675B">
        <w:t>МОЧЕВОЙ ПУЗЫРЬ</w:t>
      </w:r>
      <w:r w:rsidRPr="00BC38B8">
        <w:rPr>
          <w:sz w:val="24"/>
          <w:szCs w:val="24"/>
        </w:rPr>
        <w:t xml:space="preserve">: </w:t>
      </w:r>
      <w:r>
        <w:rPr>
          <w:sz w:val="24"/>
          <w:szCs w:val="24"/>
        </w:rPr>
        <w:t>наполнение</w:t>
      </w:r>
      <w:r w:rsidRPr="00BC38B8">
        <w:rPr>
          <w:sz w:val="24"/>
          <w:szCs w:val="24"/>
        </w:rPr>
        <w:t>. Стенки</w:t>
      </w:r>
      <w:r>
        <w:rPr>
          <w:sz w:val="24"/>
          <w:szCs w:val="24"/>
        </w:rPr>
        <w:t>: толщина, наличие объемных образований</w:t>
      </w:r>
      <w:r w:rsidRPr="00BC38B8">
        <w:rPr>
          <w:sz w:val="24"/>
          <w:szCs w:val="24"/>
        </w:rPr>
        <w:t>.</w:t>
      </w:r>
      <w:r>
        <w:rPr>
          <w:sz w:val="24"/>
          <w:szCs w:val="24"/>
        </w:rPr>
        <w:t xml:space="preserve"> Внутри-просветное содержимое: жидкостное\ конкременты.</w:t>
      </w:r>
      <w:r w:rsidRPr="00BC38B8">
        <w:rPr>
          <w:sz w:val="24"/>
          <w:szCs w:val="24"/>
        </w:rPr>
        <w:t xml:space="preserve"> Устья мочеточников</w:t>
      </w:r>
      <w:r>
        <w:rPr>
          <w:sz w:val="24"/>
          <w:szCs w:val="24"/>
        </w:rPr>
        <w:t>: расширение</w:t>
      </w:r>
      <w:r w:rsidRPr="00BC38B8">
        <w:rPr>
          <w:sz w:val="24"/>
          <w:szCs w:val="24"/>
        </w:rPr>
        <w:t>.</w:t>
      </w:r>
    </w:p>
    <w:p w14:paraId="3B0BF5FA" w14:textId="77777777" w:rsidR="00931FC4" w:rsidRDefault="00931FC4" w:rsidP="00931FC4">
      <w:pPr>
        <w:jc w:val="both"/>
        <w:rPr>
          <w:sz w:val="24"/>
          <w:szCs w:val="24"/>
        </w:rPr>
      </w:pPr>
      <w:r w:rsidRPr="0000675B">
        <w:t>ПРЕДСТАТЕЛЬНАЯ ЖЕЛЕЗА</w:t>
      </w:r>
      <w:r>
        <w:rPr>
          <w:b/>
        </w:rPr>
        <w:t xml:space="preserve">: </w:t>
      </w:r>
      <w:r w:rsidRPr="00144AF0">
        <w:rPr>
          <w:sz w:val="24"/>
        </w:rPr>
        <w:t>размеры</w:t>
      </w:r>
      <w:r>
        <w:rPr>
          <w:sz w:val="24"/>
          <w:szCs w:val="24"/>
        </w:rPr>
        <w:t>, структура, наличие патологических очагов, целостность капсулы, характер контрастирования</w:t>
      </w:r>
    </w:p>
    <w:p w14:paraId="54E855A1" w14:textId="77777777" w:rsidR="00931FC4" w:rsidRPr="00BC38B8" w:rsidRDefault="00931FC4" w:rsidP="00931FC4">
      <w:pPr>
        <w:jc w:val="both"/>
        <w:rPr>
          <w:sz w:val="24"/>
          <w:szCs w:val="24"/>
        </w:rPr>
      </w:pPr>
      <w:r w:rsidRPr="0000675B">
        <w:t>СЕМЕННЫЕ ПУЗЫРЬКИ</w:t>
      </w:r>
      <w:r w:rsidRPr="00BC38B8">
        <w:rPr>
          <w:sz w:val="24"/>
          <w:szCs w:val="24"/>
        </w:rPr>
        <w:t xml:space="preserve">: </w:t>
      </w:r>
      <w:r>
        <w:rPr>
          <w:sz w:val="24"/>
          <w:szCs w:val="24"/>
        </w:rPr>
        <w:t>форма, размеры, структура</w:t>
      </w:r>
      <w:r w:rsidRPr="00BC38B8">
        <w:rPr>
          <w:sz w:val="24"/>
          <w:szCs w:val="24"/>
        </w:rPr>
        <w:t>.</w:t>
      </w:r>
    </w:p>
    <w:p w14:paraId="7029EB36" w14:textId="77777777" w:rsidR="00931FC4" w:rsidRPr="00F07AB2" w:rsidRDefault="00931FC4" w:rsidP="00931FC4">
      <w:pPr>
        <w:jc w:val="both"/>
        <w:rPr>
          <w:sz w:val="18"/>
          <w:szCs w:val="18"/>
        </w:rPr>
      </w:pPr>
      <w:r w:rsidRPr="00F07AB2">
        <w:rPr>
          <w:sz w:val="18"/>
          <w:szCs w:val="18"/>
        </w:rPr>
        <w:t>ИЛИ</w:t>
      </w:r>
    </w:p>
    <w:p w14:paraId="13315BC6" w14:textId="77777777" w:rsidR="00931FC4" w:rsidRDefault="00931FC4" w:rsidP="00931FC4">
      <w:pPr>
        <w:jc w:val="both"/>
      </w:pPr>
      <w:r w:rsidRPr="0000675B">
        <w:t>МАТКА</w:t>
      </w:r>
      <w:r>
        <w:t xml:space="preserve">: </w:t>
      </w:r>
      <w:r w:rsidRPr="00144AF0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, размеры, полость: расширение, деформация; эндометрий, </w:t>
      </w:r>
      <w:proofErr w:type="spellStart"/>
      <w:r>
        <w:rPr>
          <w:sz w:val="24"/>
          <w:szCs w:val="24"/>
        </w:rPr>
        <w:t>миометрий</w:t>
      </w:r>
      <w:proofErr w:type="spellEnd"/>
      <w:r>
        <w:rPr>
          <w:sz w:val="24"/>
          <w:szCs w:val="24"/>
        </w:rPr>
        <w:t xml:space="preserve">: толщина, структура, объемные образования. </w:t>
      </w:r>
    </w:p>
    <w:p w14:paraId="679A76CC" w14:textId="77777777" w:rsidR="00931FC4" w:rsidRPr="00BC38B8" w:rsidRDefault="00931FC4" w:rsidP="00931FC4">
      <w:pPr>
        <w:jc w:val="both"/>
        <w:rPr>
          <w:sz w:val="24"/>
          <w:szCs w:val="24"/>
        </w:rPr>
      </w:pPr>
      <w:r w:rsidRPr="0000675B">
        <w:lastRenderedPageBreak/>
        <w:t>ЯИЧНИКИ</w:t>
      </w:r>
      <w:r w:rsidRPr="00BC38B8">
        <w:rPr>
          <w:sz w:val="24"/>
          <w:szCs w:val="24"/>
        </w:rPr>
        <w:t xml:space="preserve">: </w:t>
      </w:r>
      <w:r>
        <w:rPr>
          <w:sz w:val="24"/>
          <w:szCs w:val="24"/>
        </w:rPr>
        <w:t>местоположение, размеры, структура</w:t>
      </w:r>
      <w:r w:rsidRPr="00BC38B8">
        <w:rPr>
          <w:sz w:val="24"/>
          <w:szCs w:val="24"/>
        </w:rPr>
        <w:t>.</w:t>
      </w:r>
    </w:p>
    <w:p w14:paraId="2BCC4EF8" w14:textId="77777777" w:rsidR="00931FC4" w:rsidRPr="00BC38B8" w:rsidRDefault="00931FC4" w:rsidP="00931FC4">
      <w:pPr>
        <w:jc w:val="both"/>
        <w:rPr>
          <w:sz w:val="24"/>
          <w:szCs w:val="24"/>
        </w:rPr>
      </w:pPr>
      <w:r w:rsidRPr="00BC38B8">
        <w:rPr>
          <w:sz w:val="24"/>
          <w:szCs w:val="24"/>
        </w:rPr>
        <w:t xml:space="preserve">Прямая кишка и </w:t>
      </w:r>
      <w:proofErr w:type="spellStart"/>
      <w:r w:rsidRPr="00BC38B8">
        <w:rPr>
          <w:sz w:val="24"/>
          <w:szCs w:val="24"/>
        </w:rPr>
        <w:t>параректальная</w:t>
      </w:r>
      <w:proofErr w:type="spellEnd"/>
      <w:r w:rsidRPr="00BC38B8">
        <w:rPr>
          <w:sz w:val="24"/>
          <w:szCs w:val="24"/>
        </w:rPr>
        <w:t xml:space="preserve"> клетчатка.</w:t>
      </w:r>
    </w:p>
    <w:p w14:paraId="57FE5849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Магистральные сосуды: расширение, сужение, в стенках </w:t>
      </w:r>
      <w:proofErr w:type="spellStart"/>
      <w:r>
        <w:rPr>
          <w:sz w:val="24"/>
          <w:szCs w:val="24"/>
        </w:rPr>
        <w:t>кальцинаты</w:t>
      </w:r>
      <w:proofErr w:type="spellEnd"/>
      <w:r>
        <w:rPr>
          <w:sz w:val="24"/>
          <w:szCs w:val="24"/>
        </w:rPr>
        <w:t>: да\нет.</w:t>
      </w:r>
    </w:p>
    <w:p w14:paraId="538DBA57" w14:textId="77777777" w:rsidR="00931FC4" w:rsidRDefault="00931FC4" w:rsidP="00931FC4">
      <w:pPr>
        <w:jc w:val="both"/>
      </w:pPr>
      <w:r w:rsidRPr="0000675B">
        <w:t>ЛИМФАТИЧЕСКИЕ УЗЛЫ</w:t>
      </w:r>
      <w:r>
        <w:t>:</w:t>
      </w:r>
      <w:r w:rsidRPr="0000675B">
        <w:rPr>
          <w:sz w:val="24"/>
          <w:szCs w:val="24"/>
        </w:rPr>
        <w:t xml:space="preserve"> </w:t>
      </w:r>
      <w:r>
        <w:rPr>
          <w:sz w:val="24"/>
          <w:szCs w:val="24"/>
        </w:rPr>
        <w:t>локализация, количество, размеры.</w:t>
      </w:r>
    </w:p>
    <w:p w14:paraId="7F3282EE" w14:textId="77777777" w:rsidR="00931FC4" w:rsidRPr="00BC38B8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с</w:t>
      </w:r>
      <w:r w:rsidRPr="00BC38B8">
        <w:rPr>
          <w:sz w:val="24"/>
          <w:szCs w:val="24"/>
        </w:rPr>
        <w:t>вободной или осумкованной жидкости</w:t>
      </w:r>
      <w:r>
        <w:rPr>
          <w:sz w:val="24"/>
          <w:szCs w:val="24"/>
        </w:rPr>
        <w:t>: да\нет</w:t>
      </w:r>
      <w:r w:rsidRPr="00BC38B8">
        <w:rPr>
          <w:sz w:val="24"/>
          <w:szCs w:val="24"/>
        </w:rPr>
        <w:t>.</w:t>
      </w:r>
    </w:p>
    <w:p w14:paraId="4FD5D0CE" w14:textId="77777777" w:rsidR="00931FC4" w:rsidRPr="00BC38B8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мягких тканей</w:t>
      </w:r>
      <w:r w:rsidRPr="00BC38B8">
        <w:rPr>
          <w:sz w:val="24"/>
          <w:szCs w:val="24"/>
        </w:rPr>
        <w:t xml:space="preserve">. </w:t>
      </w:r>
    </w:p>
    <w:p w14:paraId="58B861DA" w14:textId="77777777" w:rsidR="00931FC4" w:rsidRPr="00B74428" w:rsidRDefault="00931FC4" w:rsidP="00931FC4">
      <w:pPr>
        <w:jc w:val="both"/>
        <w:rPr>
          <w:sz w:val="24"/>
          <w:szCs w:val="24"/>
        </w:rPr>
      </w:pPr>
      <w:r w:rsidRPr="0000675B">
        <w:t>КОСТНЫЕ СТРУКТУРЫ</w:t>
      </w:r>
      <w:r w:rsidRPr="00BC38B8">
        <w:rPr>
          <w:sz w:val="24"/>
          <w:szCs w:val="24"/>
        </w:rPr>
        <w:t xml:space="preserve">: </w:t>
      </w:r>
      <w:r w:rsidRPr="00520C62">
        <w:rPr>
          <w:sz w:val="24"/>
          <w:szCs w:val="24"/>
        </w:rPr>
        <w:t>очаговые</w:t>
      </w:r>
      <w:r>
        <w:rPr>
          <w:sz w:val="24"/>
          <w:szCs w:val="24"/>
        </w:rPr>
        <w:t>, дегенеративные изменения, деструкция</w:t>
      </w:r>
    </w:p>
    <w:p w14:paraId="348EBB11" w14:textId="77777777" w:rsidR="00931FC4" w:rsidRDefault="00931FC4" w:rsidP="00931FC4">
      <w:pPr>
        <w:jc w:val="both"/>
        <w:rPr>
          <w:sz w:val="24"/>
          <w:szCs w:val="24"/>
        </w:rPr>
      </w:pPr>
    </w:p>
    <w:p w14:paraId="62AB50F8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СУСТАВЫ</w:t>
      </w:r>
    </w:p>
    <w:p w14:paraId="614E131B" w14:textId="77777777" w:rsidR="00931FC4" w:rsidRDefault="00931FC4" w:rsidP="00931FC4">
      <w:pPr>
        <w:jc w:val="both"/>
        <w:rPr>
          <w:sz w:val="24"/>
          <w:szCs w:val="24"/>
        </w:rPr>
      </w:pPr>
    </w:p>
    <w:p w14:paraId="0B3FEAEC" w14:textId="77777777" w:rsidR="00931FC4" w:rsidRDefault="00931FC4" w:rsidP="00931FC4">
      <w:pPr>
        <w:jc w:val="both"/>
        <w:rPr>
          <w:sz w:val="24"/>
          <w:szCs w:val="24"/>
        </w:rPr>
      </w:pPr>
      <w:r w:rsidRPr="004414FF">
        <w:t>СУСТАВЫ</w:t>
      </w:r>
      <w:r w:rsidRPr="007A545D">
        <w:rPr>
          <w:sz w:val="24"/>
          <w:szCs w:val="24"/>
        </w:rPr>
        <w:t xml:space="preserve">: </w:t>
      </w:r>
      <w:r>
        <w:rPr>
          <w:sz w:val="24"/>
          <w:szCs w:val="24"/>
        </w:rPr>
        <w:t>Костно-суставные соотношения сохранены\нет.</w:t>
      </w:r>
      <w:r w:rsidRPr="007A545D">
        <w:rPr>
          <w:sz w:val="24"/>
          <w:szCs w:val="24"/>
        </w:rPr>
        <w:t xml:space="preserve"> Суставн</w:t>
      </w:r>
      <w:r>
        <w:rPr>
          <w:sz w:val="24"/>
          <w:szCs w:val="24"/>
        </w:rPr>
        <w:t xml:space="preserve">ая </w:t>
      </w:r>
      <w:r w:rsidRPr="007A545D">
        <w:rPr>
          <w:sz w:val="24"/>
          <w:szCs w:val="24"/>
        </w:rPr>
        <w:t>щель</w:t>
      </w:r>
      <w:r>
        <w:rPr>
          <w:sz w:val="24"/>
          <w:szCs w:val="24"/>
        </w:rPr>
        <w:t xml:space="preserve"> сужена/нет.</w:t>
      </w:r>
    </w:p>
    <w:p w14:paraId="2E2419BB" w14:textId="77777777" w:rsidR="00931FC4" w:rsidRDefault="00931FC4" w:rsidP="00931FC4">
      <w:pPr>
        <w:jc w:val="both"/>
        <w:rPr>
          <w:sz w:val="24"/>
          <w:szCs w:val="24"/>
        </w:rPr>
      </w:pPr>
      <w:r w:rsidRPr="007A545D">
        <w:rPr>
          <w:sz w:val="24"/>
          <w:szCs w:val="24"/>
        </w:rPr>
        <w:t xml:space="preserve">Смежные суставные поверхности не изменены (деформированы за счет краевых костных заострений, разрастаний). </w:t>
      </w:r>
    </w:p>
    <w:p w14:paraId="39FBE50A" w14:textId="77777777" w:rsidR="00931FC4" w:rsidRPr="007A545D" w:rsidRDefault="00931FC4" w:rsidP="00931F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7A545D">
        <w:rPr>
          <w:sz w:val="24"/>
          <w:szCs w:val="24"/>
        </w:rPr>
        <w:t>убхондральные</w:t>
      </w:r>
      <w:proofErr w:type="spellEnd"/>
      <w:r w:rsidRPr="007A545D">
        <w:rPr>
          <w:sz w:val="24"/>
          <w:szCs w:val="24"/>
        </w:rPr>
        <w:t xml:space="preserve"> отделы не изменены</w:t>
      </w:r>
      <w:r>
        <w:rPr>
          <w:sz w:val="24"/>
          <w:szCs w:val="24"/>
        </w:rPr>
        <w:t>\</w:t>
      </w:r>
      <w:r w:rsidRPr="007A545D">
        <w:rPr>
          <w:sz w:val="24"/>
          <w:szCs w:val="24"/>
        </w:rPr>
        <w:t xml:space="preserve">уплотнены, с наличием </w:t>
      </w:r>
      <w:proofErr w:type="spellStart"/>
      <w:r w:rsidRPr="007A545D">
        <w:rPr>
          <w:sz w:val="24"/>
          <w:szCs w:val="24"/>
        </w:rPr>
        <w:t>субхондральных</w:t>
      </w:r>
      <w:proofErr w:type="spellEnd"/>
      <w:r w:rsidRPr="007A545D">
        <w:rPr>
          <w:sz w:val="24"/>
          <w:szCs w:val="24"/>
        </w:rPr>
        <w:t xml:space="preserve"> кист.</w:t>
      </w:r>
    </w:p>
    <w:p w14:paraId="0F8E7CC3" w14:textId="77777777" w:rsidR="00931FC4" w:rsidRPr="007A545D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выпота в полости сустава: есть/нет</w:t>
      </w:r>
      <w:r w:rsidRPr="007A545D">
        <w:rPr>
          <w:sz w:val="24"/>
          <w:szCs w:val="24"/>
        </w:rPr>
        <w:t>.</w:t>
      </w:r>
    </w:p>
    <w:p w14:paraId="68550D4B" w14:textId="77777777" w:rsidR="00931FC4" w:rsidRDefault="00931FC4" w:rsidP="00931FC4">
      <w:pPr>
        <w:jc w:val="both"/>
        <w:rPr>
          <w:sz w:val="24"/>
          <w:szCs w:val="24"/>
        </w:rPr>
      </w:pPr>
      <w:r w:rsidRPr="004414FF">
        <w:t>КОСТИ</w:t>
      </w:r>
      <w:r w:rsidRPr="007A545D">
        <w:rPr>
          <w:sz w:val="24"/>
          <w:szCs w:val="24"/>
        </w:rPr>
        <w:t>: Форма костей, формирующих сустав</w:t>
      </w:r>
      <w:r>
        <w:rPr>
          <w:sz w:val="24"/>
          <w:szCs w:val="24"/>
        </w:rPr>
        <w:t>. Контуры</w:t>
      </w:r>
      <w:r w:rsidRPr="007A545D">
        <w:rPr>
          <w:sz w:val="24"/>
          <w:szCs w:val="24"/>
        </w:rPr>
        <w:t xml:space="preserve">, структура </w:t>
      </w:r>
      <w:r>
        <w:rPr>
          <w:sz w:val="24"/>
          <w:szCs w:val="24"/>
        </w:rPr>
        <w:t>костей</w:t>
      </w:r>
      <w:r w:rsidRPr="007A545D">
        <w:rPr>
          <w:sz w:val="24"/>
          <w:szCs w:val="24"/>
        </w:rPr>
        <w:t xml:space="preserve">. </w:t>
      </w:r>
      <w:proofErr w:type="spellStart"/>
      <w:r w:rsidRPr="007A545D">
        <w:rPr>
          <w:sz w:val="24"/>
          <w:szCs w:val="24"/>
        </w:rPr>
        <w:t>П</w:t>
      </w:r>
      <w:r>
        <w:rPr>
          <w:sz w:val="24"/>
          <w:szCs w:val="24"/>
        </w:rPr>
        <w:t>е</w:t>
      </w:r>
      <w:r w:rsidRPr="007A545D">
        <w:rPr>
          <w:sz w:val="24"/>
          <w:szCs w:val="24"/>
        </w:rPr>
        <w:t>риостальные</w:t>
      </w:r>
      <w:proofErr w:type="spellEnd"/>
      <w:r w:rsidRPr="007A545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эндостальные</w:t>
      </w:r>
      <w:proofErr w:type="spellEnd"/>
      <w:r>
        <w:rPr>
          <w:sz w:val="24"/>
          <w:szCs w:val="24"/>
        </w:rPr>
        <w:t xml:space="preserve"> изменения: да\нет</w:t>
      </w:r>
      <w:r w:rsidRPr="007A545D">
        <w:rPr>
          <w:sz w:val="24"/>
          <w:szCs w:val="24"/>
        </w:rPr>
        <w:t>. Костно-травматически</w:t>
      </w:r>
      <w:r>
        <w:rPr>
          <w:sz w:val="24"/>
          <w:szCs w:val="24"/>
        </w:rPr>
        <w:t>е</w:t>
      </w:r>
      <w:r w:rsidRPr="007A545D">
        <w:rPr>
          <w:sz w:val="24"/>
          <w:szCs w:val="24"/>
        </w:rPr>
        <w:t xml:space="preserve"> и костно-деструктивны</w:t>
      </w:r>
      <w:r>
        <w:rPr>
          <w:sz w:val="24"/>
          <w:szCs w:val="24"/>
        </w:rPr>
        <w:t>е</w:t>
      </w:r>
      <w:r w:rsidRPr="007A545D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я: да/нет.</w:t>
      </w:r>
    </w:p>
    <w:p w14:paraId="21EBE8E3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связочного аппарата: анатомическое строение, повреждение: да\нет</w:t>
      </w:r>
    </w:p>
    <w:p w14:paraId="725222DB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Мениски: форма, структура, повреждение: характер и степень повреждения.</w:t>
      </w:r>
    </w:p>
    <w:p w14:paraId="541015F5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внутрисуставного хряща, толщина, структура, наличие дефектов.</w:t>
      </w:r>
    </w:p>
    <w:p w14:paraId="08272F26" w14:textId="77777777" w:rsidR="00931FC4" w:rsidRPr="007A545D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свободных внутрисуставных </w:t>
      </w:r>
      <w:proofErr w:type="spellStart"/>
      <w:proofErr w:type="gramStart"/>
      <w:r>
        <w:rPr>
          <w:sz w:val="24"/>
          <w:szCs w:val="24"/>
        </w:rPr>
        <w:t>тел:да</w:t>
      </w:r>
      <w:proofErr w:type="spellEnd"/>
      <w:proofErr w:type="gramEnd"/>
      <w:r>
        <w:rPr>
          <w:sz w:val="24"/>
          <w:szCs w:val="24"/>
        </w:rPr>
        <w:t xml:space="preserve">\нет </w:t>
      </w:r>
    </w:p>
    <w:p w14:paraId="624881CB" w14:textId="77777777" w:rsidR="00931FC4" w:rsidRDefault="00931FC4" w:rsidP="00931FC4">
      <w:pPr>
        <w:jc w:val="both"/>
        <w:rPr>
          <w:sz w:val="24"/>
          <w:szCs w:val="24"/>
        </w:rPr>
      </w:pPr>
      <w:r w:rsidRPr="004414FF">
        <w:t>МЯГКИЕ ТКАНИ</w:t>
      </w:r>
      <w:r w:rsidRPr="007A545D">
        <w:rPr>
          <w:sz w:val="24"/>
          <w:szCs w:val="24"/>
        </w:rPr>
        <w:t xml:space="preserve">: </w:t>
      </w:r>
      <w:r>
        <w:rPr>
          <w:sz w:val="24"/>
          <w:szCs w:val="24"/>
        </w:rPr>
        <w:t>особенности</w:t>
      </w:r>
      <w:r w:rsidRPr="007A545D">
        <w:rPr>
          <w:sz w:val="24"/>
          <w:szCs w:val="24"/>
        </w:rPr>
        <w:t>.</w:t>
      </w:r>
    </w:p>
    <w:p w14:paraId="12A84368" w14:textId="77777777" w:rsidR="00931FC4" w:rsidRDefault="00931FC4" w:rsidP="00931FC4">
      <w:pPr>
        <w:jc w:val="both"/>
        <w:rPr>
          <w:sz w:val="24"/>
          <w:szCs w:val="24"/>
        </w:rPr>
      </w:pPr>
    </w:p>
    <w:p w14:paraId="5C2EAD85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ПОЗВОНОЧНИК</w:t>
      </w:r>
    </w:p>
    <w:p w14:paraId="05C39EC3" w14:textId="77777777" w:rsidR="00931FC4" w:rsidRDefault="00931FC4" w:rsidP="00931FC4">
      <w:pPr>
        <w:jc w:val="both"/>
        <w:rPr>
          <w:sz w:val="24"/>
          <w:szCs w:val="24"/>
        </w:rPr>
      </w:pPr>
    </w:p>
    <w:p w14:paraId="3CAE5158" w14:textId="77777777" w:rsidR="00931FC4" w:rsidRDefault="00931FC4" w:rsidP="00931FC4">
      <w:pPr>
        <w:jc w:val="both"/>
        <w:rPr>
          <w:sz w:val="24"/>
          <w:szCs w:val="24"/>
        </w:rPr>
      </w:pPr>
      <w:r w:rsidRPr="004414FF">
        <w:t>СТАТИКА</w:t>
      </w:r>
      <w:r w:rsidRPr="008841A5">
        <w:rPr>
          <w:sz w:val="24"/>
          <w:szCs w:val="24"/>
        </w:rPr>
        <w:t xml:space="preserve">: </w:t>
      </w:r>
      <w:r>
        <w:rPr>
          <w:sz w:val="24"/>
          <w:szCs w:val="24"/>
        </w:rPr>
        <w:t>Физиологический лордоз (кифоз) сохранен/усилен/ выпрямлен. Отклонение во фронтальной плоскости: да\нет</w:t>
      </w:r>
    </w:p>
    <w:p w14:paraId="067360C8" w14:textId="77777777" w:rsidR="00931FC4" w:rsidRDefault="00931FC4" w:rsidP="00931FC4">
      <w:pPr>
        <w:jc w:val="both"/>
        <w:rPr>
          <w:sz w:val="24"/>
          <w:szCs w:val="24"/>
        </w:rPr>
      </w:pPr>
      <w:r w:rsidRPr="004414FF">
        <w:t>ПОЗВОНОЧНЫЙ КАНАЛ</w:t>
      </w:r>
      <w:r w:rsidRPr="008841A5">
        <w:rPr>
          <w:sz w:val="24"/>
          <w:szCs w:val="24"/>
        </w:rPr>
        <w:t xml:space="preserve">: </w:t>
      </w:r>
      <w:r>
        <w:rPr>
          <w:sz w:val="24"/>
          <w:szCs w:val="24"/>
        </w:rPr>
        <w:t>не сужен/ стеноз: относительный, абсолютный, уровень</w:t>
      </w:r>
      <w:r w:rsidRPr="008841A5">
        <w:rPr>
          <w:sz w:val="24"/>
          <w:szCs w:val="24"/>
        </w:rPr>
        <w:t xml:space="preserve">. </w:t>
      </w:r>
    </w:p>
    <w:p w14:paraId="13549AE5" w14:textId="77777777" w:rsidR="00931FC4" w:rsidRPr="008841A5" w:rsidRDefault="00931FC4" w:rsidP="00931FC4">
      <w:pPr>
        <w:jc w:val="both"/>
        <w:rPr>
          <w:sz w:val="24"/>
          <w:szCs w:val="24"/>
        </w:rPr>
      </w:pPr>
      <w:r w:rsidRPr="003E09BA">
        <w:t>СТРУКТУРА ПОЗВОНКОВ:</w:t>
      </w:r>
      <w:r w:rsidRPr="008841A5">
        <w:rPr>
          <w:sz w:val="24"/>
          <w:szCs w:val="24"/>
        </w:rPr>
        <w:t xml:space="preserve"> Высота </w:t>
      </w:r>
      <w:r>
        <w:rPr>
          <w:sz w:val="24"/>
          <w:szCs w:val="24"/>
        </w:rPr>
        <w:t>тел позвонков: сохранена\снижена</w:t>
      </w:r>
      <w:r w:rsidRPr="008841A5">
        <w:rPr>
          <w:sz w:val="24"/>
          <w:szCs w:val="24"/>
        </w:rPr>
        <w:t>. Костн</w:t>
      </w:r>
      <w:r>
        <w:rPr>
          <w:sz w:val="24"/>
          <w:szCs w:val="24"/>
        </w:rPr>
        <w:t>ая д</w:t>
      </w:r>
      <w:r w:rsidRPr="008841A5">
        <w:rPr>
          <w:sz w:val="24"/>
          <w:szCs w:val="24"/>
        </w:rPr>
        <w:t>еструкци</w:t>
      </w:r>
      <w:r>
        <w:rPr>
          <w:sz w:val="24"/>
          <w:szCs w:val="24"/>
        </w:rPr>
        <w:t>я: да\нет</w:t>
      </w:r>
      <w:r w:rsidRPr="008841A5">
        <w:rPr>
          <w:sz w:val="24"/>
          <w:szCs w:val="24"/>
        </w:rPr>
        <w:t xml:space="preserve">. </w:t>
      </w:r>
    </w:p>
    <w:p w14:paraId="2FC70C8C" w14:textId="77777777" w:rsidR="00931FC4" w:rsidRPr="008841A5" w:rsidRDefault="00931FC4" w:rsidP="00931FC4">
      <w:pPr>
        <w:jc w:val="both"/>
        <w:rPr>
          <w:sz w:val="24"/>
          <w:szCs w:val="24"/>
        </w:rPr>
      </w:pPr>
      <w:proofErr w:type="spellStart"/>
      <w:r w:rsidRPr="008841A5">
        <w:rPr>
          <w:sz w:val="24"/>
          <w:szCs w:val="24"/>
        </w:rPr>
        <w:t>Дугоотростчатые</w:t>
      </w:r>
      <w:proofErr w:type="spellEnd"/>
      <w:r w:rsidRPr="008841A5">
        <w:rPr>
          <w:sz w:val="24"/>
          <w:szCs w:val="24"/>
        </w:rPr>
        <w:t xml:space="preserve"> сочленения</w:t>
      </w:r>
      <w:r>
        <w:rPr>
          <w:sz w:val="24"/>
          <w:szCs w:val="24"/>
        </w:rPr>
        <w:t xml:space="preserve">: не изменены/ признаки </w:t>
      </w:r>
      <w:proofErr w:type="spellStart"/>
      <w:r>
        <w:rPr>
          <w:sz w:val="24"/>
          <w:szCs w:val="24"/>
        </w:rPr>
        <w:t>остеоартроза</w:t>
      </w:r>
      <w:proofErr w:type="spellEnd"/>
      <w:r w:rsidRPr="008841A5">
        <w:rPr>
          <w:sz w:val="24"/>
          <w:szCs w:val="24"/>
        </w:rPr>
        <w:t xml:space="preserve"> </w:t>
      </w:r>
    </w:p>
    <w:p w14:paraId="02392A09" w14:textId="77777777" w:rsidR="00931FC4" w:rsidRDefault="00931FC4" w:rsidP="00931FC4">
      <w:pPr>
        <w:jc w:val="both"/>
        <w:rPr>
          <w:sz w:val="24"/>
          <w:szCs w:val="24"/>
        </w:rPr>
      </w:pPr>
      <w:r w:rsidRPr="004414FF">
        <w:t>МЕЖПОЗВОНКОВЫЕ ДИСКИ</w:t>
      </w:r>
      <w:r w:rsidRPr="008841A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высота, структура. Характеристики выбухания дисков: положение, размер, воздействие на </w:t>
      </w:r>
      <w:proofErr w:type="spellStart"/>
      <w:r>
        <w:rPr>
          <w:sz w:val="24"/>
          <w:szCs w:val="24"/>
        </w:rPr>
        <w:t>невральные</w:t>
      </w:r>
      <w:proofErr w:type="spellEnd"/>
      <w:r>
        <w:rPr>
          <w:sz w:val="24"/>
          <w:szCs w:val="24"/>
        </w:rPr>
        <w:t xml:space="preserve"> структуры.</w:t>
      </w:r>
    </w:p>
    <w:p w14:paraId="660E4035" w14:textId="77777777" w:rsidR="00931FC4" w:rsidRDefault="00931FC4" w:rsidP="00931FC4">
      <w:pPr>
        <w:jc w:val="both"/>
        <w:rPr>
          <w:sz w:val="24"/>
          <w:szCs w:val="24"/>
        </w:rPr>
      </w:pPr>
      <w:r w:rsidRPr="004414FF">
        <w:t>ПАРАВЕРТЕБРАЛЬНЫЕ ТКАНИ</w:t>
      </w:r>
      <w:r>
        <w:rPr>
          <w:b/>
        </w:rPr>
        <w:t xml:space="preserve">: </w:t>
      </w:r>
      <w:r w:rsidRPr="004978A9">
        <w:rPr>
          <w:sz w:val="24"/>
          <w:szCs w:val="24"/>
        </w:rPr>
        <w:t>особенности</w:t>
      </w:r>
    </w:p>
    <w:p w14:paraId="4BC22026" w14:textId="77777777" w:rsidR="00931FC4" w:rsidRPr="00CA4D29" w:rsidRDefault="00931FC4" w:rsidP="00931FC4">
      <w:pPr>
        <w:jc w:val="both"/>
        <w:rPr>
          <w:sz w:val="24"/>
          <w:szCs w:val="24"/>
        </w:rPr>
      </w:pPr>
    </w:p>
    <w:p w14:paraId="71583C0D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АНГИОГРАФИЯ </w:t>
      </w:r>
    </w:p>
    <w:p w14:paraId="6104AE4A" w14:textId="77777777" w:rsidR="00931FC4" w:rsidRPr="00EE617E" w:rsidRDefault="00931FC4" w:rsidP="00931FC4">
      <w:pPr>
        <w:jc w:val="both"/>
        <w:rPr>
          <w:sz w:val="24"/>
          <w:szCs w:val="24"/>
        </w:rPr>
      </w:pPr>
    </w:p>
    <w:p w14:paraId="0B9F388F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СОСУДЫ:</w:t>
      </w:r>
    </w:p>
    <w:p w14:paraId="76497A19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анатомическое строение, ход: ровный, извитость (степень извитости)</w:t>
      </w:r>
    </w:p>
    <w:p w14:paraId="7BDDFB1A" w14:textId="77777777" w:rsidR="00931FC4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ширина просвета: аневризма (характеристики), стеноз (степень в процентах).</w:t>
      </w:r>
    </w:p>
    <w:p w14:paraId="0DF7158D" w14:textId="77777777" w:rsidR="00931FC4" w:rsidRPr="003C6C9C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- окклюзия: уровень, протяженность, наличие коллатералей</w:t>
      </w:r>
    </w:p>
    <w:p w14:paraId="5B027480" w14:textId="77777777" w:rsidR="00931FC4" w:rsidRDefault="00931FC4" w:rsidP="00931FC4">
      <w:pPr>
        <w:jc w:val="both"/>
        <w:rPr>
          <w:sz w:val="24"/>
          <w:szCs w:val="24"/>
        </w:rPr>
      </w:pPr>
      <w:r w:rsidRPr="003C6C9C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стенки: толщина, наличие </w:t>
      </w:r>
      <w:r w:rsidRPr="003C6C9C">
        <w:rPr>
          <w:sz w:val="24"/>
          <w:szCs w:val="24"/>
        </w:rPr>
        <w:t>атеросклеротическ</w:t>
      </w:r>
      <w:r>
        <w:rPr>
          <w:sz w:val="24"/>
          <w:szCs w:val="24"/>
        </w:rPr>
        <w:t xml:space="preserve">их </w:t>
      </w:r>
      <w:r w:rsidRPr="003C6C9C">
        <w:rPr>
          <w:sz w:val="24"/>
          <w:szCs w:val="24"/>
        </w:rPr>
        <w:t>бляшек</w:t>
      </w:r>
      <w:r>
        <w:rPr>
          <w:sz w:val="24"/>
          <w:szCs w:val="24"/>
        </w:rPr>
        <w:t xml:space="preserve"> и пристеночного тромбоза</w:t>
      </w:r>
    </w:p>
    <w:p w14:paraId="083C27C6" w14:textId="77777777" w:rsidR="00931FC4" w:rsidRDefault="00931FC4" w:rsidP="00931FC4">
      <w:pPr>
        <w:contextualSpacing/>
        <w:jc w:val="both"/>
        <w:rPr>
          <w:sz w:val="24"/>
          <w:szCs w:val="24"/>
        </w:rPr>
      </w:pPr>
    </w:p>
    <w:p w14:paraId="06CE7F2C" w14:textId="77777777" w:rsidR="00931FC4" w:rsidRDefault="00931FC4" w:rsidP="00931FC4">
      <w:pPr>
        <w:contextualSpacing/>
        <w:jc w:val="both"/>
        <w:rPr>
          <w:sz w:val="24"/>
          <w:szCs w:val="24"/>
        </w:rPr>
      </w:pPr>
      <w:r w:rsidRPr="000A3527">
        <w:rPr>
          <w:sz w:val="24"/>
          <w:szCs w:val="24"/>
        </w:rPr>
        <w:t>ЗАКЛЮЧЕНИЕ:</w:t>
      </w:r>
    </w:p>
    <w:p w14:paraId="3AF15CDA" w14:textId="77777777" w:rsidR="00931FC4" w:rsidRDefault="00931FC4" w:rsidP="00931FC4">
      <w:pPr>
        <w:contextualSpacing/>
        <w:jc w:val="both"/>
        <w:rPr>
          <w:sz w:val="24"/>
          <w:szCs w:val="24"/>
        </w:rPr>
      </w:pPr>
    </w:p>
    <w:p w14:paraId="5883F4EE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>
        <w:rPr>
          <w:sz w:val="24"/>
          <w:szCs w:val="24"/>
        </w:rPr>
        <w:t>в заключении отражаются рентгенологические признаки: заболеваний, травм, физиологических или патологических состояний, врожденных пороков развития, неспецифических изменений, заболеваний и состояний, которые позволяют сформировать дифференциально-диагностический ряд</w:t>
      </w:r>
    </w:p>
    <w:p w14:paraId="59583137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>
        <w:rPr>
          <w:sz w:val="24"/>
          <w:szCs w:val="24"/>
        </w:rPr>
        <w:t>в заключении применяются стандартизированные шкалы оценки результатов.</w:t>
      </w:r>
      <w:r w:rsidRPr="000D6F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Используется формулировка: данные соответствуют (уверенность до 90%), вероятнее всего (до 75%), может соответствовать (до 50%), мало вероятно (до 25%), данных не получено (до 10%).</w:t>
      </w:r>
    </w:p>
    <w:p w14:paraId="2764F442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>
        <w:rPr>
          <w:sz w:val="24"/>
          <w:szCs w:val="24"/>
        </w:rPr>
        <w:t>в протоколе п</w:t>
      </w:r>
      <w:r w:rsidRPr="000A3527">
        <w:rPr>
          <w:sz w:val="24"/>
          <w:szCs w:val="24"/>
        </w:rPr>
        <w:t>рименяются общеприменимые термины и понятия.</w:t>
      </w:r>
    </w:p>
    <w:p w14:paraId="66FB4351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>
        <w:rPr>
          <w:sz w:val="24"/>
          <w:szCs w:val="24"/>
        </w:rPr>
        <w:t>Н</w:t>
      </w:r>
      <w:r w:rsidRPr="000D6FE5">
        <w:rPr>
          <w:sz w:val="24"/>
          <w:szCs w:val="24"/>
        </w:rPr>
        <w:t>е допускаются сокращения.</w:t>
      </w:r>
      <w:r>
        <w:rPr>
          <w:sz w:val="24"/>
          <w:szCs w:val="24"/>
        </w:rPr>
        <w:t xml:space="preserve"> </w:t>
      </w:r>
      <w:r w:rsidRPr="000D6FE5">
        <w:rPr>
          <w:sz w:val="24"/>
          <w:szCs w:val="24"/>
        </w:rPr>
        <w:t>Не допускается использование образных описаний по типу «</w:t>
      </w:r>
      <w:r w:rsidRPr="000D6FE5">
        <w:rPr>
          <w:sz w:val="24"/>
          <w:szCs w:val="24"/>
          <w:lang w:val="en-US"/>
        </w:rPr>
        <w:t>pig</w:t>
      </w:r>
      <w:r w:rsidRPr="000D6FE5">
        <w:rPr>
          <w:sz w:val="24"/>
          <w:szCs w:val="24"/>
        </w:rPr>
        <w:t xml:space="preserve"> </w:t>
      </w:r>
      <w:r w:rsidRPr="000D6FE5">
        <w:rPr>
          <w:sz w:val="24"/>
          <w:szCs w:val="24"/>
          <w:lang w:val="en-US"/>
        </w:rPr>
        <w:t>tail</w:t>
      </w:r>
      <w:r w:rsidRPr="000D6FE5">
        <w:rPr>
          <w:sz w:val="24"/>
          <w:szCs w:val="24"/>
        </w:rPr>
        <w:t xml:space="preserve">» и др. </w:t>
      </w:r>
    </w:p>
    <w:p w14:paraId="5052753C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необходимости </w:t>
      </w:r>
      <w:r w:rsidRPr="00EE617E">
        <w:rPr>
          <w:sz w:val="24"/>
          <w:szCs w:val="24"/>
        </w:rPr>
        <w:t>рекомендации</w:t>
      </w:r>
      <w:r>
        <w:rPr>
          <w:sz w:val="24"/>
          <w:szCs w:val="24"/>
        </w:rPr>
        <w:t>:</w:t>
      </w:r>
    </w:p>
    <w:p w14:paraId="06684D7A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E61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консультация </w:t>
      </w:r>
      <w:r w:rsidRPr="00EE617E">
        <w:rPr>
          <w:sz w:val="24"/>
          <w:szCs w:val="24"/>
        </w:rPr>
        <w:t>специалистов различного профиля (нефролог при снижении скорости клубочковой фильтрации, кардиолог при выявленной пато</w:t>
      </w:r>
      <w:r>
        <w:rPr>
          <w:sz w:val="24"/>
          <w:szCs w:val="24"/>
        </w:rPr>
        <w:t>ло</w:t>
      </w:r>
      <w:r w:rsidRPr="00EE617E">
        <w:rPr>
          <w:sz w:val="24"/>
          <w:szCs w:val="24"/>
        </w:rPr>
        <w:t xml:space="preserve">гии сердечно сосудистой системы, фтизиатр при </w:t>
      </w:r>
      <w:r>
        <w:rPr>
          <w:sz w:val="24"/>
          <w:szCs w:val="24"/>
        </w:rPr>
        <w:t xml:space="preserve">подозрении на специфический процесс и др.) </w:t>
      </w:r>
    </w:p>
    <w:p w14:paraId="6A70EA27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дообследование</w:t>
      </w:r>
      <w:proofErr w:type="spellEnd"/>
      <w:r>
        <w:rPr>
          <w:sz w:val="24"/>
          <w:szCs w:val="24"/>
        </w:rPr>
        <w:t xml:space="preserve"> (лабораторные методы, рентгенологические методы, морфологическая верификация) </w:t>
      </w:r>
    </w:p>
    <w:p w14:paraId="08D3DA26" w14:textId="77777777" w:rsidR="00931FC4" w:rsidRDefault="00931FC4" w:rsidP="00931FC4">
      <w:pPr>
        <w:ind w:left="720"/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 w:rsidRPr="00790F64">
        <w:rPr>
          <w:sz w:val="24"/>
          <w:szCs w:val="24"/>
        </w:rPr>
        <w:t>Заключение отражает динамические изменения и</w:t>
      </w:r>
      <w:r>
        <w:rPr>
          <w:sz w:val="24"/>
          <w:szCs w:val="24"/>
        </w:rPr>
        <w:t xml:space="preserve"> </w:t>
      </w:r>
      <w:r w:rsidRPr="00790F64">
        <w:rPr>
          <w:sz w:val="24"/>
          <w:szCs w:val="24"/>
        </w:rPr>
        <w:t xml:space="preserve">степень эффективности лечения (при наличии предыдущих релевантных исследований на электронном носителе), используется система </w:t>
      </w:r>
      <w:proofErr w:type="spellStart"/>
      <w:r w:rsidRPr="00790F64">
        <w:rPr>
          <w:sz w:val="24"/>
          <w:szCs w:val="24"/>
          <w:lang w:val="en-US"/>
        </w:rPr>
        <w:t>Recist</w:t>
      </w:r>
      <w:proofErr w:type="spellEnd"/>
      <w:r w:rsidRPr="00790F64">
        <w:rPr>
          <w:sz w:val="24"/>
          <w:szCs w:val="24"/>
        </w:rPr>
        <w:t xml:space="preserve"> 1.1.</w:t>
      </w:r>
    </w:p>
    <w:p w14:paraId="4264A092" w14:textId="77777777" w:rsidR="00931FC4" w:rsidRPr="00790F64" w:rsidRDefault="00931FC4" w:rsidP="00931FC4">
      <w:pPr>
        <w:ind w:left="720"/>
        <w:contextualSpacing/>
        <w:jc w:val="both"/>
        <w:rPr>
          <w:sz w:val="24"/>
          <w:szCs w:val="24"/>
        </w:rPr>
      </w:pPr>
    </w:p>
    <w:p w14:paraId="2970E6CB" w14:textId="77777777" w:rsidR="00931FC4" w:rsidRDefault="00931FC4" w:rsidP="00931FC4">
      <w:pPr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 w:rsidRPr="00412C5A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412C5A">
        <w:rPr>
          <w:sz w:val="24"/>
          <w:szCs w:val="24"/>
        </w:rPr>
        <w:t>ротоколу прилагаются изображения,</w:t>
      </w:r>
      <w:r>
        <w:rPr>
          <w:sz w:val="24"/>
          <w:szCs w:val="24"/>
        </w:rPr>
        <w:t xml:space="preserve"> </w:t>
      </w:r>
      <w:r w:rsidRPr="00412C5A">
        <w:rPr>
          <w:sz w:val="24"/>
          <w:szCs w:val="24"/>
        </w:rPr>
        <w:t>в том числе на цифровых носителях</w:t>
      </w:r>
      <w:r>
        <w:rPr>
          <w:sz w:val="24"/>
          <w:szCs w:val="24"/>
        </w:rPr>
        <w:t>.</w:t>
      </w:r>
    </w:p>
    <w:p w14:paraId="6B52C6D8" w14:textId="77777777" w:rsidR="00931FC4" w:rsidRDefault="00931FC4" w:rsidP="00931FC4">
      <w:pPr>
        <w:contextualSpacing/>
        <w:jc w:val="both"/>
        <w:rPr>
          <w:sz w:val="24"/>
          <w:szCs w:val="24"/>
        </w:rPr>
      </w:pPr>
    </w:p>
    <w:p w14:paraId="61A34926" w14:textId="77777777" w:rsidR="00931FC4" w:rsidRDefault="00931FC4" w:rsidP="00931FC4">
      <w:pPr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sz w:val="24"/>
          <w:szCs w:val="24"/>
        </w:rPr>
        <w:t xml:space="preserve">При проведении рентгенологического </w:t>
      </w:r>
      <w:r w:rsidRPr="00412C5A">
        <w:rPr>
          <w:sz w:val="24"/>
          <w:szCs w:val="24"/>
        </w:rPr>
        <w:t xml:space="preserve">исследования в рамках оказания медицинской помощи в экстренной форме </w:t>
      </w:r>
      <w:r>
        <w:rPr>
          <w:sz w:val="24"/>
          <w:szCs w:val="24"/>
        </w:rPr>
        <w:t>п</w:t>
      </w:r>
      <w:r w:rsidRPr="00412C5A">
        <w:rPr>
          <w:sz w:val="24"/>
          <w:szCs w:val="24"/>
        </w:rPr>
        <w:t>ротокол составляется непосредственно после проведения рентгенологического исследования и немедленно передается лечащему врачу</w:t>
      </w:r>
    </w:p>
    <w:p w14:paraId="503A1A3C" w14:textId="77777777" w:rsidR="00931FC4" w:rsidRDefault="00931FC4" w:rsidP="00931FC4">
      <w:pPr>
        <w:contextualSpacing/>
        <w:jc w:val="both"/>
        <w:rPr>
          <w:sz w:val="24"/>
          <w:szCs w:val="24"/>
        </w:rPr>
      </w:pPr>
    </w:p>
    <w:p w14:paraId="600D4B0F" w14:textId="77777777" w:rsidR="00931FC4" w:rsidRPr="00A4649B" w:rsidRDefault="00931FC4" w:rsidP="00931FC4">
      <w:pPr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Pr="00412C5A">
        <w:rPr>
          <w:sz w:val="24"/>
          <w:szCs w:val="24"/>
        </w:rPr>
        <w:t>диагностически</w:t>
      </w:r>
      <w:r>
        <w:rPr>
          <w:sz w:val="24"/>
          <w:szCs w:val="24"/>
        </w:rPr>
        <w:t>х</w:t>
      </w:r>
      <w:r w:rsidRPr="00412C5A">
        <w:rPr>
          <w:sz w:val="24"/>
          <w:szCs w:val="24"/>
        </w:rPr>
        <w:t xml:space="preserve"> сложных случаях при проведении рентгенологических исследований</w:t>
      </w:r>
      <w:r>
        <w:rPr>
          <w:sz w:val="24"/>
          <w:szCs w:val="24"/>
        </w:rPr>
        <w:t xml:space="preserve"> </w:t>
      </w:r>
      <w:r w:rsidRPr="00412C5A">
        <w:rPr>
          <w:sz w:val="24"/>
          <w:szCs w:val="24"/>
        </w:rPr>
        <w:t>врач-рентгенолог в целях вынесения заключения привлекает для проведения консультаций других врачей-специалистов</w:t>
      </w:r>
      <w:r>
        <w:t xml:space="preserve">. </w:t>
      </w:r>
      <w:r w:rsidRPr="00412C5A">
        <w:t xml:space="preserve"> </w:t>
      </w:r>
      <w:r w:rsidRPr="00A4649B">
        <w:rPr>
          <w:sz w:val="24"/>
          <w:szCs w:val="24"/>
        </w:rPr>
        <w:t>При проведении консультаций протокол также подписывается врачом-специалистом, осуществлявшим консультирование.</w:t>
      </w:r>
    </w:p>
    <w:p w14:paraId="7905616D" w14:textId="77777777" w:rsidR="00931FC4" w:rsidRDefault="00931FC4" w:rsidP="00931FC4">
      <w:pPr>
        <w:contextualSpacing/>
        <w:jc w:val="both"/>
      </w:pPr>
    </w:p>
    <w:p w14:paraId="5E7790C6" w14:textId="77777777" w:rsidR="00931FC4" w:rsidRDefault="00931FC4" w:rsidP="00931FC4">
      <w:pPr>
        <w:contextualSpacing/>
        <w:jc w:val="both"/>
        <w:rPr>
          <w:sz w:val="24"/>
          <w:szCs w:val="24"/>
        </w:rPr>
      </w:pPr>
      <w:r w:rsidRPr="0062117A">
        <w:rPr>
          <w:rFonts w:cs="Arial"/>
          <w:color w:val="000000"/>
        </w:rPr>
        <w:t xml:space="preserve">• </w:t>
      </w:r>
      <w:r>
        <w:rPr>
          <w:rFonts w:cs="Arial"/>
          <w:color w:val="000000"/>
        </w:rPr>
        <w:t xml:space="preserve">  </w:t>
      </w:r>
      <w:r w:rsidRPr="000A3527">
        <w:rPr>
          <w:sz w:val="24"/>
          <w:szCs w:val="24"/>
        </w:rPr>
        <w:t>Подпись врача.</w:t>
      </w:r>
    </w:p>
    <w:p w14:paraId="2BF9F7A3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42CDFE4B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6B38E36F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0079FDE2" w14:textId="77777777" w:rsidR="009A5758" w:rsidRDefault="009A5758" w:rsidP="00931FC4">
      <w:pPr>
        <w:tabs>
          <w:tab w:val="left" w:pos="1185"/>
        </w:tabs>
        <w:rPr>
          <w:sz w:val="24"/>
          <w:szCs w:val="24"/>
        </w:rPr>
      </w:pPr>
    </w:p>
    <w:p w14:paraId="2F9DFDC9" w14:textId="77777777" w:rsidR="00931FC4" w:rsidRDefault="00931FC4" w:rsidP="00931FC4">
      <w:pPr>
        <w:tabs>
          <w:tab w:val="left" w:pos="1185"/>
        </w:tabs>
        <w:rPr>
          <w:sz w:val="24"/>
          <w:szCs w:val="24"/>
        </w:rPr>
      </w:pPr>
    </w:p>
    <w:p w14:paraId="5B1DCC21" w14:textId="77777777" w:rsidR="00931FC4" w:rsidRDefault="00931FC4" w:rsidP="00931FC4">
      <w:pPr>
        <w:pStyle w:val="2"/>
        <w:jc w:val="right"/>
        <w:rPr>
          <w:rFonts w:eastAsiaTheme="majorEastAsia"/>
        </w:rPr>
      </w:pPr>
      <w:bookmarkStart w:id="138" w:name="_Toc95824169"/>
      <w:bookmarkStart w:id="139" w:name="_Toc67050017"/>
      <w:r w:rsidRPr="00B33477">
        <w:rPr>
          <w:rFonts w:eastAsiaTheme="majorEastAsia"/>
        </w:rPr>
        <w:lastRenderedPageBreak/>
        <w:t>21.</w:t>
      </w:r>
      <w:r>
        <w:rPr>
          <w:rFonts w:eastAsiaTheme="majorEastAsia"/>
        </w:rPr>
        <w:t xml:space="preserve"> </w:t>
      </w:r>
      <w:r w:rsidRPr="00B33477">
        <w:rPr>
          <w:rFonts w:eastAsiaTheme="majorEastAsia"/>
        </w:rPr>
        <w:t>Приложение 12</w:t>
      </w:r>
      <w:bookmarkEnd w:id="138"/>
      <w:r>
        <w:rPr>
          <w:rFonts w:eastAsiaTheme="majorEastAsia"/>
        </w:rPr>
        <w:t xml:space="preserve">  </w:t>
      </w:r>
    </w:p>
    <w:p w14:paraId="212CEC1A" w14:textId="77777777" w:rsidR="00931FC4" w:rsidRPr="00047010" w:rsidRDefault="00931FC4" w:rsidP="00931FC4">
      <w:pPr>
        <w:rPr>
          <w:rFonts w:eastAsiaTheme="majorEastAsia"/>
        </w:rPr>
      </w:pPr>
    </w:p>
    <w:p w14:paraId="536A5A51" w14:textId="77777777" w:rsidR="00931FC4" w:rsidRPr="00B33477" w:rsidRDefault="00931FC4" w:rsidP="00931FC4">
      <w:pPr>
        <w:pStyle w:val="2"/>
        <w:jc w:val="center"/>
        <w:rPr>
          <w:rFonts w:eastAsiaTheme="majorEastAsia"/>
        </w:rPr>
      </w:pPr>
      <w:bookmarkStart w:id="140" w:name="_Toc95824170"/>
      <w:r w:rsidRPr="00B33477">
        <w:rPr>
          <w:rFonts w:eastAsiaTheme="majorEastAsia"/>
        </w:rPr>
        <w:t>Алгоритм описания истории болезни</w:t>
      </w:r>
      <w:bookmarkEnd w:id="139"/>
      <w:bookmarkEnd w:id="140"/>
    </w:p>
    <w:p w14:paraId="3217AA19" w14:textId="77777777" w:rsidR="00931FC4" w:rsidRPr="00B33477" w:rsidRDefault="00931FC4" w:rsidP="00931FC4">
      <w:pPr>
        <w:pStyle w:val="2"/>
        <w:rPr>
          <w:rFonts w:eastAsiaTheme="majorEastAsia"/>
        </w:rPr>
      </w:pPr>
      <w:r w:rsidRPr="00B33477">
        <w:rPr>
          <w:rFonts w:eastAsiaTheme="majorEastAsia"/>
        </w:rPr>
        <w:tab/>
        <w:t xml:space="preserve">                                                                                      </w:t>
      </w:r>
    </w:p>
    <w:p w14:paraId="50E53E4C" w14:textId="77777777" w:rsidR="00931FC4" w:rsidRDefault="00931FC4" w:rsidP="00931FC4">
      <w:pPr>
        <w:jc w:val="center"/>
        <w:rPr>
          <w:sz w:val="24"/>
          <w:szCs w:val="24"/>
        </w:rPr>
      </w:pPr>
      <w:r>
        <w:rPr>
          <w:sz w:val="24"/>
          <w:szCs w:val="24"/>
        </w:rPr>
        <w:t>ТИТУЛЬНЫЙ</w:t>
      </w:r>
      <w:r w:rsidRPr="00534CDE">
        <w:rPr>
          <w:sz w:val="24"/>
          <w:szCs w:val="24"/>
        </w:rPr>
        <w:t xml:space="preserve"> ЛИСТ</w:t>
      </w:r>
    </w:p>
    <w:p w14:paraId="0593D2D0" w14:textId="77777777" w:rsidR="00931FC4" w:rsidRDefault="00931FC4" w:rsidP="00931FC4">
      <w:pPr>
        <w:jc w:val="both"/>
        <w:rPr>
          <w:sz w:val="24"/>
          <w:szCs w:val="24"/>
        </w:rPr>
      </w:pPr>
    </w:p>
    <w:p w14:paraId="130B29F1" w14:textId="77777777" w:rsidR="00931FC4" w:rsidRDefault="00931FC4" w:rsidP="00931FC4">
      <w:pPr>
        <w:pStyle w:val="af2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Лицевая</w:t>
      </w:r>
      <w:r w:rsidRPr="00534CDE">
        <w:rPr>
          <w:rFonts w:ascii="Times New Roman" w:hAnsi="Times New Roman"/>
          <w:sz w:val="24"/>
          <w:szCs w:val="24"/>
        </w:rPr>
        <w:t xml:space="preserve"> сторона - заполняется в день поступления пациента дежурным врачом, лечащим врачом, заведующим отделения</w:t>
      </w:r>
      <w:r>
        <w:rPr>
          <w:rFonts w:ascii="Times New Roman" w:hAnsi="Times New Roman"/>
          <w:sz w:val="24"/>
          <w:szCs w:val="24"/>
        </w:rPr>
        <w:t>.</w:t>
      </w:r>
    </w:p>
    <w:p w14:paraId="2E54B4C1" w14:textId="77777777" w:rsidR="00931FC4" w:rsidRPr="00534CDE" w:rsidRDefault="00931FC4" w:rsidP="00931FC4">
      <w:pPr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 содержит:</w:t>
      </w:r>
    </w:p>
    <w:p w14:paraId="02A71E6B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ата</w:t>
      </w:r>
      <w:r w:rsidRPr="00534CDE">
        <w:rPr>
          <w:rFonts w:ascii="Times New Roman" w:hAnsi="Times New Roman"/>
          <w:sz w:val="24"/>
          <w:szCs w:val="24"/>
        </w:rPr>
        <w:t xml:space="preserve"> и время поступления - считать время, в которое дежурным врачом или заведующим отделением было принято решение о госпитализации в профильное отделение;</w:t>
      </w:r>
    </w:p>
    <w:p w14:paraId="60469B3A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Дата и время выписки;</w:t>
      </w:r>
    </w:p>
    <w:p w14:paraId="0FBDEE4C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</w:t>
      </w:r>
      <w:r w:rsidRPr="00534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CDE">
        <w:rPr>
          <w:rFonts w:ascii="Times New Roman" w:hAnsi="Times New Roman"/>
          <w:sz w:val="24"/>
          <w:szCs w:val="24"/>
        </w:rPr>
        <w:t>койко</w:t>
      </w:r>
      <w:proofErr w:type="spellEnd"/>
      <w:r w:rsidRPr="00534CDE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534CDE">
        <w:rPr>
          <w:rFonts w:ascii="Times New Roman" w:hAnsi="Times New Roman"/>
          <w:sz w:val="24"/>
          <w:szCs w:val="24"/>
        </w:rPr>
        <w:t xml:space="preserve"> дней;</w:t>
      </w:r>
    </w:p>
    <w:p w14:paraId="046B8526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Вид транспортировки -  указать «на каталке», «на кресле», «может идти»;</w:t>
      </w:r>
    </w:p>
    <w:p w14:paraId="2BDFA460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</w:t>
      </w:r>
      <w:r w:rsidRPr="00534CDE">
        <w:rPr>
          <w:rFonts w:ascii="Times New Roman" w:hAnsi="Times New Roman"/>
          <w:sz w:val="24"/>
          <w:szCs w:val="24"/>
        </w:rPr>
        <w:t xml:space="preserve"> о группе крови, резус-факторе, побочном действии лекарственных средств (непереносимости) - фиксируются дежурным врачом (врачом приемного отделения, лечащим врачом) при первичном осмотре больного;</w:t>
      </w:r>
    </w:p>
    <w:p w14:paraId="3DB1B8BD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ФИО пациента;</w:t>
      </w:r>
    </w:p>
    <w:p w14:paraId="6608F789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 xml:space="preserve">Пол; </w:t>
      </w:r>
    </w:p>
    <w:p w14:paraId="010D2A8D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Возраст - число полных лет, дата и место рождения пациента;</w:t>
      </w:r>
    </w:p>
    <w:p w14:paraId="71260649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;</w:t>
      </w:r>
      <w:r w:rsidRPr="00534CDE">
        <w:rPr>
          <w:rFonts w:ascii="Times New Roman" w:hAnsi="Times New Roman"/>
          <w:sz w:val="24"/>
          <w:szCs w:val="24"/>
        </w:rPr>
        <w:t xml:space="preserve"> </w:t>
      </w:r>
    </w:p>
    <w:p w14:paraId="5ACC1F05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Номер полиса ОМС - страховой номер и номер индивидуально</w:t>
      </w:r>
      <w:r>
        <w:rPr>
          <w:rFonts w:ascii="Times New Roman" w:hAnsi="Times New Roman"/>
          <w:sz w:val="24"/>
          <w:szCs w:val="24"/>
        </w:rPr>
        <w:t>го лицевого счета (при наличии);</w:t>
      </w:r>
    </w:p>
    <w:p w14:paraId="63CEFBF9" w14:textId="77777777" w:rsidR="00931FC4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534CDE">
        <w:rPr>
          <w:rFonts w:ascii="Times New Roman" w:hAnsi="Times New Roman"/>
          <w:sz w:val="24"/>
          <w:szCs w:val="24"/>
        </w:rPr>
        <w:t xml:space="preserve">дрес </w:t>
      </w:r>
      <w:r>
        <w:rPr>
          <w:rFonts w:ascii="Times New Roman" w:hAnsi="Times New Roman"/>
          <w:sz w:val="24"/>
          <w:szCs w:val="24"/>
        </w:rPr>
        <w:t>п</w:t>
      </w:r>
      <w:r w:rsidRPr="00534CDE">
        <w:rPr>
          <w:rFonts w:ascii="Times New Roman" w:hAnsi="Times New Roman"/>
          <w:sz w:val="24"/>
          <w:szCs w:val="24"/>
        </w:rPr>
        <w:t>остоянно</w:t>
      </w:r>
      <w:r>
        <w:rPr>
          <w:rFonts w:ascii="Times New Roman" w:hAnsi="Times New Roman"/>
          <w:sz w:val="24"/>
          <w:szCs w:val="24"/>
        </w:rPr>
        <w:t>го</w:t>
      </w:r>
      <w:r w:rsidRPr="00534CDE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а</w:t>
      </w:r>
      <w:r w:rsidRPr="00534CDE">
        <w:rPr>
          <w:rFonts w:ascii="Times New Roman" w:hAnsi="Times New Roman"/>
          <w:sz w:val="24"/>
          <w:szCs w:val="24"/>
        </w:rPr>
        <w:t xml:space="preserve"> жительства </w:t>
      </w:r>
      <w:r>
        <w:rPr>
          <w:rFonts w:ascii="Times New Roman" w:hAnsi="Times New Roman"/>
          <w:sz w:val="24"/>
          <w:szCs w:val="24"/>
        </w:rPr>
        <w:t>–</w:t>
      </w:r>
      <w:r w:rsidRPr="00534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34CDE">
        <w:rPr>
          <w:rFonts w:ascii="Times New Roman" w:hAnsi="Times New Roman"/>
          <w:sz w:val="24"/>
          <w:szCs w:val="24"/>
        </w:rPr>
        <w:t xml:space="preserve">для приезжих </w:t>
      </w:r>
      <w:r>
        <w:rPr>
          <w:rFonts w:ascii="Times New Roman" w:hAnsi="Times New Roman"/>
          <w:sz w:val="24"/>
          <w:szCs w:val="24"/>
        </w:rPr>
        <w:t>-</w:t>
      </w:r>
      <w:r w:rsidRPr="00534CDE">
        <w:rPr>
          <w:rFonts w:ascii="Times New Roman" w:hAnsi="Times New Roman"/>
          <w:sz w:val="24"/>
          <w:szCs w:val="24"/>
        </w:rPr>
        <w:t xml:space="preserve"> область, район</w:t>
      </w:r>
      <w:r>
        <w:rPr>
          <w:rFonts w:ascii="Times New Roman" w:hAnsi="Times New Roman"/>
          <w:sz w:val="24"/>
          <w:szCs w:val="24"/>
        </w:rPr>
        <w:t>)</w:t>
      </w:r>
      <w:r w:rsidRPr="00534CDE">
        <w:rPr>
          <w:rFonts w:ascii="Times New Roman" w:hAnsi="Times New Roman"/>
          <w:sz w:val="24"/>
          <w:szCs w:val="24"/>
        </w:rPr>
        <w:t xml:space="preserve"> населенный пункт, адрес родственников и</w:t>
      </w:r>
      <w:r>
        <w:rPr>
          <w:rFonts w:ascii="Times New Roman" w:hAnsi="Times New Roman"/>
          <w:sz w:val="24"/>
          <w:szCs w:val="24"/>
        </w:rPr>
        <w:t xml:space="preserve"> их</w:t>
      </w:r>
      <w:r w:rsidRPr="00534CDE">
        <w:rPr>
          <w:rFonts w:ascii="Times New Roman" w:hAnsi="Times New Roman"/>
          <w:sz w:val="24"/>
          <w:szCs w:val="24"/>
        </w:rPr>
        <w:t xml:space="preserve"> № тел</w:t>
      </w:r>
      <w:r>
        <w:rPr>
          <w:rFonts w:ascii="Times New Roman" w:hAnsi="Times New Roman"/>
          <w:sz w:val="24"/>
          <w:szCs w:val="24"/>
        </w:rPr>
        <w:t>.;</w:t>
      </w:r>
    </w:p>
    <w:p w14:paraId="16A574A6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Место работы - профессия или должность, для учащихся - место учебы, для детей - название детского учреждения, школы; для инвалидов - род и группа инвалидности;</w:t>
      </w:r>
    </w:p>
    <w:p w14:paraId="6478BB13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34CDE">
        <w:rPr>
          <w:rFonts w:ascii="Times New Roman" w:hAnsi="Times New Roman"/>
          <w:sz w:val="24"/>
          <w:szCs w:val="24"/>
        </w:rPr>
        <w:t xml:space="preserve">азвание лечебного учреждения </w:t>
      </w:r>
      <w:r>
        <w:rPr>
          <w:rFonts w:ascii="Times New Roman" w:hAnsi="Times New Roman"/>
          <w:sz w:val="24"/>
          <w:szCs w:val="24"/>
        </w:rPr>
        <w:t>- к</w:t>
      </w:r>
      <w:r w:rsidRPr="00534CDE">
        <w:rPr>
          <w:rFonts w:ascii="Times New Roman" w:hAnsi="Times New Roman"/>
          <w:sz w:val="24"/>
          <w:szCs w:val="24"/>
        </w:rPr>
        <w:t>ем был направлен</w:t>
      </w:r>
      <w:r>
        <w:rPr>
          <w:rFonts w:ascii="Times New Roman" w:hAnsi="Times New Roman"/>
          <w:sz w:val="24"/>
          <w:szCs w:val="24"/>
        </w:rPr>
        <w:t>;</w:t>
      </w:r>
    </w:p>
    <w:p w14:paraId="06ADBFA4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Диагноз клинический - с указанием кода МКБ</w:t>
      </w:r>
      <w:r>
        <w:rPr>
          <w:rFonts w:ascii="Times New Roman" w:hAnsi="Times New Roman"/>
          <w:sz w:val="24"/>
          <w:szCs w:val="24"/>
        </w:rPr>
        <w:t>;</w:t>
      </w:r>
      <w:r w:rsidRPr="00534CDE">
        <w:rPr>
          <w:rFonts w:ascii="Times New Roman" w:hAnsi="Times New Roman"/>
          <w:sz w:val="24"/>
          <w:szCs w:val="24"/>
        </w:rPr>
        <w:t xml:space="preserve"> </w:t>
      </w:r>
    </w:p>
    <w:p w14:paraId="529DB418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 xml:space="preserve">Сопутствующий </w:t>
      </w:r>
      <w:r w:rsidRPr="00A2639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указывается</w:t>
      </w:r>
      <w:r w:rsidRPr="00A26392">
        <w:rPr>
          <w:rFonts w:ascii="Times New Roman" w:hAnsi="Times New Roman"/>
          <w:sz w:val="24"/>
          <w:szCs w:val="24"/>
        </w:rPr>
        <w:t xml:space="preserve"> в случае наличия у пациента другого заболевания, которое не менее значимо для оценки тяжести и прогноза, чем основное, в графе «основной диагноз», на усмотрение лечащего врача, устанавливается конкурирующее, сочетанное или фоновое заболевание, с указанием стадий, степени и рисков</w:t>
      </w:r>
      <w:r>
        <w:rPr>
          <w:rFonts w:ascii="Times New Roman" w:hAnsi="Times New Roman"/>
          <w:sz w:val="24"/>
          <w:szCs w:val="24"/>
        </w:rPr>
        <w:t xml:space="preserve"> (отражается в разделе «диагноз клинический» после основного заболевания)</w:t>
      </w:r>
      <w:r w:rsidRPr="00A26392">
        <w:rPr>
          <w:rFonts w:ascii="Times New Roman" w:hAnsi="Times New Roman"/>
          <w:sz w:val="24"/>
          <w:szCs w:val="24"/>
        </w:rPr>
        <w:t>;</w:t>
      </w:r>
      <w:r w:rsidRPr="00534CDE">
        <w:rPr>
          <w:rFonts w:ascii="Times New Roman" w:hAnsi="Times New Roman"/>
          <w:sz w:val="24"/>
          <w:szCs w:val="24"/>
        </w:rPr>
        <w:t xml:space="preserve"> </w:t>
      </w:r>
    </w:p>
    <w:p w14:paraId="0712DB6F" w14:textId="77777777" w:rsidR="00931FC4" w:rsidRPr="00534CDE" w:rsidRDefault="00931FC4" w:rsidP="00931FC4">
      <w:pPr>
        <w:pStyle w:val="af2"/>
        <w:numPr>
          <w:ilvl w:val="0"/>
          <w:numId w:val="26"/>
        </w:num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Диагноз заключительный клинический - записывается в день выписки пациента из стационара в развернутом виде, в соответствии с унифицированными классификациями и современными требованиями к фор</w:t>
      </w:r>
      <w:r>
        <w:rPr>
          <w:rFonts w:ascii="Times New Roman" w:hAnsi="Times New Roman"/>
          <w:sz w:val="24"/>
          <w:szCs w:val="24"/>
        </w:rPr>
        <w:t xml:space="preserve">мулировке диагнозов. </w:t>
      </w:r>
      <w:r w:rsidRPr="00A26392">
        <w:rPr>
          <w:rFonts w:ascii="Times New Roman" w:hAnsi="Times New Roman"/>
          <w:sz w:val="24"/>
          <w:szCs w:val="24"/>
        </w:rPr>
        <w:t>Осложнение лечения по основному заболеванию выносится в диагноз по усмотрению лечащего врача</w:t>
      </w:r>
      <w:r>
        <w:rPr>
          <w:rFonts w:ascii="Times New Roman" w:hAnsi="Times New Roman"/>
          <w:sz w:val="24"/>
          <w:szCs w:val="24"/>
        </w:rPr>
        <w:t>;</w:t>
      </w:r>
      <w:r w:rsidRPr="00534CDE">
        <w:rPr>
          <w:rFonts w:ascii="Times New Roman" w:hAnsi="Times New Roman"/>
          <w:sz w:val="24"/>
          <w:szCs w:val="24"/>
        </w:rPr>
        <w:t xml:space="preserve"> </w:t>
      </w:r>
    </w:p>
    <w:p w14:paraId="7978D536" w14:textId="77777777" w:rsidR="00931FC4" w:rsidRDefault="00931FC4" w:rsidP="00931FC4">
      <w:pPr>
        <w:pStyle w:val="af2"/>
        <w:numPr>
          <w:ilvl w:val="0"/>
          <w:numId w:val="26"/>
        </w:num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 xml:space="preserve">Осмотр больного на педикулез - указать результат.  </w:t>
      </w:r>
    </w:p>
    <w:p w14:paraId="136881BA" w14:textId="77777777" w:rsidR="00931FC4" w:rsidRPr="00121C45" w:rsidRDefault="00931FC4" w:rsidP="00121C45">
      <w:pPr>
        <w:jc w:val="center"/>
        <w:rPr>
          <w:sz w:val="24"/>
          <w:szCs w:val="24"/>
        </w:rPr>
      </w:pPr>
      <w:r w:rsidRPr="00121C45">
        <w:rPr>
          <w:sz w:val="24"/>
          <w:szCs w:val="24"/>
        </w:rPr>
        <w:lastRenderedPageBreak/>
        <w:t>ИНФОРМИРОВАННОЕ СОГЛАСИЕ</w:t>
      </w:r>
    </w:p>
    <w:p w14:paraId="2B45712C" w14:textId="77777777" w:rsidR="00931FC4" w:rsidRPr="00121C45" w:rsidRDefault="00931FC4" w:rsidP="00121C45">
      <w:pPr>
        <w:jc w:val="both"/>
        <w:rPr>
          <w:sz w:val="24"/>
          <w:szCs w:val="24"/>
        </w:rPr>
      </w:pPr>
    </w:p>
    <w:p w14:paraId="22136C18" w14:textId="77777777" w:rsidR="00931FC4" w:rsidRPr="00121C45" w:rsidRDefault="00931FC4" w:rsidP="00121C45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В соответствии с ФЗ РФ 21.11.2011 №323 «Об основах охраны здоровья граждан в Российской Федерации» утвержденная форма информированного добровольного согласия хранится в системе </w:t>
      </w:r>
      <w:r w:rsidRPr="00121C45">
        <w:rPr>
          <w:rFonts w:ascii="Times New Roman" w:hAnsi="Times New Roman"/>
          <w:sz w:val="24"/>
          <w:szCs w:val="24"/>
          <w:lang w:val="en-US"/>
        </w:rPr>
        <w:t>OMIS</w:t>
      </w:r>
      <w:r w:rsidRPr="00121C45">
        <w:rPr>
          <w:rFonts w:ascii="Times New Roman" w:hAnsi="Times New Roman"/>
          <w:sz w:val="24"/>
          <w:szCs w:val="24"/>
        </w:rPr>
        <w:t>.</w:t>
      </w:r>
    </w:p>
    <w:p w14:paraId="5E2696A7" w14:textId="77777777" w:rsidR="00931FC4" w:rsidRPr="00121C45" w:rsidRDefault="00931FC4" w:rsidP="00121C45">
      <w:pPr>
        <w:jc w:val="both"/>
        <w:rPr>
          <w:sz w:val="24"/>
          <w:szCs w:val="24"/>
        </w:rPr>
      </w:pPr>
    </w:p>
    <w:p w14:paraId="096E7EE1" w14:textId="77777777" w:rsidR="00931FC4" w:rsidRPr="00121C45" w:rsidRDefault="00931FC4" w:rsidP="00121C45">
      <w:pPr>
        <w:jc w:val="center"/>
        <w:rPr>
          <w:sz w:val="24"/>
          <w:szCs w:val="24"/>
        </w:rPr>
      </w:pPr>
      <w:r w:rsidRPr="00121C45">
        <w:rPr>
          <w:sz w:val="24"/>
          <w:szCs w:val="24"/>
        </w:rPr>
        <w:t>НАПРАВЛЕНИЕ 057/У</w:t>
      </w:r>
    </w:p>
    <w:p w14:paraId="6F063B07" w14:textId="77777777" w:rsidR="00931FC4" w:rsidRPr="00121C45" w:rsidRDefault="00931FC4" w:rsidP="00121C45">
      <w:pPr>
        <w:jc w:val="both"/>
        <w:rPr>
          <w:sz w:val="24"/>
          <w:szCs w:val="24"/>
        </w:rPr>
      </w:pPr>
    </w:p>
    <w:p w14:paraId="5D136BB6" w14:textId="77777777" w:rsidR="00931FC4" w:rsidRPr="00121C45" w:rsidRDefault="00931FC4" w:rsidP="00121C45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Направление на госпитализацию содержит: </w:t>
      </w:r>
    </w:p>
    <w:p w14:paraId="4D17FBCF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Номер направления;</w:t>
      </w:r>
    </w:p>
    <w:p w14:paraId="2C24141C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Название медицинской организации, направившей на госпитализацию;</w:t>
      </w:r>
    </w:p>
    <w:p w14:paraId="7F243CD3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Название медицинской организации куда направлен пациент (название АО «Европейский медицинский центр»);</w:t>
      </w:r>
    </w:p>
    <w:p w14:paraId="2C3E75DF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Код льготы (если таковая имеется),</w:t>
      </w:r>
    </w:p>
    <w:p w14:paraId="733CB25E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Дату выдачи;</w:t>
      </w:r>
    </w:p>
    <w:p w14:paraId="7A93AF7D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Код диагноза;</w:t>
      </w:r>
    </w:p>
    <w:p w14:paraId="0EC04B9E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Обоснование направления (для госпитализации, консультации, обследования);</w:t>
      </w:r>
    </w:p>
    <w:p w14:paraId="0221B3F6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ФИО, специальность врача, выдавшего направление; </w:t>
      </w:r>
    </w:p>
    <w:p w14:paraId="62018363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Печать врача, зав отделением и их подписи;</w:t>
      </w:r>
    </w:p>
    <w:p w14:paraId="6F1A4E72" w14:textId="77777777" w:rsidR="00931FC4" w:rsidRPr="00121C45" w:rsidRDefault="00931FC4" w:rsidP="00121C4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Печать медицинской организации, направившей на исследование;</w:t>
      </w:r>
    </w:p>
    <w:p w14:paraId="5F406851" w14:textId="77777777" w:rsidR="00931FC4" w:rsidRPr="00121C45" w:rsidRDefault="00931FC4" w:rsidP="00121C45">
      <w:pPr>
        <w:pStyle w:val="af2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EE3D6" w14:textId="77777777" w:rsidR="00931FC4" w:rsidRPr="00121C45" w:rsidRDefault="00931FC4" w:rsidP="00121C45">
      <w:pPr>
        <w:jc w:val="center"/>
        <w:rPr>
          <w:sz w:val="24"/>
          <w:szCs w:val="24"/>
        </w:rPr>
      </w:pPr>
      <w:r w:rsidRPr="00121C45">
        <w:rPr>
          <w:sz w:val="24"/>
          <w:szCs w:val="24"/>
        </w:rPr>
        <w:t>ОСМОТР ВРАЧА-СПЕЦИАЛИСТА СОВМЕСТНО С ВРАЧОМ-ТЕРАПЕВТОМ (врачом общей практики) В ПРИЕМНОМ ОТДЕЛЕНИИ</w:t>
      </w:r>
    </w:p>
    <w:p w14:paraId="1BA75E9D" w14:textId="77777777" w:rsidR="00931FC4" w:rsidRPr="00121C45" w:rsidRDefault="00931FC4" w:rsidP="00121C45">
      <w:pPr>
        <w:jc w:val="both"/>
        <w:rPr>
          <w:sz w:val="24"/>
          <w:szCs w:val="24"/>
        </w:rPr>
      </w:pPr>
    </w:p>
    <w:p w14:paraId="7EE566A7" w14:textId="77777777" w:rsidR="00931FC4" w:rsidRPr="00121C45" w:rsidRDefault="00931FC4" w:rsidP="00121C45">
      <w:pPr>
        <w:jc w:val="both"/>
        <w:rPr>
          <w:sz w:val="24"/>
          <w:szCs w:val="24"/>
        </w:rPr>
      </w:pPr>
      <w:r w:rsidRPr="00121C45">
        <w:rPr>
          <w:sz w:val="24"/>
          <w:szCs w:val="24"/>
        </w:rPr>
        <w:t>Содержит:</w:t>
      </w:r>
    </w:p>
    <w:p w14:paraId="41A008A8" w14:textId="77777777" w:rsidR="00931FC4" w:rsidRPr="00121C45" w:rsidRDefault="00931FC4" w:rsidP="00121C45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Жалобы - указать основные жалобы больного, предъявляемые им в день </w:t>
      </w:r>
      <w:proofErr w:type="spellStart"/>
      <w:r w:rsidRPr="00121C45">
        <w:rPr>
          <w:rFonts w:ascii="Times New Roman" w:hAnsi="Times New Roman"/>
          <w:sz w:val="24"/>
          <w:szCs w:val="24"/>
        </w:rPr>
        <w:t>курации</w:t>
      </w:r>
      <w:proofErr w:type="spellEnd"/>
      <w:r w:rsidRPr="00121C45">
        <w:rPr>
          <w:rFonts w:ascii="Times New Roman" w:hAnsi="Times New Roman"/>
          <w:sz w:val="24"/>
          <w:szCs w:val="24"/>
        </w:rPr>
        <w:t xml:space="preserve"> (осмотра);</w:t>
      </w:r>
    </w:p>
    <w:p w14:paraId="3378F5C4" w14:textId="77777777" w:rsidR="00931FC4" w:rsidRPr="00121C45" w:rsidRDefault="00931FC4" w:rsidP="00121C45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Анамнез - указать даты начала заболевания, заключение (номер и дата) гистологического, </w:t>
      </w:r>
      <w:proofErr w:type="spellStart"/>
      <w:r w:rsidRPr="00121C45">
        <w:rPr>
          <w:rFonts w:ascii="Times New Roman" w:hAnsi="Times New Roman"/>
          <w:sz w:val="24"/>
          <w:szCs w:val="24"/>
        </w:rPr>
        <w:t>иммуногистохимического</w:t>
      </w:r>
      <w:proofErr w:type="spellEnd"/>
      <w:r w:rsidRPr="00121C45">
        <w:rPr>
          <w:rFonts w:ascii="Times New Roman" w:hAnsi="Times New Roman"/>
          <w:sz w:val="24"/>
          <w:szCs w:val="24"/>
        </w:rPr>
        <w:t xml:space="preserve"> ИГХ, МГИ исследования) ранее проводимого лечения;</w:t>
      </w:r>
    </w:p>
    <w:p w14:paraId="427926C9" w14:textId="77777777" w:rsidR="00931FC4" w:rsidRPr="00121C45" w:rsidRDefault="00931FC4" w:rsidP="00121C45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Данные актуального обследования</w:t>
      </w:r>
    </w:p>
    <w:p w14:paraId="3CD1CAE8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1C45">
        <w:rPr>
          <w:rFonts w:ascii="Times New Roman" w:hAnsi="Times New Roman"/>
          <w:sz w:val="24"/>
          <w:szCs w:val="24"/>
          <w:lang w:val="en-US"/>
        </w:rPr>
        <w:t>SpO</w:t>
      </w:r>
      <w:proofErr w:type="spellEnd"/>
      <w:r w:rsidRPr="00121C45">
        <w:rPr>
          <w:rFonts w:ascii="Times New Roman" w:hAnsi="Times New Roman"/>
          <w:sz w:val="24"/>
          <w:szCs w:val="24"/>
        </w:rPr>
        <w:t xml:space="preserve">2, </w:t>
      </w:r>
    </w:p>
    <w:p w14:paraId="5761F09C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Температура тела, </w:t>
      </w:r>
    </w:p>
    <w:p w14:paraId="635871B4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Рост, </w:t>
      </w:r>
    </w:p>
    <w:p w14:paraId="530EE8D8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Вес, </w:t>
      </w:r>
    </w:p>
    <w:p w14:paraId="7E079A3B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ИМТ, </w:t>
      </w:r>
    </w:p>
    <w:p w14:paraId="04B4BBA1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  <w:lang w:val="en-US"/>
        </w:rPr>
        <w:t>S</w:t>
      </w:r>
      <w:r w:rsidRPr="00121C45">
        <w:rPr>
          <w:rFonts w:ascii="Times New Roman" w:hAnsi="Times New Roman"/>
          <w:sz w:val="24"/>
          <w:szCs w:val="24"/>
        </w:rPr>
        <w:t xml:space="preserve"> тела, </w:t>
      </w:r>
    </w:p>
    <w:p w14:paraId="248EBC13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1C45">
        <w:rPr>
          <w:rFonts w:ascii="Times New Roman" w:hAnsi="Times New Roman"/>
          <w:sz w:val="24"/>
          <w:szCs w:val="24"/>
        </w:rPr>
        <w:t>Креатинин</w:t>
      </w:r>
      <w:proofErr w:type="spellEnd"/>
      <w:r w:rsidRPr="00121C45">
        <w:rPr>
          <w:rFonts w:ascii="Times New Roman" w:hAnsi="Times New Roman"/>
          <w:sz w:val="24"/>
          <w:szCs w:val="24"/>
        </w:rPr>
        <w:t xml:space="preserve">, </w:t>
      </w:r>
    </w:p>
    <w:p w14:paraId="12D1DB4E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СКФ</w:t>
      </w:r>
    </w:p>
    <w:p w14:paraId="17D6EDDF" w14:textId="77777777" w:rsidR="00931FC4" w:rsidRPr="00121C45" w:rsidRDefault="00931FC4" w:rsidP="00121C45">
      <w:pPr>
        <w:pStyle w:val="af2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Состояние, соответствие </w:t>
      </w:r>
      <w:r w:rsidRPr="00121C45">
        <w:rPr>
          <w:rFonts w:ascii="Times New Roman" w:hAnsi="Times New Roman"/>
          <w:sz w:val="24"/>
          <w:szCs w:val="24"/>
          <w:lang w:val="en-US"/>
        </w:rPr>
        <w:t>ECOG</w:t>
      </w:r>
      <w:r w:rsidRPr="00121C45">
        <w:rPr>
          <w:rFonts w:ascii="Times New Roman" w:hAnsi="Times New Roman"/>
          <w:sz w:val="24"/>
          <w:szCs w:val="24"/>
        </w:rPr>
        <w:t xml:space="preserve">, </w:t>
      </w:r>
    </w:p>
    <w:p w14:paraId="2B702FC5" w14:textId="77777777" w:rsidR="00931FC4" w:rsidRPr="00121C45" w:rsidRDefault="00931FC4" w:rsidP="00121C45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Анализы на ВИЧ, Гепатиты, </w:t>
      </w:r>
      <w:r w:rsidRPr="00121C45">
        <w:rPr>
          <w:rFonts w:ascii="Times New Roman" w:hAnsi="Times New Roman"/>
          <w:sz w:val="24"/>
          <w:szCs w:val="24"/>
          <w:lang w:val="en-US"/>
        </w:rPr>
        <w:t>RW</w:t>
      </w:r>
      <w:r w:rsidRPr="00121C45">
        <w:rPr>
          <w:rFonts w:ascii="Times New Roman" w:hAnsi="Times New Roman"/>
          <w:sz w:val="24"/>
          <w:szCs w:val="24"/>
        </w:rPr>
        <w:t xml:space="preserve"> и др.;</w:t>
      </w:r>
    </w:p>
    <w:p w14:paraId="09E57568" w14:textId="77777777" w:rsidR="00931FC4" w:rsidRPr="00121C45" w:rsidRDefault="00931FC4" w:rsidP="00121C45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Заключение о возможности пребывания в стационаре и лечение в отделении;</w:t>
      </w:r>
    </w:p>
    <w:p w14:paraId="42D5CC48" w14:textId="77777777" w:rsidR="00931FC4" w:rsidRPr="00121C45" w:rsidRDefault="00931FC4" w:rsidP="00121C45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lastRenderedPageBreak/>
        <w:t>Подпись врача-специалиста и врача-терапевта.</w:t>
      </w:r>
    </w:p>
    <w:p w14:paraId="1F0AB429" w14:textId="77777777" w:rsidR="00931FC4" w:rsidRPr="00121C45" w:rsidRDefault="00931FC4" w:rsidP="00121C45">
      <w:pPr>
        <w:pStyle w:val="af2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78AE3FBD" w14:textId="77777777" w:rsidR="00931FC4" w:rsidRPr="00121C45" w:rsidRDefault="00931FC4" w:rsidP="00121C45">
      <w:pPr>
        <w:pStyle w:val="af2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Паспорт, полис ОМС, СНИЛС, направление на госпитализацию форма 057/у, лабораторные, инструментальные исследования, протоколы онкологического консилиума и выписные эпикризы из направившей МО (при наличии) прикрепляются к стационарной карте.</w:t>
      </w:r>
    </w:p>
    <w:p w14:paraId="4FD0345D" w14:textId="77777777" w:rsidR="00931FC4" w:rsidRPr="00121C45" w:rsidRDefault="00931FC4" w:rsidP="00121C45">
      <w:pPr>
        <w:pStyle w:val="af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75B39F" w14:textId="77777777" w:rsidR="00931FC4" w:rsidRPr="00121C45" w:rsidRDefault="00931FC4" w:rsidP="00121C45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ПЕРВИЧНЫЙ ОСМОТР ЛЕЧАЩЕГО ВРАЧА СОВМЕСТНО С ЗАВ. ОТДЕЛЕНИЕМ</w:t>
      </w:r>
    </w:p>
    <w:p w14:paraId="1B789A74" w14:textId="77777777" w:rsidR="00931FC4" w:rsidRPr="00121C45" w:rsidRDefault="00931FC4" w:rsidP="00121C45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CA16C0" w14:textId="77777777" w:rsidR="00931FC4" w:rsidRPr="00121C45" w:rsidRDefault="00931FC4" w:rsidP="00121C45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Содержит:</w:t>
      </w:r>
    </w:p>
    <w:p w14:paraId="6FD7BB72" w14:textId="77777777" w:rsidR="00931FC4" w:rsidRPr="00121C45" w:rsidRDefault="00931FC4" w:rsidP="00121C45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>Жалобы, анамнез (см осмотр в приёмном отделении);</w:t>
      </w:r>
    </w:p>
    <w:p w14:paraId="423EF807" w14:textId="77777777" w:rsidR="00931FC4" w:rsidRPr="00121C45" w:rsidRDefault="00931FC4" w:rsidP="00121C45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План обследования; </w:t>
      </w:r>
    </w:p>
    <w:p w14:paraId="04BE08E0" w14:textId="77777777" w:rsidR="00931FC4" w:rsidRPr="00121C45" w:rsidRDefault="00931FC4" w:rsidP="00121C45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C45">
        <w:rPr>
          <w:rFonts w:ascii="Times New Roman" w:hAnsi="Times New Roman"/>
          <w:sz w:val="24"/>
          <w:szCs w:val="24"/>
        </w:rPr>
        <w:t xml:space="preserve">Назначения и рекомендации с обоснованием - план лучевой и химиотерапии с подробным описанием назначенного лечения; </w:t>
      </w:r>
    </w:p>
    <w:p w14:paraId="0967352C" w14:textId="77777777" w:rsidR="00931FC4" w:rsidRPr="00121C45" w:rsidRDefault="00931FC4" w:rsidP="00121C45">
      <w:pPr>
        <w:pStyle w:val="af2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1C45">
        <w:rPr>
          <w:rFonts w:ascii="Times New Roman" w:hAnsi="Times New Roman"/>
          <w:sz w:val="24"/>
          <w:szCs w:val="24"/>
        </w:rPr>
        <w:t>Страховой анамнез - Работает/Не работает. ЛН есть или нет. Если есть, дата выдачи первичного с указанием количества дней нетрудоспособности.</w:t>
      </w:r>
    </w:p>
    <w:p w14:paraId="576F8A83" w14:textId="77777777" w:rsidR="00931FC4" w:rsidRPr="00121C45" w:rsidRDefault="00931FC4" w:rsidP="00121C45">
      <w:pPr>
        <w:pStyle w:val="af2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1567550" w14:textId="77777777" w:rsidR="00931FC4" w:rsidRPr="00121C45" w:rsidRDefault="00931FC4" w:rsidP="00121C45">
      <w:pPr>
        <w:pStyle w:val="af2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21C45">
        <w:rPr>
          <w:rFonts w:ascii="Times New Roman" w:eastAsia="Times New Roman" w:hAnsi="Times New Roman"/>
          <w:bCs/>
          <w:sz w:val="24"/>
          <w:szCs w:val="24"/>
          <w:lang w:eastAsia="ru-RU"/>
        </w:rPr>
        <w:t>ЛИСТ НАЗНАЧЕНИЯ:</w:t>
      </w:r>
    </w:p>
    <w:p w14:paraId="3CDF4492" w14:textId="77777777" w:rsidR="00931FC4" w:rsidRPr="00121C45" w:rsidRDefault="00931FC4" w:rsidP="00121C45">
      <w:pPr>
        <w:pStyle w:val="af2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C566BF4" w14:textId="77777777" w:rsidR="00931FC4" w:rsidRPr="00121C45" w:rsidRDefault="00931FC4" w:rsidP="00121C45">
      <w:pPr>
        <w:pStyle w:val="af2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45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Заполняется четко, подробно, с указанием даты назначения и даты отмены лекарственных средств. </w:t>
      </w:r>
    </w:p>
    <w:p w14:paraId="7A786473" w14:textId="77777777" w:rsidR="00931FC4" w:rsidRPr="00121C45" w:rsidRDefault="00931FC4" w:rsidP="00121C45">
      <w:pPr>
        <w:pStyle w:val="af2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45">
        <w:rPr>
          <w:rFonts w:ascii="Times New Roman" w:eastAsia="Times New Roman" w:hAnsi="Times New Roman"/>
          <w:sz w:val="24"/>
          <w:szCs w:val="24"/>
          <w:lang w:eastAsia="ru-RU"/>
        </w:rPr>
        <w:t xml:space="preserve">Лекарственные препараты пишутся на латинском языке с указанием торгового названия препаратов, дозы, кратность и пути введения. </w:t>
      </w:r>
    </w:p>
    <w:p w14:paraId="77B296CC" w14:textId="77777777" w:rsidR="00931FC4" w:rsidRPr="00121C45" w:rsidRDefault="00931FC4" w:rsidP="00121C45">
      <w:pPr>
        <w:spacing w:before="100" w:beforeAutospacing="1"/>
        <w:jc w:val="center"/>
        <w:rPr>
          <w:sz w:val="24"/>
          <w:szCs w:val="24"/>
          <w:lang w:eastAsia="ru-RU"/>
        </w:rPr>
      </w:pPr>
      <w:r w:rsidRPr="00121C45">
        <w:rPr>
          <w:sz w:val="24"/>
          <w:szCs w:val="24"/>
          <w:lang w:eastAsia="ru-RU"/>
        </w:rPr>
        <w:t>ТЕМПЕРАТУРНЫЙ ЛИСТ</w:t>
      </w:r>
    </w:p>
    <w:p w14:paraId="194FF63D" w14:textId="77777777" w:rsidR="00931FC4" w:rsidRPr="00121C45" w:rsidRDefault="00931FC4" w:rsidP="00121C45">
      <w:pPr>
        <w:spacing w:before="100" w:beforeAutospacing="1"/>
        <w:jc w:val="both"/>
        <w:rPr>
          <w:sz w:val="24"/>
          <w:szCs w:val="24"/>
          <w:lang w:eastAsia="ru-RU"/>
        </w:rPr>
      </w:pPr>
      <w:r w:rsidRPr="00121C45">
        <w:rPr>
          <w:sz w:val="24"/>
          <w:szCs w:val="24"/>
          <w:lang w:eastAsia="ru-RU"/>
        </w:rPr>
        <w:t>Содержит:</w:t>
      </w:r>
    </w:p>
    <w:p w14:paraId="2BA64BD1" w14:textId="77777777" w:rsidR="00931FC4" w:rsidRPr="00121C45" w:rsidRDefault="00931FC4" w:rsidP="00121C45">
      <w:pPr>
        <w:pStyle w:val="af2"/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45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температуры тела - фиксируются минимум два раза в день; </w:t>
      </w:r>
    </w:p>
    <w:p w14:paraId="25B7599C" w14:textId="77777777" w:rsidR="00931FC4" w:rsidRPr="00121C45" w:rsidRDefault="00931FC4" w:rsidP="00121C45">
      <w:pPr>
        <w:pStyle w:val="af2"/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45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Величина артериального давления, пульса, частоты дыхательных движений; </w:t>
      </w:r>
    </w:p>
    <w:p w14:paraId="05F5707F" w14:textId="77777777" w:rsidR="00931FC4" w:rsidRPr="00121C45" w:rsidRDefault="00931FC4" w:rsidP="00121C45">
      <w:pPr>
        <w:pStyle w:val="af2"/>
        <w:numPr>
          <w:ilvl w:val="0"/>
          <w:numId w:val="3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C45">
        <w:rPr>
          <w:rFonts w:ascii="Times New Roman" w:eastAsia="Times New Roman" w:hAnsi="Times New Roman"/>
          <w:sz w:val="24"/>
          <w:szCs w:val="24"/>
          <w:lang w:eastAsia="ru-RU"/>
        </w:rPr>
        <w:t xml:space="preserve">Суточное количество мочи и выпитой жидкости, а также сведения об уходе за пациентом - при клинической необходимости (СН, ХПБ, ОПН, некомпенсированный СД, Цирроз по </w:t>
      </w:r>
      <w:proofErr w:type="spellStart"/>
      <w:r w:rsidRPr="00121C45">
        <w:rPr>
          <w:rFonts w:ascii="Times New Roman" w:eastAsia="Times New Roman" w:hAnsi="Times New Roman"/>
          <w:sz w:val="24"/>
          <w:szCs w:val="24"/>
          <w:lang w:eastAsia="ru-RU"/>
        </w:rPr>
        <w:t>Чалд</w:t>
      </w:r>
      <w:proofErr w:type="spellEnd"/>
      <w:r w:rsidRPr="00121C45">
        <w:rPr>
          <w:rFonts w:ascii="Times New Roman" w:eastAsia="Times New Roman" w:hAnsi="Times New Roman"/>
          <w:sz w:val="24"/>
          <w:szCs w:val="24"/>
          <w:lang w:eastAsia="ru-RU"/>
        </w:rPr>
        <w:t xml:space="preserve">-Пью класс Б и С) </w:t>
      </w:r>
    </w:p>
    <w:p w14:paraId="33E95BCE" w14:textId="77777777" w:rsidR="00931FC4" w:rsidRPr="00121C45" w:rsidRDefault="00931FC4" w:rsidP="00121C45">
      <w:pPr>
        <w:jc w:val="both"/>
        <w:rPr>
          <w:bCs/>
          <w:sz w:val="24"/>
          <w:szCs w:val="24"/>
          <w:lang w:eastAsia="ru-RU"/>
        </w:rPr>
      </w:pPr>
    </w:p>
    <w:p w14:paraId="1A73B2FF" w14:textId="77777777" w:rsidR="00931FC4" w:rsidRPr="00121C45" w:rsidRDefault="00931FC4" w:rsidP="00121C45">
      <w:pPr>
        <w:jc w:val="center"/>
        <w:rPr>
          <w:b/>
          <w:sz w:val="24"/>
          <w:szCs w:val="24"/>
        </w:rPr>
      </w:pPr>
      <w:r w:rsidRPr="00121C45">
        <w:rPr>
          <w:sz w:val="24"/>
          <w:szCs w:val="24"/>
        </w:rPr>
        <w:t>ДНЕВНИКОВЫЕ ЗАПИСИ</w:t>
      </w:r>
      <w:r w:rsidRPr="00121C45">
        <w:rPr>
          <w:b/>
          <w:sz w:val="24"/>
          <w:szCs w:val="24"/>
        </w:rPr>
        <w:t>:</w:t>
      </w:r>
    </w:p>
    <w:p w14:paraId="63A6AD36" w14:textId="77777777" w:rsidR="00931FC4" w:rsidRDefault="00931FC4" w:rsidP="00931FC4">
      <w:pPr>
        <w:jc w:val="both"/>
        <w:rPr>
          <w:b/>
          <w:sz w:val="24"/>
          <w:szCs w:val="24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2551"/>
        <w:gridCol w:w="2268"/>
        <w:gridCol w:w="1906"/>
        <w:gridCol w:w="2489"/>
      </w:tblGrid>
      <w:tr w:rsidR="00931FC4" w14:paraId="4CEDECDC" w14:textId="77777777" w:rsidTr="009A5758">
        <w:tc>
          <w:tcPr>
            <w:tcW w:w="426" w:type="dxa"/>
          </w:tcPr>
          <w:p w14:paraId="0C4FE2E3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BFD203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 пациента</w:t>
            </w:r>
          </w:p>
        </w:tc>
        <w:tc>
          <w:tcPr>
            <w:tcW w:w="2268" w:type="dxa"/>
          </w:tcPr>
          <w:p w14:paraId="2CE8BC18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дневниковая запись</w:t>
            </w:r>
          </w:p>
        </w:tc>
        <w:tc>
          <w:tcPr>
            <w:tcW w:w="1906" w:type="dxa"/>
          </w:tcPr>
          <w:p w14:paraId="7784BA0F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записей</w:t>
            </w:r>
          </w:p>
        </w:tc>
        <w:tc>
          <w:tcPr>
            <w:tcW w:w="2489" w:type="dxa"/>
          </w:tcPr>
          <w:p w14:paraId="39E2CD62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931FC4" w14:paraId="6A69E8CB" w14:textId="77777777" w:rsidTr="009A5758">
        <w:tc>
          <w:tcPr>
            <w:tcW w:w="426" w:type="dxa"/>
          </w:tcPr>
          <w:p w14:paraId="5EA49FF8" w14:textId="77777777" w:rsidR="00931FC4" w:rsidRDefault="00931FC4" w:rsidP="009A5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C99C415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удовлетворительное состояние</w:t>
            </w:r>
          </w:p>
        </w:tc>
        <w:tc>
          <w:tcPr>
            <w:tcW w:w="2268" w:type="dxa"/>
            <w:vAlign w:val="center"/>
          </w:tcPr>
          <w:p w14:paraId="62045569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На следующий день после госпитализации</w:t>
            </w:r>
          </w:p>
        </w:tc>
        <w:tc>
          <w:tcPr>
            <w:tcW w:w="1906" w:type="dxa"/>
            <w:vAlign w:val="center"/>
          </w:tcPr>
          <w:p w14:paraId="5B4D79AE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1 раз в три дня</w:t>
            </w:r>
          </w:p>
        </w:tc>
        <w:tc>
          <w:tcPr>
            <w:tcW w:w="2489" w:type="dxa"/>
            <w:vAlign w:val="center"/>
          </w:tcPr>
          <w:p w14:paraId="4641EE90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  <w:r w:rsidRPr="00534CDE">
              <w:rPr>
                <w:sz w:val="24"/>
                <w:szCs w:val="24"/>
              </w:rPr>
              <w:t>Плановый дневник</w:t>
            </w:r>
            <w:r>
              <w:rPr>
                <w:sz w:val="24"/>
                <w:szCs w:val="24"/>
              </w:rPr>
              <w:t xml:space="preserve"> оформляется до 11:00</w:t>
            </w:r>
          </w:p>
        </w:tc>
      </w:tr>
      <w:tr w:rsidR="00931FC4" w14:paraId="081FD9E9" w14:textId="77777777" w:rsidTr="009A5758">
        <w:tc>
          <w:tcPr>
            <w:tcW w:w="426" w:type="dxa"/>
          </w:tcPr>
          <w:p w14:paraId="7C14B5D1" w14:textId="77777777" w:rsidR="00931FC4" w:rsidRDefault="00931FC4" w:rsidP="009A5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14:paraId="41901FB7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средней степени тяжести</w:t>
            </w:r>
          </w:p>
        </w:tc>
        <w:tc>
          <w:tcPr>
            <w:tcW w:w="2268" w:type="dxa"/>
            <w:vAlign w:val="center"/>
          </w:tcPr>
          <w:p w14:paraId="511D9502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76EA4C48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ежедневно</w:t>
            </w:r>
          </w:p>
        </w:tc>
        <w:tc>
          <w:tcPr>
            <w:tcW w:w="2489" w:type="dxa"/>
            <w:vAlign w:val="center"/>
          </w:tcPr>
          <w:p w14:paraId="157D6F34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1FC4" w14:paraId="4E1E6C08" w14:textId="77777777" w:rsidTr="009A5758">
        <w:tc>
          <w:tcPr>
            <w:tcW w:w="426" w:type="dxa"/>
          </w:tcPr>
          <w:p w14:paraId="48F78614" w14:textId="77777777" w:rsidR="00931FC4" w:rsidRDefault="00931FC4" w:rsidP="009A57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ADF7D36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тяжелое состояние</w:t>
            </w:r>
          </w:p>
        </w:tc>
        <w:tc>
          <w:tcPr>
            <w:tcW w:w="2268" w:type="dxa"/>
            <w:vAlign w:val="center"/>
          </w:tcPr>
          <w:p w14:paraId="4AD3798D" w14:textId="77777777" w:rsidR="00931FC4" w:rsidRDefault="00931FC4" w:rsidP="009A57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2DEAF682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2 раза в сутки</w:t>
            </w:r>
          </w:p>
        </w:tc>
        <w:tc>
          <w:tcPr>
            <w:tcW w:w="2489" w:type="dxa"/>
            <w:vAlign w:val="center"/>
          </w:tcPr>
          <w:p w14:paraId="29FF9C5D" w14:textId="77777777" w:rsidR="00931FC4" w:rsidRPr="00AC33DE" w:rsidRDefault="00931FC4" w:rsidP="009A5758">
            <w:pPr>
              <w:jc w:val="both"/>
              <w:rPr>
                <w:sz w:val="24"/>
                <w:szCs w:val="24"/>
              </w:rPr>
            </w:pPr>
            <w:r w:rsidRPr="00AC33DE">
              <w:rPr>
                <w:sz w:val="24"/>
                <w:szCs w:val="24"/>
              </w:rPr>
              <w:t>(одна запись может быть выполнена дежурным врачом)</w:t>
            </w:r>
          </w:p>
        </w:tc>
      </w:tr>
    </w:tbl>
    <w:p w14:paraId="00235D5B" w14:textId="77777777" w:rsidR="00931FC4" w:rsidRDefault="00931FC4" w:rsidP="00931FC4">
      <w:pPr>
        <w:jc w:val="both"/>
        <w:rPr>
          <w:b/>
          <w:sz w:val="24"/>
          <w:szCs w:val="24"/>
        </w:rPr>
      </w:pPr>
    </w:p>
    <w:p w14:paraId="67C1157E" w14:textId="77777777" w:rsidR="00931FC4" w:rsidRDefault="00931FC4" w:rsidP="00931F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Дневниковые записи </w:t>
      </w:r>
      <w:r w:rsidRPr="001A12BC">
        <w:rPr>
          <w:b/>
          <w:sz w:val="24"/>
          <w:szCs w:val="24"/>
        </w:rPr>
        <w:t>оформляются в хронологическом порядке</w:t>
      </w:r>
    </w:p>
    <w:p w14:paraId="75626DC5" w14:textId="77777777" w:rsidR="00931FC4" w:rsidRPr="00534CDE" w:rsidRDefault="00931FC4" w:rsidP="00931FC4">
      <w:pPr>
        <w:jc w:val="both"/>
        <w:rPr>
          <w:b/>
          <w:sz w:val="24"/>
          <w:szCs w:val="24"/>
        </w:rPr>
      </w:pPr>
    </w:p>
    <w:p w14:paraId="5C1A157A" w14:textId="77777777" w:rsidR="00931FC4" w:rsidRPr="00AC33DE" w:rsidRDefault="00931FC4" w:rsidP="00931FC4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содержит:</w:t>
      </w:r>
    </w:p>
    <w:p w14:paraId="6FB6CD59" w14:textId="77777777" w:rsidR="00931FC4" w:rsidRDefault="00931FC4" w:rsidP="00931FC4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оценку состояния пациента </w:t>
      </w:r>
    </w:p>
    <w:p w14:paraId="52F0BBFA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АД, Пульс, </w:t>
      </w:r>
      <w:proofErr w:type="spellStart"/>
      <w:r w:rsidRPr="00534CDE">
        <w:rPr>
          <w:rFonts w:ascii="Times New Roman" w:hAnsi="Times New Roman"/>
          <w:sz w:val="24"/>
          <w:szCs w:val="24"/>
          <w:lang w:val="en-US"/>
        </w:rPr>
        <w:t>SpO</w:t>
      </w:r>
      <w:proofErr w:type="spellEnd"/>
      <w:r w:rsidRPr="00534CDE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>т</w:t>
      </w:r>
      <w:r w:rsidRPr="00534CDE">
        <w:rPr>
          <w:rFonts w:ascii="Times New Roman" w:hAnsi="Times New Roman"/>
          <w:sz w:val="24"/>
          <w:szCs w:val="24"/>
        </w:rPr>
        <w:t>емператур</w:t>
      </w:r>
      <w:r>
        <w:rPr>
          <w:rFonts w:ascii="Times New Roman" w:hAnsi="Times New Roman"/>
          <w:sz w:val="24"/>
          <w:szCs w:val="24"/>
        </w:rPr>
        <w:t>у</w:t>
      </w:r>
      <w:r w:rsidRPr="00534CDE">
        <w:rPr>
          <w:rFonts w:ascii="Times New Roman" w:hAnsi="Times New Roman"/>
          <w:sz w:val="24"/>
          <w:szCs w:val="24"/>
        </w:rPr>
        <w:t xml:space="preserve"> тела.</w:t>
      </w:r>
    </w:p>
    <w:p w14:paraId="78684E58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Жалобы по основному заболеванию, при необходимости динамика жалоб и/или вновь появившиеся жалобы, несвязанные с основным заболеванием.</w:t>
      </w:r>
    </w:p>
    <w:p w14:paraId="54926EB8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Описание </w:t>
      </w:r>
      <w:proofErr w:type="spellStart"/>
      <w:r w:rsidRPr="009A5D2A">
        <w:rPr>
          <w:rFonts w:ascii="Times New Roman" w:hAnsi="Times New Roman"/>
          <w:sz w:val="24"/>
          <w:szCs w:val="24"/>
        </w:rPr>
        <w:t>Status</w:t>
      </w:r>
      <w:proofErr w:type="spellEnd"/>
      <w:r w:rsidRPr="009A5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5D2A">
        <w:rPr>
          <w:rFonts w:ascii="Times New Roman" w:hAnsi="Times New Roman"/>
          <w:sz w:val="24"/>
          <w:szCs w:val="24"/>
        </w:rPr>
        <w:t>localis</w:t>
      </w:r>
      <w:proofErr w:type="spellEnd"/>
      <w:r w:rsidRPr="009A5D2A">
        <w:rPr>
          <w:rFonts w:ascii="Times New Roman" w:hAnsi="Times New Roman"/>
          <w:sz w:val="24"/>
          <w:szCs w:val="24"/>
        </w:rPr>
        <w:t xml:space="preserve"> при необходимости </w:t>
      </w:r>
      <w:r>
        <w:rPr>
          <w:rFonts w:ascii="Times New Roman" w:hAnsi="Times New Roman"/>
          <w:sz w:val="24"/>
          <w:szCs w:val="24"/>
        </w:rPr>
        <w:t>(в частности л</w:t>
      </w:r>
      <w:r w:rsidRPr="00534CDE">
        <w:rPr>
          <w:rFonts w:ascii="Times New Roman" w:hAnsi="Times New Roman"/>
          <w:sz w:val="24"/>
          <w:szCs w:val="24"/>
        </w:rPr>
        <w:t>учевые реакции – указывать при наличии</w:t>
      </w:r>
      <w:r>
        <w:rPr>
          <w:rFonts w:ascii="Times New Roman" w:hAnsi="Times New Roman"/>
          <w:sz w:val="24"/>
          <w:szCs w:val="24"/>
        </w:rPr>
        <w:t>)</w:t>
      </w:r>
      <w:r w:rsidRPr="009A5D2A">
        <w:rPr>
          <w:rFonts w:ascii="Times New Roman" w:hAnsi="Times New Roman"/>
          <w:sz w:val="24"/>
          <w:szCs w:val="24"/>
        </w:rPr>
        <w:t>.</w:t>
      </w:r>
    </w:p>
    <w:p w14:paraId="10AE604A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Данные о проводимом</w:t>
      </w:r>
      <w:r w:rsidRPr="009A5D2A">
        <w:rPr>
          <w:rFonts w:ascii="Times New Roman" w:hAnsi="Times New Roman"/>
          <w:sz w:val="24"/>
          <w:szCs w:val="24"/>
        </w:rPr>
        <w:t xml:space="preserve"> лечени</w:t>
      </w:r>
      <w:r>
        <w:rPr>
          <w:rFonts w:ascii="Times New Roman" w:hAnsi="Times New Roman"/>
          <w:sz w:val="24"/>
          <w:szCs w:val="24"/>
        </w:rPr>
        <w:t>и</w:t>
      </w:r>
      <w:r w:rsidRPr="009A5D2A">
        <w:rPr>
          <w:rFonts w:ascii="Times New Roman" w:hAnsi="Times New Roman"/>
          <w:sz w:val="24"/>
          <w:szCs w:val="24"/>
        </w:rPr>
        <w:t xml:space="preserve"> (фракция, РОД, СОД, ХТ)</w:t>
      </w:r>
      <w:r>
        <w:rPr>
          <w:rFonts w:ascii="Times New Roman" w:hAnsi="Times New Roman"/>
          <w:sz w:val="24"/>
          <w:szCs w:val="24"/>
        </w:rPr>
        <w:t>:</w:t>
      </w:r>
    </w:p>
    <w:p w14:paraId="0CB0A963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реакция на лечение (переносимость «</w:t>
      </w:r>
      <w:r w:rsidRPr="00534CDE">
        <w:rPr>
          <w:rFonts w:ascii="Times New Roman" w:hAnsi="Times New Roman"/>
          <w:sz w:val="24"/>
          <w:szCs w:val="24"/>
        </w:rPr>
        <w:t>удовлетворительно</w:t>
      </w:r>
      <w:r>
        <w:rPr>
          <w:rFonts w:ascii="Times New Roman" w:hAnsi="Times New Roman"/>
          <w:sz w:val="24"/>
          <w:szCs w:val="24"/>
        </w:rPr>
        <w:t>/состояние без отрицательной динамики»);</w:t>
      </w:r>
    </w:p>
    <w:p w14:paraId="705EFEC6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обоснование изменения проводимого лечения (динамика </w:t>
      </w:r>
      <w:r w:rsidRPr="009A5D2A">
        <w:rPr>
          <w:rFonts w:ascii="Times New Roman" w:hAnsi="Times New Roman"/>
          <w:sz w:val="24"/>
          <w:szCs w:val="24"/>
        </w:rPr>
        <w:t>клинико-лабораторны</w:t>
      </w:r>
      <w:r>
        <w:rPr>
          <w:rFonts w:ascii="Times New Roman" w:hAnsi="Times New Roman"/>
          <w:sz w:val="24"/>
          <w:szCs w:val="24"/>
        </w:rPr>
        <w:t>х</w:t>
      </w:r>
      <w:r w:rsidRPr="009A5D2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 xml:space="preserve">ей, жалобы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760DA89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A5D2A">
        <w:rPr>
          <w:rFonts w:ascii="Times New Roman" w:hAnsi="Times New Roman"/>
          <w:sz w:val="24"/>
          <w:szCs w:val="24"/>
        </w:rPr>
        <w:t xml:space="preserve"> расчет </w:t>
      </w:r>
      <w:r>
        <w:rPr>
          <w:rFonts w:ascii="Times New Roman" w:hAnsi="Times New Roman"/>
          <w:sz w:val="24"/>
          <w:szCs w:val="24"/>
        </w:rPr>
        <w:t xml:space="preserve">доз </w:t>
      </w:r>
      <w:r w:rsidRPr="009A5D2A">
        <w:rPr>
          <w:rFonts w:ascii="Times New Roman" w:hAnsi="Times New Roman"/>
          <w:sz w:val="24"/>
          <w:szCs w:val="24"/>
        </w:rPr>
        <w:t>(</w:t>
      </w:r>
      <w:r w:rsidRPr="009A5D2A">
        <w:rPr>
          <w:rFonts w:ascii="Times New Roman" w:hAnsi="Times New Roman"/>
          <w:sz w:val="24"/>
          <w:szCs w:val="24"/>
          <w:lang w:val="en-US"/>
        </w:rPr>
        <w:t>S</w:t>
      </w:r>
      <w:r w:rsidRPr="009A5D2A">
        <w:rPr>
          <w:rFonts w:ascii="Times New Roman" w:hAnsi="Times New Roman"/>
          <w:sz w:val="24"/>
          <w:szCs w:val="24"/>
        </w:rPr>
        <w:t xml:space="preserve"> тела, </w:t>
      </w:r>
      <w:r w:rsidRPr="009A5D2A">
        <w:rPr>
          <w:rFonts w:ascii="Times New Roman" w:hAnsi="Times New Roman"/>
          <w:sz w:val="24"/>
          <w:szCs w:val="24"/>
          <w:lang w:val="en-US"/>
        </w:rPr>
        <w:t>AUC</w:t>
      </w:r>
      <w:r>
        <w:rPr>
          <w:rFonts w:ascii="Times New Roman" w:hAnsi="Times New Roman"/>
          <w:sz w:val="24"/>
          <w:szCs w:val="24"/>
        </w:rPr>
        <w:t xml:space="preserve"> и т.д.); </w:t>
      </w:r>
    </w:p>
    <w:p w14:paraId="29AC5CC3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4CDE">
        <w:rPr>
          <w:rFonts w:ascii="Times New Roman" w:hAnsi="Times New Roman"/>
          <w:sz w:val="24"/>
          <w:szCs w:val="24"/>
        </w:rPr>
        <w:t>интерпретация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D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линико-лабораторных показателей;</w:t>
      </w:r>
    </w:p>
    <w:p w14:paraId="546F7802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обоснование назначения </w:t>
      </w:r>
      <w:r w:rsidRPr="00534CDE">
        <w:rPr>
          <w:rFonts w:ascii="Times New Roman" w:hAnsi="Times New Roman"/>
          <w:sz w:val="24"/>
          <w:szCs w:val="24"/>
        </w:rPr>
        <w:t>дополнительных лекарственных средств,</w:t>
      </w:r>
      <w:r>
        <w:rPr>
          <w:rFonts w:ascii="Times New Roman" w:hAnsi="Times New Roman"/>
          <w:sz w:val="24"/>
          <w:szCs w:val="24"/>
        </w:rPr>
        <w:t xml:space="preserve"> не связанных с основным заболеванием, с последующим описанием результата (состояние пациента);</w:t>
      </w:r>
    </w:p>
    <w:p w14:paraId="535BD664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лекарственных средств, которые пациент получает для терапии сопутствующего заболеваний,</w:t>
      </w:r>
    </w:p>
    <w:p w14:paraId="053CA93A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экспертизе временной нетрудоспособности (при решении продлить листок временной нетрудоспособности)</w:t>
      </w:r>
    </w:p>
    <w:p w14:paraId="0334C2F5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354FB">
        <w:rPr>
          <w:rFonts w:ascii="Times New Roman" w:hAnsi="Times New Roman"/>
          <w:sz w:val="24"/>
          <w:szCs w:val="24"/>
        </w:rPr>
        <w:t xml:space="preserve"> </w:t>
      </w:r>
      <w:r w:rsidRPr="007871CC">
        <w:rPr>
          <w:rFonts w:ascii="Times New Roman" w:hAnsi="Times New Roman"/>
          <w:sz w:val="24"/>
          <w:szCs w:val="24"/>
        </w:rPr>
        <w:t xml:space="preserve">Обход или </w:t>
      </w:r>
      <w:r>
        <w:rPr>
          <w:rFonts w:ascii="Times New Roman" w:hAnsi="Times New Roman"/>
          <w:sz w:val="24"/>
          <w:szCs w:val="24"/>
        </w:rPr>
        <w:t>о</w:t>
      </w:r>
      <w:r w:rsidRPr="007871CC">
        <w:rPr>
          <w:rFonts w:ascii="Times New Roman" w:hAnsi="Times New Roman"/>
          <w:sz w:val="24"/>
          <w:szCs w:val="24"/>
        </w:rPr>
        <w:t>смотр дежурного врача</w:t>
      </w:r>
    </w:p>
    <w:p w14:paraId="1A27DCEA" w14:textId="77777777" w:rsidR="00931FC4" w:rsidRDefault="00931FC4" w:rsidP="00931FC4">
      <w:pPr>
        <w:pStyle w:val="af2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>Подпись врача.</w:t>
      </w:r>
    </w:p>
    <w:p w14:paraId="0652C16C" w14:textId="77777777" w:rsidR="00931FC4" w:rsidRDefault="00931FC4" w:rsidP="00931FC4">
      <w:pPr>
        <w:spacing w:before="100" w:beforeAutospacing="1"/>
        <w:jc w:val="center"/>
        <w:rPr>
          <w:sz w:val="24"/>
          <w:szCs w:val="24"/>
          <w:lang w:eastAsia="ru-RU"/>
        </w:rPr>
      </w:pPr>
      <w:r w:rsidRPr="00534CDE">
        <w:rPr>
          <w:sz w:val="24"/>
          <w:szCs w:val="24"/>
          <w:lang w:eastAsia="ru-RU"/>
        </w:rPr>
        <w:t>СОВМЕСТНЫЙ ОБХОД</w:t>
      </w:r>
      <w:r>
        <w:rPr>
          <w:sz w:val="24"/>
          <w:szCs w:val="24"/>
          <w:lang w:eastAsia="ru-RU"/>
        </w:rPr>
        <w:t xml:space="preserve"> С ЗАВ.ОТДЕЛЕНИЯ</w:t>
      </w:r>
      <w:r w:rsidRPr="00534CDE">
        <w:rPr>
          <w:sz w:val="24"/>
          <w:szCs w:val="24"/>
          <w:lang w:eastAsia="ru-RU"/>
        </w:rPr>
        <w:t>:</w:t>
      </w:r>
    </w:p>
    <w:p w14:paraId="2FD3107F" w14:textId="77777777" w:rsidR="00931FC4" w:rsidRDefault="00931FC4" w:rsidP="00931FC4">
      <w:pPr>
        <w:spacing w:before="100" w:before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Проводится</w:t>
      </w:r>
      <w:r w:rsidRPr="00534CDE">
        <w:rPr>
          <w:sz w:val="24"/>
          <w:szCs w:val="24"/>
          <w:lang w:eastAsia="ru-RU"/>
        </w:rPr>
        <w:t xml:space="preserve"> один раз в неделю.</w:t>
      </w:r>
    </w:p>
    <w:p w14:paraId="4F2C9DD2" w14:textId="77777777" w:rsidR="00931FC4" w:rsidRPr="00534CDE" w:rsidRDefault="00931FC4" w:rsidP="00931FC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Совместный обход с зав. отделения содержит:</w:t>
      </w:r>
    </w:p>
    <w:p w14:paraId="7DAF5847" w14:textId="77777777" w:rsidR="00931FC4" w:rsidRDefault="00931FC4" w:rsidP="00931FC4">
      <w:pPr>
        <w:pStyle w:val="af2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 xml:space="preserve"> и время осмотра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DA9793" w14:textId="77777777" w:rsidR="00931FC4" w:rsidRDefault="00931FC4" w:rsidP="00931FC4">
      <w:pPr>
        <w:pStyle w:val="af2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225F2">
        <w:rPr>
          <w:rFonts w:ascii="Times New Roman" w:eastAsia="Times New Roman" w:hAnsi="Times New Roman"/>
          <w:sz w:val="24"/>
          <w:szCs w:val="24"/>
          <w:lang w:eastAsia="ru-RU"/>
        </w:rPr>
        <w:t xml:space="preserve">анные консультанта - специальность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225F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EF5BEF0" w14:textId="77777777" w:rsidR="00931FC4" w:rsidRPr="002225F2" w:rsidRDefault="00931FC4" w:rsidP="00931FC4">
      <w:pPr>
        <w:pStyle w:val="af2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</w:t>
      </w:r>
      <w:r w:rsidRPr="002225F2">
        <w:rPr>
          <w:rFonts w:ascii="Times New Roman" w:eastAsia="Times New Roman" w:hAnsi="Times New Roman"/>
          <w:sz w:val="24"/>
          <w:szCs w:val="24"/>
          <w:lang w:eastAsia="ru-RU"/>
        </w:rPr>
        <w:t xml:space="preserve">анные пациента – ФИО, жалобы, общий осмотр, проводимое лечение, переносимость лечения </w:t>
      </w:r>
      <w:r w:rsidRPr="002225F2">
        <w:rPr>
          <w:rFonts w:ascii="Times New Roman" w:hAnsi="Times New Roman"/>
          <w:sz w:val="24"/>
          <w:szCs w:val="24"/>
        </w:rPr>
        <w:t>(субъективно, объективно (токсичность, лучевые реакции и пр.);</w:t>
      </w:r>
    </w:p>
    <w:p w14:paraId="74AAE389" w14:textId="77777777" w:rsidR="00931FC4" w:rsidRDefault="00931FC4" w:rsidP="00931FC4">
      <w:pPr>
        <w:pStyle w:val="af2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>писание патологических изменении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AE8039E" w14:textId="77777777" w:rsidR="00931FC4" w:rsidRPr="00534CDE" w:rsidRDefault="00931FC4" w:rsidP="00931FC4">
      <w:pPr>
        <w:pStyle w:val="af2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>иагноз и реко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мендации по дальнейшему ведению;</w:t>
      </w:r>
    </w:p>
    <w:p w14:paraId="11DFA030" w14:textId="77777777" w:rsidR="00931FC4" w:rsidRPr="00534CDE" w:rsidRDefault="00931FC4" w:rsidP="00931FC4">
      <w:pPr>
        <w:pStyle w:val="af2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Согласованную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диагнозу, рекомендации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обследованию и лечению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(р</w:t>
      </w:r>
      <w:r w:rsidRPr="00534CDE">
        <w:rPr>
          <w:rFonts w:ascii="Times New Roman" w:eastAsia="Times New Roman" w:hAnsi="Times New Roman"/>
          <w:sz w:val="24"/>
          <w:szCs w:val="24"/>
          <w:lang w:eastAsia="ru-RU"/>
        </w:rPr>
        <w:t>екомендации консилиума обязательны для выполнения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4B111878" w14:textId="77777777" w:rsidR="00931FC4" w:rsidRPr="00534CDE" w:rsidRDefault="00931FC4" w:rsidP="00931FC4">
      <w:pPr>
        <w:pStyle w:val="af2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Подпись врача и зав.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DE">
        <w:rPr>
          <w:rFonts w:ascii="Times New Roman" w:hAnsi="Times New Roman"/>
          <w:sz w:val="24"/>
          <w:szCs w:val="24"/>
        </w:rPr>
        <w:t>отделения.</w:t>
      </w:r>
    </w:p>
    <w:p w14:paraId="6D079BC1" w14:textId="77777777" w:rsidR="00931FC4" w:rsidRDefault="00931FC4" w:rsidP="00931FC4">
      <w:pPr>
        <w:spacing w:before="100" w:beforeAutospacing="1"/>
        <w:jc w:val="center"/>
        <w:rPr>
          <w:sz w:val="24"/>
          <w:szCs w:val="24"/>
          <w:lang w:eastAsia="ru-RU"/>
        </w:rPr>
      </w:pPr>
      <w:r w:rsidRPr="00534CDE">
        <w:rPr>
          <w:sz w:val="24"/>
          <w:szCs w:val="24"/>
          <w:lang w:eastAsia="ru-RU"/>
        </w:rPr>
        <w:t>ЭТАПНЫЙ ЭПИКРИЗ</w:t>
      </w:r>
    </w:p>
    <w:p w14:paraId="57EF377E" w14:textId="77777777" w:rsidR="00931FC4" w:rsidRDefault="00931FC4" w:rsidP="00931FC4">
      <w:pPr>
        <w:spacing w:before="100" w:before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Этапный эпикриз:</w:t>
      </w:r>
    </w:p>
    <w:p w14:paraId="0F30CAB2" w14:textId="77777777" w:rsidR="00931FC4" w:rsidRDefault="00931FC4" w:rsidP="0088726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Оформляться </w:t>
      </w:r>
      <w:r w:rsidRPr="006F6BD4">
        <w:rPr>
          <w:sz w:val="24"/>
          <w:szCs w:val="24"/>
          <w:lang w:eastAsia="ru-RU"/>
        </w:rPr>
        <w:t>1 раз в 10 дней</w:t>
      </w:r>
      <w:r>
        <w:rPr>
          <w:sz w:val="24"/>
          <w:szCs w:val="24"/>
          <w:lang w:eastAsia="ru-RU"/>
        </w:rPr>
        <w:t xml:space="preserve">, как результат совместного осмотра лечащего врача с заведующим отделением, запись озаглавливается: «Совместный осмотр с заведующим отделения». </w:t>
      </w:r>
    </w:p>
    <w:p w14:paraId="5DDCD40C" w14:textId="77777777" w:rsidR="00931FC4" w:rsidRDefault="00931FC4" w:rsidP="0088726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день написания этапного эпикриза дневниковая запись не оформляется. </w:t>
      </w:r>
    </w:p>
    <w:p w14:paraId="7BBFB1D6" w14:textId="77777777" w:rsidR="00931FC4" w:rsidRDefault="00931FC4" w:rsidP="0088726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Этапный эпикриз отражает:</w:t>
      </w:r>
    </w:p>
    <w:p w14:paraId="04166B03" w14:textId="77777777" w:rsidR="00931FC4" w:rsidRDefault="00931FC4" w:rsidP="0088726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Динамические изменения о состоянии пациента, возникшее в ходе лечения, не влияющие на тактику лечения, выносятся на усмотрение лечащего врач.</w:t>
      </w:r>
    </w:p>
    <w:p w14:paraId="6B1406C3" w14:textId="77777777" w:rsidR="00931FC4" w:rsidRDefault="00931FC4" w:rsidP="0088726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Осложнения основного заболевания могут быть внесены, если они имеют прогностическое значение и влияют на эффективность лечения. </w:t>
      </w:r>
    </w:p>
    <w:p w14:paraId="7A545B46" w14:textId="77777777" w:rsidR="00931FC4" w:rsidRDefault="00931FC4" w:rsidP="0088726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Причины длительной госпитализации с определением дальнейшей тактики лечения.</w:t>
      </w:r>
    </w:p>
    <w:p w14:paraId="113E9720" w14:textId="77777777" w:rsidR="00931FC4" w:rsidRPr="00534CDE" w:rsidRDefault="00931FC4" w:rsidP="0088726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Содержит:</w:t>
      </w:r>
    </w:p>
    <w:p w14:paraId="2938627F" w14:textId="77777777" w:rsidR="00931FC4" w:rsidRPr="00534CDE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34CDE">
        <w:rPr>
          <w:rFonts w:ascii="Times New Roman" w:hAnsi="Times New Roman"/>
          <w:sz w:val="24"/>
          <w:szCs w:val="24"/>
        </w:rPr>
        <w:t>иагноз</w:t>
      </w:r>
      <w:r>
        <w:rPr>
          <w:rFonts w:ascii="Times New Roman" w:hAnsi="Times New Roman"/>
          <w:sz w:val="24"/>
          <w:szCs w:val="24"/>
        </w:rPr>
        <w:t>;</w:t>
      </w:r>
    </w:p>
    <w:p w14:paraId="73275AA1" w14:textId="77777777" w:rsidR="00931FC4" w:rsidRPr="00534CDE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Динамику ж</w:t>
      </w:r>
      <w:r w:rsidRPr="00534CDE">
        <w:rPr>
          <w:rFonts w:ascii="Times New Roman" w:hAnsi="Times New Roman"/>
          <w:sz w:val="24"/>
          <w:szCs w:val="24"/>
        </w:rPr>
        <w:t>алоб</w:t>
      </w:r>
      <w:r>
        <w:rPr>
          <w:rFonts w:ascii="Times New Roman" w:hAnsi="Times New Roman"/>
          <w:sz w:val="24"/>
          <w:szCs w:val="24"/>
        </w:rPr>
        <w:t>;</w:t>
      </w:r>
    </w:p>
    <w:p w14:paraId="47CCD10B" w14:textId="77777777" w:rsidR="00931FC4" w:rsidRPr="00534CDE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Общий осмотр</w:t>
      </w:r>
      <w:r>
        <w:rPr>
          <w:rFonts w:ascii="Times New Roman" w:hAnsi="Times New Roman"/>
          <w:sz w:val="24"/>
          <w:szCs w:val="24"/>
        </w:rPr>
        <w:t>;</w:t>
      </w:r>
    </w:p>
    <w:p w14:paraId="177C64E5" w14:textId="77777777" w:rsidR="00931FC4" w:rsidRPr="00534CDE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Проводимое лечение;</w:t>
      </w:r>
    </w:p>
    <w:p w14:paraId="1A376D20" w14:textId="77777777" w:rsidR="00931FC4" w:rsidRPr="00534CDE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Переносимость лечения (субъективно, объективно (токсичность, лучевые реакции и пр.)</w:t>
      </w:r>
      <w:r>
        <w:rPr>
          <w:rFonts w:ascii="Times New Roman" w:hAnsi="Times New Roman"/>
          <w:sz w:val="24"/>
          <w:szCs w:val="24"/>
        </w:rPr>
        <w:t>, динамику показателей анализов и инструментальных методов обследования);</w:t>
      </w:r>
    </w:p>
    <w:p w14:paraId="5B62267C" w14:textId="77777777" w:rsidR="00931FC4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лечения - достигнута/ не достигнута / положительная динамика/ без динамики;</w:t>
      </w:r>
    </w:p>
    <w:p w14:paraId="5F6B5649" w14:textId="77777777" w:rsidR="00931FC4" w:rsidRPr="00534CDE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дальнейшей тактике обследования и лечения;</w:t>
      </w:r>
    </w:p>
    <w:p w14:paraId="33DA164C" w14:textId="77777777" w:rsidR="00931FC4" w:rsidRPr="004921E3" w:rsidRDefault="00931FC4" w:rsidP="00931FC4">
      <w:pPr>
        <w:pStyle w:val="af2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1E3">
        <w:rPr>
          <w:rFonts w:ascii="Times New Roman" w:hAnsi="Times New Roman"/>
          <w:sz w:val="24"/>
          <w:szCs w:val="24"/>
        </w:rPr>
        <w:t>Подпись врача и заведующего отделением</w:t>
      </w:r>
    </w:p>
    <w:p w14:paraId="50962B0A" w14:textId="77777777" w:rsidR="00931FC4" w:rsidRDefault="00931FC4" w:rsidP="00931FC4">
      <w:pPr>
        <w:pStyle w:val="af2"/>
        <w:spacing w:after="0"/>
        <w:jc w:val="both"/>
        <w:rPr>
          <w:rFonts w:ascii="Times New Roman" w:hAnsi="Times New Roman"/>
          <w:color w:val="FF0000"/>
          <w:sz w:val="24"/>
          <w:szCs w:val="24"/>
        </w:rPr>
        <w:sectPr w:rsidR="00931FC4" w:rsidSect="009A5758">
          <w:pgSz w:w="11907" w:h="16840" w:code="9"/>
          <w:pgMar w:top="1418" w:right="1134" w:bottom="851" w:left="1134" w:header="709" w:footer="709" w:gutter="0"/>
          <w:cols w:space="720"/>
          <w:docGrid w:linePitch="272"/>
        </w:sectPr>
      </w:pPr>
    </w:p>
    <w:p w14:paraId="2BFDF8C6" w14:textId="77777777" w:rsidR="00931FC4" w:rsidRDefault="00931FC4" w:rsidP="00931FC4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ВЫПИСНОЙ ЭПИКРИЗ</w:t>
      </w:r>
    </w:p>
    <w:p w14:paraId="493D8B1D" w14:textId="77777777" w:rsidR="00931FC4" w:rsidRPr="00534CDE" w:rsidRDefault="00931FC4" w:rsidP="00931FC4">
      <w:pPr>
        <w:spacing w:before="100" w:beforeAutospacing="1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Содержит:</w:t>
      </w:r>
    </w:p>
    <w:p w14:paraId="590EA070" w14:textId="77777777" w:rsidR="00931FC4" w:rsidRPr="00534CDE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ФИО пациента</w:t>
      </w:r>
      <w:r>
        <w:rPr>
          <w:rFonts w:ascii="Times New Roman" w:hAnsi="Times New Roman"/>
          <w:sz w:val="24"/>
          <w:szCs w:val="24"/>
        </w:rPr>
        <w:t>, дату</w:t>
      </w:r>
      <w:r w:rsidRPr="00534CDE">
        <w:rPr>
          <w:rFonts w:ascii="Times New Roman" w:hAnsi="Times New Roman"/>
          <w:sz w:val="24"/>
          <w:szCs w:val="24"/>
        </w:rPr>
        <w:t xml:space="preserve"> (при необходимости время) </w:t>
      </w:r>
      <w:r>
        <w:rPr>
          <w:rFonts w:ascii="Times New Roman" w:hAnsi="Times New Roman"/>
          <w:sz w:val="24"/>
          <w:szCs w:val="24"/>
        </w:rPr>
        <w:t>поступления и выписки (смерти);</w:t>
      </w:r>
    </w:p>
    <w:p w14:paraId="212DDEC7" w14:textId="77777777" w:rsidR="00931FC4" w:rsidRPr="006F6BD4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6F6BD4">
        <w:rPr>
          <w:rFonts w:ascii="Times New Roman" w:hAnsi="Times New Roman"/>
          <w:sz w:val="24"/>
          <w:szCs w:val="24"/>
        </w:rPr>
        <w:t xml:space="preserve">Диагноз </w:t>
      </w:r>
      <w:r>
        <w:rPr>
          <w:rFonts w:ascii="Times New Roman" w:hAnsi="Times New Roman"/>
          <w:sz w:val="24"/>
          <w:szCs w:val="24"/>
        </w:rPr>
        <w:t>клинический заключительный содержит:</w:t>
      </w:r>
    </w:p>
    <w:tbl>
      <w:tblPr>
        <w:tblStyle w:val="a7"/>
        <w:tblW w:w="102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5"/>
        <w:gridCol w:w="1425"/>
        <w:gridCol w:w="2002"/>
        <w:gridCol w:w="2136"/>
        <w:gridCol w:w="2136"/>
        <w:gridCol w:w="2136"/>
      </w:tblGrid>
      <w:tr w:rsidR="009A5758" w:rsidRPr="00F353E7" w14:paraId="2B90223B" w14:textId="77777777" w:rsidTr="00887263">
        <w:trPr>
          <w:trHeight w:val="187"/>
        </w:trPr>
        <w:tc>
          <w:tcPr>
            <w:tcW w:w="415" w:type="dxa"/>
          </w:tcPr>
          <w:p w14:paraId="77C835F5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№</w:t>
            </w:r>
          </w:p>
        </w:tc>
        <w:tc>
          <w:tcPr>
            <w:tcW w:w="1425" w:type="dxa"/>
          </w:tcPr>
          <w:p w14:paraId="56CAE4A6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Вид диагноза</w:t>
            </w:r>
          </w:p>
        </w:tc>
        <w:tc>
          <w:tcPr>
            <w:tcW w:w="2002" w:type="dxa"/>
          </w:tcPr>
          <w:p w14:paraId="40B29CD4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отражает</w:t>
            </w:r>
          </w:p>
        </w:tc>
        <w:tc>
          <w:tcPr>
            <w:tcW w:w="2136" w:type="dxa"/>
          </w:tcPr>
          <w:p w14:paraId="1F3759C5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Требования к формулировке диагноза</w:t>
            </w:r>
          </w:p>
        </w:tc>
        <w:tc>
          <w:tcPr>
            <w:tcW w:w="2136" w:type="dxa"/>
          </w:tcPr>
          <w:p w14:paraId="297B8B7F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Примечания </w:t>
            </w:r>
          </w:p>
        </w:tc>
        <w:tc>
          <w:tcPr>
            <w:tcW w:w="2136" w:type="dxa"/>
          </w:tcPr>
          <w:p w14:paraId="03A35212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В диагнозе не указываться </w:t>
            </w:r>
          </w:p>
        </w:tc>
      </w:tr>
      <w:tr w:rsidR="009A5758" w:rsidRPr="00F353E7" w14:paraId="1E510FE3" w14:textId="77777777" w:rsidTr="00887263">
        <w:trPr>
          <w:trHeight w:val="810"/>
        </w:trPr>
        <w:tc>
          <w:tcPr>
            <w:tcW w:w="415" w:type="dxa"/>
          </w:tcPr>
          <w:p w14:paraId="537DF2EC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1</w:t>
            </w:r>
          </w:p>
        </w:tc>
        <w:tc>
          <w:tcPr>
            <w:tcW w:w="1425" w:type="dxa"/>
          </w:tcPr>
          <w:p w14:paraId="21DD1822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Диагноз основного заболевания </w:t>
            </w:r>
          </w:p>
        </w:tc>
        <w:tc>
          <w:tcPr>
            <w:tcW w:w="2002" w:type="dxa"/>
          </w:tcPr>
          <w:p w14:paraId="39F3A65F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Заболевание, по поводу которого пациент получал лечение</w:t>
            </w:r>
          </w:p>
        </w:tc>
        <w:tc>
          <w:tcPr>
            <w:tcW w:w="2136" w:type="dxa"/>
          </w:tcPr>
          <w:p w14:paraId="53425211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формулируется в соответствии с действующей редакцией МКБ и действующими клиническими рекомендациями учитываются в статистических</w:t>
            </w:r>
            <w:r>
              <w:rPr>
                <w:sz w:val="22"/>
                <w:szCs w:val="24"/>
              </w:rPr>
              <w:t xml:space="preserve"> данных</w:t>
            </w:r>
          </w:p>
        </w:tc>
        <w:tc>
          <w:tcPr>
            <w:tcW w:w="2136" w:type="dxa"/>
          </w:tcPr>
          <w:p w14:paraId="325341EC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«Лейкопения», «</w:t>
            </w:r>
            <w:proofErr w:type="spellStart"/>
            <w:r w:rsidRPr="00F353E7">
              <w:rPr>
                <w:sz w:val="22"/>
                <w:szCs w:val="24"/>
              </w:rPr>
              <w:t>нейтрофилия</w:t>
            </w:r>
            <w:proofErr w:type="spellEnd"/>
            <w:r w:rsidRPr="00F353E7">
              <w:rPr>
                <w:sz w:val="22"/>
                <w:szCs w:val="24"/>
              </w:rPr>
              <w:t>», «</w:t>
            </w:r>
            <w:proofErr w:type="spellStart"/>
            <w:r w:rsidRPr="00F353E7">
              <w:rPr>
                <w:sz w:val="22"/>
                <w:szCs w:val="24"/>
              </w:rPr>
              <w:t>гипогемоглобинемия</w:t>
            </w:r>
            <w:proofErr w:type="spellEnd"/>
            <w:r w:rsidRPr="00F353E7">
              <w:rPr>
                <w:sz w:val="22"/>
                <w:szCs w:val="24"/>
              </w:rPr>
              <w:t>» не являются диагнозом, не предусмотрены МКБ. Это лабораторные симптомы и ли синдромы основного, сопутствующего заболевания или проявлением осложнения лечения заболевания.</w:t>
            </w:r>
          </w:p>
        </w:tc>
        <w:tc>
          <w:tcPr>
            <w:tcW w:w="2136" w:type="dxa"/>
          </w:tcPr>
          <w:p w14:paraId="3F14DC37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Синдромы и симптомы, являющиеся проявлением заболевания.</w:t>
            </w:r>
          </w:p>
        </w:tc>
      </w:tr>
      <w:tr w:rsidR="009A5758" w:rsidRPr="00F353E7" w14:paraId="169F0C41" w14:textId="77777777" w:rsidTr="00887263">
        <w:trPr>
          <w:trHeight w:val="1150"/>
        </w:trPr>
        <w:tc>
          <w:tcPr>
            <w:tcW w:w="415" w:type="dxa"/>
          </w:tcPr>
          <w:p w14:paraId="26DB2C24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</w:p>
        </w:tc>
        <w:tc>
          <w:tcPr>
            <w:tcW w:w="1425" w:type="dxa"/>
          </w:tcPr>
          <w:p w14:paraId="41392F27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Осложнения основного заболевания</w:t>
            </w:r>
          </w:p>
        </w:tc>
        <w:tc>
          <w:tcPr>
            <w:tcW w:w="2002" w:type="dxa"/>
          </w:tcPr>
          <w:p w14:paraId="49D2CF59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Состояние, связанное с течением основного заболевания проявившиеся в виде предусмотренного номенклатурой (МКБ. Клинические рекомендации) проявления имеющего прогностическое значение, влечет за собой изменение к подходам к лечению и </w:t>
            </w:r>
            <w:r w:rsidRPr="00F353E7">
              <w:rPr>
                <w:sz w:val="22"/>
                <w:szCs w:val="24"/>
              </w:rPr>
              <w:lastRenderedPageBreak/>
              <w:t>подлежит статистическому учету.</w:t>
            </w:r>
          </w:p>
        </w:tc>
        <w:tc>
          <w:tcPr>
            <w:tcW w:w="2136" w:type="dxa"/>
          </w:tcPr>
          <w:p w14:paraId="37695D8D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lastRenderedPageBreak/>
              <w:t>Формулируется в соответствии с действующей редакцией МКБ и действующими клиническими рекомендациями учитываются в статистических</w:t>
            </w:r>
            <w:r>
              <w:rPr>
                <w:sz w:val="22"/>
                <w:szCs w:val="24"/>
              </w:rPr>
              <w:t xml:space="preserve"> данных</w:t>
            </w:r>
          </w:p>
        </w:tc>
        <w:tc>
          <w:tcPr>
            <w:tcW w:w="2136" w:type="dxa"/>
          </w:tcPr>
          <w:p w14:paraId="6036CA5B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</w:p>
        </w:tc>
        <w:tc>
          <w:tcPr>
            <w:tcW w:w="2136" w:type="dxa"/>
          </w:tcPr>
          <w:p w14:paraId="30FDE09F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</w:p>
        </w:tc>
      </w:tr>
      <w:tr w:rsidR="009A5758" w:rsidRPr="00F353E7" w14:paraId="54953430" w14:textId="77777777" w:rsidTr="00887263">
        <w:trPr>
          <w:trHeight w:val="170"/>
        </w:trPr>
        <w:tc>
          <w:tcPr>
            <w:tcW w:w="415" w:type="dxa"/>
          </w:tcPr>
          <w:p w14:paraId="6EA5E0F1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</w:p>
        </w:tc>
        <w:tc>
          <w:tcPr>
            <w:tcW w:w="1425" w:type="dxa"/>
          </w:tcPr>
          <w:p w14:paraId="6CB37AC1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Диагноз сопутствующего заболевания:</w:t>
            </w:r>
          </w:p>
        </w:tc>
        <w:tc>
          <w:tcPr>
            <w:tcW w:w="2002" w:type="dxa"/>
          </w:tcPr>
          <w:p w14:paraId="3C792C09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Указывается диагноз заболевания имущего высокий риск летального исхода</w:t>
            </w:r>
            <w:r w:rsidRPr="00F353E7">
              <w:rPr>
                <w:sz w:val="22"/>
              </w:rPr>
              <w:t xml:space="preserve"> </w:t>
            </w:r>
            <w:r w:rsidRPr="00F353E7">
              <w:rPr>
                <w:sz w:val="22"/>
                <w:szCs w:val="24"/>
              </w:rPr>
              <w:t>течение года (ОНМК, ИМ, СД, АГ, ХСН, нарушение ритма сердца и др.)</w:t>
            </w:r>
          </w:p>
          <w:p w14:paraId="0F9B1ABB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влияющие на развитие тяжелых осложнений </w:t>
            </w:r>
          </w:p>
        </w:tc>
        <w:tc>
          <w:tcPr>
            <w:tcW w:w="2136" w:type="dxa"/>
          </w:tcPr>
          <w:p w14:paraId="4C5D3A05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Формулируется в соответствии с действующей редакцией МКБ и действующими клиническими рекомендациями учитываются в статистических</w:t>
            </w:r>
            <w:r>
              <w:rPr>
                <w:sz w:val="22"/>
                <w:szCs w:val="24"/>
              </w:rPr>
              <w:t xml:space="preserve"> данных</w:t>
            </w:r>
          </w:p>
        </w:tc>
        <w:tc>
          <w:tcPr>
            <w:tcW w:w="2136" w:type="dxa"/>
          </w:tcPr>
          <w:p w14:paraId="2F87B399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Заболевания не влияющие на риск смерти в течение года отражаться в диагнозе по усмотрению лечащего врача.</w:t>
            </w:r>
          </w:p>
        </w:tc>
        <w:tc>
          <w:tcPr>
            <w:tcW w:w="2136" w:type="dxa"/>
          </w:tcPr>
          <w:p w14:paraId="0401D000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</w:p>
        </w:tc>
      </w:tr>
      <w:tr w:rsidR="009A5758" w:rsidRPr="00F353E7" w14:paraId="2AA2484D" w14:textId="77777777" w:rsidTr="00887263">
        <w:trPr>
          <w:trHeight w:val="31"/>
        </w:trPr>
        <w:tc>
          <w:tcPr>
            <w:tcW w:w="415" w:type="dxa"/>
          </w:tcPr>
          <w:p w14:paraId="7B000B5F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</w:p>
        </w:tc>
        <w:tc>
          <w:tcPr>
            <w:tcW w:w="1425" w:type="dxa"/>
          </w:tcPr>
          <w:p w14:paraId="4BC137F8" w14:textId="77777777" w:rsidR="00931FC4" w:rsidRPr="00F353E7" w:rsidRDefault="00931FC4" w:rsidP="009A5758">
            <w:pPr>
              <w:spacing w:after="80"/>
              <w:jc w:val="both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Осложнения лечения </w:t>
            </w:r>
          </w:p>
        </w:tc>
        <w:tc>
          <w:tcPr>
            <w:tcW w:w="2002" w:type="dxa"/>
          </w:tcPr>
          <w:p w14:paraId="4E8CF3B1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Состояния имеющие высокий риск летального исхода и/ или </w:t>
            </w:r>
            <w:proofErr w:type="spellStart"/>
            <w:r w:rsidRPr="00F353E7">
              <w:rPr>
                <w:sz w:val="22"/>
                <w:szCs w:val="24"/>
              </w:rPr>
              <w:t>инвалидизации</w:t>
            </w:r>
            <w:proofErr w:type="spellEnd"/>
            <w:r w:rsidRPr="00F353E7">
              <w:rPr>
                <w:sz w:val="22"/>
                <w:szCs w:val="24"/>
              </w:rPr>
              <w:t xml:space="preserve"> пациента </w:t>
            </w:r>
          </w:p>
          <w:p w14:paraId="106DBBE6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Состояния, потребовавшие прервать лечение или изменить тактику ведения пациента (смена метода лечения)</w:t>
            </w:r>
          </w:p>
        </w:tc>
        <w:tc>
          <w:tcPr>
            <w:tcW w:w="2136" w:type="dxa"/>
          </w:tcPr>
          <w:p w14:paraId="5CCE1DED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>Формулируется в соответствии с действующей редакцией МКБ и действующими клиническими рекомендациями учитываются в статистических</w:t>
            </w:r>
            <w:r>
              <w:rPr>
                <w:sz w:val="22"/>
                <w:szCs w:val="24"/>
              </w:rPr>
              <w:t xml:space="preserve"> данных</w:t>
            </w:r>
          </w:p>
        </w:tc>
        <w:tc>
          <w:tcPr>
            <w:tcW w:w="2136" w:type="dxa"/>
          </w:tcPr>
          <w:p w14:paraId="6A5EEFDA" w14:textId="77777777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Анафилактический шок, кровотечение, развитее </w:t>
            </w:r>
            <w:proofErr w:type="spellStart"/>
            <w:r w:rsidRPr="00F353E7">
              <w:rPr>
                <w:sz w:val="22"/>
                <w:szCs w:val="24"/>
              </w:rPr>
              <w:t>генерализованного</w:t>
            </w:r>
            <w:proofErr w:type="spellEnd"/>
            <w:r w:rsidRPr="00F353E7">
              <w:rPr>
                <w:sz w:val="22"/>
                <w:szCs w:val="24"/>
              </w:rPr>
              <w:t xml:space="preserve"> судорожного синдрома и т.д.</w:t>
            </w:r>
          </w:p>
        </w:tc>
        <w:tc>
          <w:tcPr>
            <w:tcW w:w="2136" w:type="dxa"/>
          </w:tcPr>
          <w:p w14:paraId="57246778" w14:textId="76C50E1C" w:rsidR="00931FC4" w:rsidRPr="00F353E7" w:rsidRDefault="00931FC4" w:rsidP="00887263">
            <w:pPr>
              <w:spacing w:after="80"/>
              <w:rPr>
                <w:sz w:val="22"/>
                <w:szCs w:val="24"/>
              </w:rPr>
            </w:pPr>
            <w:r w:rsidRPr="00F353E7">
              <w:rPr>
                <w:sz w:val="22"/>
                <w:szCs w:val="24"/>
              </w:rPr>
              <w:t xml:space="preserve">отражаются в разделе </w:t>
            </w:r>
            <w:r w:rsidR="00887263">
              <w:rPr>
                <w:sz w:val="22"/>
                <w:szCs w:val="24"/>
              </w:rPr>
              <w:t>«</w:t>
            </w:r>
            <w:r w:rsidRPr="00F353E7">
              <w:rPr>
                <w:sz w:val="22"/>
                <w:szCs w:val="24"/>
              </w:rPr>
              <w:t>7.</w:t>
            </w:r>
            <w:r>
              <w:rPr>
                <w:sz w:val="22"/>
                <w:szCs w:val="24"/>
              </w:rPr>
              <w:t xml:space="preserve"> </w:t>
            </w:r>
            <w:r w:rsidRPr="00F353E7">
              <w:rPr>
                <w:sz w:val="22"/>
                <w:szCs w:val="24"/>
              </w:rPr>
              <w:t>Проведенное в стационаре лечение»</w:t>
            </w:r>
          </w:p>
        </w:tc>
      </w:tr>
    </w:tbl>
    <w:p w14:paraId="117D858D" w14:textId="77777777" w:rsidR="00931FC4" w:rsidRPr="00534CDE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Основные ж</w:t>
      </w:r>
      <w:r>
        <w:rPr>
          <w:rFonts w:ascii="Times New Roman" w:hAnsi="Times New Roman"/>
          <w:sz w:val="24"/>
          <w:szCs w:val="24"/>
        </w:rPr>
        <w:t>алобы при поступлении (кратко);</w:t>
      </w:r>
    </w:p>
    <w:p w14:paraId="17791B10" w14:textId="77777777" w:rsidR="00931FC4" w:rsidRPr="00534CDE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Основные анамнестические данные (кратко</w:t>
      </w:r>
      <w:r>
        <w:rPr>
          <w:rFonts w:ascii="Times New Roman" w:hAnsi="Times New Roman"/>
          <w:sz w:val="24"/>
          <w:szCs w:val="24"/>
        </w:rPr>
        <w:t>);</w:t>
      </w:r>
    </w:p>
    <w:p w14:paraId="1C0FE811" w14:textId="77777777" w:rsidR="00931FC4" w:rsidRPr="00534CDE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Основные па</w:t>
      </w:r>
      <w:r>
        <w:rPr>
          <w:rFonts w:ascii="Times New Roman" w:hAnsi="Times New Roman"/>
          <w:sz w:val="24"/>
          <w:szCs w:val="24"/>
        </w:rPr>
        <w:t>тологические данные по органам;</w:t>
      </w:r>
    </w:p>
    <w:p w14:paraId="294690F2" w14:textId="77777777" w:rsidR="00931FC4" w:rsidRPr="00534CDE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>Данные лабораторных и инструментальных методов исследования - при поступлении и при вы</w:t>
      </w:r>
      <w:r>
        <w:rPr>
          <w:rFonts w:ascii="Times New Roman" w:hAnsi="Times New Roman"/>
          <w:sz w:val="24"/>
          <w:szCs w:val="24"/>
        </w:rPr>
        <w:t>писке или смерти;</w:t>
      </w:r>
    </w:p>
    <w:p w14:paraId="1333534E" w14:textId="77777777" w:rsidR="00931FC4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534CDE">
        <w:rPr>
          <w:rFonts w:ascii="Times New Roman" w:hAnsi="Times New Roman"/>
          <w:sz w:val="24"/>
          <w:szCs w:val="24"/>
        </w:rPr>
        <w:t xml:space="preserve">Проведенное в стационаре лечение - режим, диета, медикаментозные средства (их дозировка и длительность приема), физические методы исследования, операции и т.д. </w:t>
      </w:r>
    </w:p>
    <w:p w14:paraId="330FA470" w14:textId="77777777" w:rsidR="00931FC4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о плановой явке пациента к врачу (по месту жительства, по месту диспансерного наблюдения)</w:t>
      </w:r>
    </w:p>
    <w:p w14:paraId="7A243300" w14:textId="77777777" w:rsidR="00931FC4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лечению, плановому обследованию</w:t>
      </w:r>
    </w:p>
    <w:p w14:paraId="59C590CB" w14:textId="77777777" w:rsidR="00931FC4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нетрудоспособности (не нуждается/ № больничного листка дата)</w:t>
      </w:r>
    </w:p>
    <w:p w14:paraId="0B509716" w14:textId="77777777" w:rsidR="00931FC4" w:rsidRDefault="00931FC4" w:rsidP="00931FC4">
      <w:pPr>
        <w:pStyle w:val="af2"/>
        <w:numPr>
          <w:ilvl w:val="0"/>
          <w:numId w:val="35"/>
        </w:numPr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8D56EF">
        <w:rPr>
          <w:rFonts w:ascii="Times New Roman" w:hAnsi="Times New Roman"/>
          <w:sz w:val="24"/>
          <w:szCs w:val="24"/>
        </w:rPr>
        <w:t>Подпись врача</w:t>
      </w:r>
    </w:p>
    <w:p w14:paraId="2DC0EA94" w14:textId="77777777" w:rsidR="00931FC4" w:rsidRPr="009A5758" w:rsidRDefault="00931FC4" w:rsidP="00931FC4">
      <w:pPr>
        <w:pStyle w:val="af2"/>
        <w:numPr>
          <w:ilvl w:val="0"/>
          <w:numId w:val="35"/>
        </w:numPr>
        <w:tabs>
          <w:tab w:val="right" w:pos="9638"/>
        </w:tabs>
        <w:spacing w:after="80" w:line="240" w:lineRule="auto"/>
        <w:ind w:left="644"/>
        <w:jc w:val="both"/>
        <w:rPr>
          <w:b/>
          <w:sz w:val="24"/>
          <w:szCs w:val="24"/>
        </w:rPr>
      </w:pPr>
      <w:r w:rsidRPr="00F353E7">
        <w:rPr>
          <w:rFonts w:ascii="Times New Roman" w:hAnsi="Times New Roman"/>
          <w:sz w:val="24"/>
          <w:szCs w:val="24"/>
        </w:rPr>
        <w:t xml:space="preserve">Подпись заведующего отделением.     </w:t>
      </w:r>
    </w:p>
    <w:p w14:paraId="5CF40376" w14:textId="77777777" w:rsidR="00931FC4" w:rsidRDefault="00931FC4" w:rsidP="00931FC4">
      <w:pPr>
        <w:pStyle w:val="2"/>
        <w:jc w:val="right"/>
        <w:rPr>
          <w:rFonts w:eastAsiaTheme="majorEastAsia"/>
        </w:rPr>
      </w:pPr>
      <w:bookmarkStart w:id="141" w:name="_Toc95824171"/>
      <w:r>
        <w:rPr>
          <w:rFonts w:eastAsiaTheme="majorEastAsia"/>
        </w:rPr>
        <w:lastRenderedPageBreak/>
        <w:t>22</w:t>
      </w:r>
      <w:r w:rsidRPr="00B33477">
        <w:rPr>
          <w:rFonts w:eastAsiaTheme="majorEastAsia"/>
        </w:rPr>
        <w:t>.</w:t>
      </w:r>
      <w:r>
        <w:rPr>
          <w:rFonts w:eastAsiaTheme="majorEastAsia"/>
        </w:rPr>
        <w:t xml:space="preserve"> Приложение 13</w:t>
      </w:r>
      <w:bookmarkEnd w:id="141"/>
      <w:r>
        <w:rPr>
          <w:rFonts w:eastAsiaTheme="majorEastAsia"/>
        </w:rPr>
        <w:t xml:space="preserve">  </w:t>
      </w:r>
    </w:p>
    <w:p w14:paraId="18359B97" w14:textId="77777777" w:rsidR="00931FC4" w:rsidRDefault="00931FC4" w:rsidP="00931FC4">
      <w:pPr>
        <w:pStyle w:val="af2"/>
        <w:tabs>
          <w:tab w:val="right" w:pos="9638"/>
        </w:tabs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B9E9B8A" w14:textId="77777777" w:rsidR="00931FC4" w:rsidRDefault="00931FC4" w:rsidP="00931FC4">
      <w:pPr>
        <w:pStyle w:val="af2"/>
        <w:tabs>
          <w:tab w:val="right" w:pos="9638"/>
        </w:tabs>
        <w:spacing w:after="8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EC1D300" w14:textId="77777777" w:rsidR="00931FC4" w:rsidRPr="008C25A8" w:rsidRDefault="00931FC4" w:rsidP="00931FC4">
      <w:pPr>
        <w:pStyle w:val="af2"/>
        <w:tabs>
          <w:tab w:val="right" w:pos="9638"/>
        </w:tabs>
        <w:spacing w:after="8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C25A8">
        <w:rPr>
          <w:rFonts w:ascii="Times New Roman" w:hAnsi="Times New Roman"/>
          <w:b/>
          <w:sz w:val="24"/>
          <w:szCs w:val="24"/>
        </w:rPr>
        <w:t xml:space="preserve">Схема передачи обращений граждан (для внутреннего контроля качества и безопасности медицинской деятельности). </w:t>
      </w:r>
    </w:p>
    <w:p w14:paraId="1CC886FC" w14:textId="77777777" w:rsidR="00931FC4" w:rsidRDefault="00931FC4" w:rsidP="00931FC4">
      <w:pPr>
        <w:tabs>
          <w:tab w:val="right" w:pos="9638"/>
        </w:tabs>
        <w:spacing w:after="80"/>
        <w:jc w:val="both"/>
        <w:rPr>
          <w:b/>
          <w:sz w:val="24"/>
          <w:szCs w:val="24"/>
        </w:rPr>
      </w:pPr>
    </w:p>
    <w:p w14:paraId="53EF3F3F" w14:textId="77777777" w:rsidR="00931FC4" w:rsidRDefault="00931FC4" w:rsidP="00931FC4">
      <w:pPr>
        <w:tabs>
          <w:tab w:val="right" w:pos="9638"/>
        </w:tabs>
        <w:spacing w:after="80"/>
        <w:jc w:val="both"/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222"/>
        <w:gridCol w:w="1654"/>
        <w:gridCol w:w="221"/>
        <w:gridCol w:w="1978"/>
        <w:gridCol w:w="221"/>
        <w:gridCol w:w="1513"/>
        <w:gridCol w:w="221"/>
        <w:gridCol w:w="1505"/>
        <w:gridCol w:w="221"/>
        <w:gridCol w:w="1168"/>
      </w:tblGrid>
      <w:tr w:rsidR="00931FC4" w14:paraId="37C04FAB" w14:textId="77777777" w:rsidTr="009A5758">
        <w:trPr>
          <w:trHeight w:val="864"/>
        </w:trPr>
        <w:tc>
          <w:tcPr>
            <w:tcW w:w="2478" w:type="dxa"/>
          </w:tcPr>
          <w:p w14:paraId="1C5A3B97" w14:textId="77777777" w:rsidR="00931FC4" w:rsidRDefault="00931FC4" w:rsidP="009A5758">
            <w:pPr>
              <w:tabs>
                <w:tab w:val="right" w:pos="9638"/>
              </w:tabs>
              <w:spacing w:after="80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регистрация обращения в АО «ЕМС» </w:t>
            </w:r>
          </w:p>
        </w:tc>
        <w:tc>
          <w:tcPr>
            <w:tcW w:w="325" w:type="dxa"/>
            <w:tcBorders>
              <w:top w:val="nil"/>
              <w:bottom w:val="nil"/>
            </w:tcBorders>
            <w:shd w:val="clear" w:color="auto" w:fill="auto"/>
          </w:tcPr>
          <w:p w14:paraId="4CACD251" w14:textId="77777777" w:rsidR="00931FC4" w:rsidRDefault="00931FC4" w:rsidP="009A57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822B5" wp14:editId="4A0C3D5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231775</wp:posOffset>
                      </wp:positionV>
                      <wp:extent cx="135172" cy="45719"/>
                      <wp:effectExtent l="0" t="19050" r="36830" b="31115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C5F68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-5.75pt;margin-top:18.25pt;width:10.6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" adj="17947" fillcolor="#4f81bd" strokecolor="#385d8a" strokeweight="2pt"/>
                  </w:pict>
                </mc:Fallback>
              </mc:AlternateContent>
            </w:r>
          </w:p>
        </w:tc>
        <w:tc>
          <w:tcPr>
            <w:tcW w:w="2559" w:type="dxa"/>
            <w:shd w:val="clear" w:color="auto" w:fill="auto"/>
          </w:tcPr>
          <w:p w14:paraId="1D0D4BB0" w14:textId="77777777" w:rsidR="00931FC4" w:rsidRDefault="00931FC4" w:rsidP="009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Дальнейшая маршрутизация обращения в «ММОЦ» 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</w:tcPr>
          <w:p w14:paraId="221D65BF" w14:textId="77777777" w:rsidR="00931FC4" w:rsidRDefault="00931FC4" w:rsidP="009A57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F1610" wp14:editId="3F3920D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229235</wp:posOffset>
                      </wp:positionV>
                      <wp:extent cx="171450" cy="66675"/>
                      <wp:effectExtent l="0" t="19050" r="38100" b="47625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66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9BA61" id="Стрелка вправо 1" o:spid="_x0000_s1026" type="#_x0000_t13" style="position:absolute;margin-left:-7.2pt;margin-top:18.05pt;width:13.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" adj="17400" fillcolor="#4f81bd" strokecolor="#385d8a" strokeweight="2pt"/>
                  </w:pict>
                </mc:Fallback>
              </mc:AlternateContent>
            </w:r>
          </w:p>
        </w:tc>
        <w:tc>
          <w:tcPr>
            <w:tcW w:w="2185" w:type="dxa"/>
            <w:shd w:val="clear" w:color="auto" w:fill="auto"/>
          </w:tcPr>
          <w:p w14:paraId="5CD51CD0" w14:textId="77777777" w:rsidR="00931FC4" w:rsidRDefault="00931FC4" w:rsidP="009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обращение в административный отдел «ММОЦ»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14:paraId="76BF3BE3" w14:textId="0DB34897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1697BFD" w14:textId="31F488EC" w:rsidR="00931FC4" w:rsidRDefault="00887263" w:rsidP="009A57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9894E" wp14:editId="16E76EB7">
                      <wp:simplePos x="0" y="0"/>
                      <wp:positionH relativeFrom="column">
                        <wp:posOffset>-189864</wp:posOffset>
                      </wp:positionH>
                      <wp:positionV relativeFrom="paragraph">
                        <wp:posOffset>210185</wp:posOffset>
                      </wp:positionV>
                      <wp:extent cx="114300" cy="85725"/>
                      <wp:effectExtent l="0" t="19050" r="38100" b="47625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100BC" id="Стрелка вправо 5" o:spid="_x0000_s1026" type="#_x0000_t13" style="position:absolute;margin-left:-14.95pt;margin-top:16.55pt;width: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" adj="13500" fillcolor="#4f81bd" strokecolor="#385d8a" strokeweight="2pt"/>
                  </w:pict>
                </mc:Fallback>
              </mc:AlternateContent>
            </w:r>
            <w:r w:rsidR="00931FC4">
              <w:rPr>
                <w:sz w:val="24"/>
                <w:szCs w:val="24"/>
              </w:rPr>
              <w:t>Обработка обращения и закрепление за исполнителем</w:t>
            </w:r>
          </w:p>
        </w:tc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14:paraId="66C64A96" w14:textId="77777777" w:rsidR="00931FC4" w:rsidRDefault="00931FC4" w:rsidP="009A57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4F518F" wp14:editId="1AC56DA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210185</wp:posOffset>
                      </wp:positionV>
                      <wp:extent cx="152400" cy="62230"/>
                      <wp:effectExtent l="0" t="19050" r="38100" b="33020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22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7FF63" id="Стрелка вправо 6" o:spid="_x0000_s1026" type="#_x0000_t13" style="position:absolute;margin-left:-5.1pt;margin-top:16.55pt;width:12pt;height: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" adj="17190" fillcolor="#4f81bd" strokecolor="#385d8a" strokeweight="2pt"/>
                  </w:pict>
                </mc:Fallback>
              </mc:AlternateContent>
            </w:r>
          </w:p>
        </w:tc>
        <w:tc>
          <w:tcPr>
            <w:tcW w:w="2579" w:type="dxa"/>
            <w:shd w:val="clear" w:color="auto" w:fill="auto"/>
          </w:tcPr>
          <w:p w14:paraId="602846BD" w14:textId="77777777" w:rsidR="00931FC4" w:rsidRDefault="00931FC4" w:rsidP="009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обращения и подготовка ответа заявителю (согласование с юр. Отделом)</w:t>
            </w:r>
          </w:p>
        </w:tc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</w:tcPr>
          <w:p w14:paraId="042EB03B" w14:textId="2FE54E8F" w:rsidR="00931FC4" w:rsidRDefault="00931FC4" w:rsidP="009A5758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0E2B8CAC" w14:textId="0B037E2C" w:rsidR="00931FC4" w:rsidRDefault="00887263" w:rsidP="009A57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083ADB" wp14:editId="49720BCA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219710</wp:posOffset>
                      </wp:positionV>
                      <wp:extent cx="133350" cy="76200"/>
                      <wp:effectExtent l="0" t="19050" r="38100" b="3810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9E0B4" id="Стрелка вправо 7" o:spid="_x0000_s1026" type="#_x0000_t13" style="position:absolute;margin-left:-16.95pt;margin-top:17.3pt;width:10.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" adj="15429" fillcolor="#4f81bd" strokecolor="#385d8a" strokeweight="2pt"/>
                  </w:pict>
                </mc:Fallback>
              </mc:AlternateContent>
            </w:r>
            <w:r w:rsidR="00931FC4">
              <w:rPr>
                <w:sz w:val="24"/>
                <w:szCs w:val="24"/>
              </w:rPr>
              <w:t>Ответ заявителю</w:t>
            </w:r>
          </w:p>
        </w:tc>
      </w:tr>
    </w:tbl>
    <w:p w14:paraId="67BD1AE6" w14:textId="77777777" w:rsidR="00931FC4" w:rsidRPr="00BC34DA" w:rsidRDefault="00931FC4" w:rsidP="00931FC4">
      <w:pPr>
        <w:tabs>
          <w:tab w:val="right" w:pos="9638"/>
        </w:tabs>
        <w:spacing w:after="8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E9609" wp14:editId="24CEA87E">
                <wp:simplePos x="0" y="0"/>
                <wp:positionH relativeFrom="column">
                  <wp:posOffset>4101466</wp:posOffset>
                </wp:positionH>
                <wp:positionV relativeFrom="paragraph">
                  <wp:posOffset>36830</wp:posOffset>
                </wp:positionV>
                <wp:extent cx="45719" cy="447675"/>
                <wp:effectExtent l="38100" t="0" r="5016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A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22.95pt;margin-top:2.9pt;width:3.6pt;height:3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2BFB8" wp14:editId="7B21B66E">
                <wp:simplePos x="0" y="0"/>
                <wp:positionH relativeFrom="column">
                  <wp:posOffset>4794885</wp:posOffset>
                </wp:positionH>
                <wp:positionV relativeFrom="paragraph">
                  <wp:posOffset>8255</wp:posOffset>
                </wp:positionV>
                <wp:extent cx="1190625" cy="542925"/>
                <wp:effectExtent l="38100" t="0" r="285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7B39" id="Прямая со стрелкой 12" o:spid="_x0000_s1026" type="#_x0000_t32" style="position:absolute;margin-left:377.55pt;margin-top:.65pt;width:93.75pt;height:42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089D4" wp14:editId="2D946B33">
                <wp:simplePos x="0" y="0"/>
                <wp:positionH relativeFrom="column">
                  <wp:posOffset>2385060</wp:posOffset>
                </wp:positionH>
                <wp:positionV relativeFrom="paragraph">
                  <wp:posOffset>46355</wp:posOffset>
                </wp:positionV>
                <wp:extent cx="533400" cy="409575"/>
                <wp:effectExtent l="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D75D3" id="Прямая со стрелкой 8" o:spid="_x0000_s1026" type="#_x0000_t32" style="position:absolute;margin-left:187.8pt;margin-top:3.65pt;width:42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14D8F" wp14:editId="2B692C1C">
                <wp:simplePos x="0" y="0"/>
                <wp:positionH relativeFrom="column">
                  <wp:posOffset>1013459</wp:posOffset>
                </wp:positionH>
                <wp:positionV relativeFrom="paragraph">
                  <wp:posOffset>17780</wp:posOffset>
                </wp:positionV>
                <wp:extent cx="1647825" cy="571500"/>
                <wp:effectExtent l="0" t="0" r="66675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B4194" id="Прямая со стрелкой 10" o:spid="_x0000_s1026" type="#_x0000_t32" style="position:absolute;margin-left:79.8pt;margin-top:1.4pt;width:129.7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" strokecolor="#4579b8 [3044]">
                <v:stroke endarrow="block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10 до 30 дней                       1 день                                                    </w:t>
      </w:r>
    </w:p>
    <w:p w14:paraId="5CBDEA35" w14:textId="77777777" w:rsidR="00931FC4" w:rsidRDefault="00931FC4" w:rsidP="00931FC4">
      <w:pPr>
        <w:pStyle w:val="af2"/>
        <w:tabs>
          <w:tab w:val="right" w:pos="9638"/>
        </w:tabs>
        <w:spacing w:after="80" w:line="240" w:lineRule="auto"/>
        <w:ind w:left="644"/>
        <w:jc w:val="both"/>
        <w:rPr>
          <w:b/>
          <w:sz w:val="24"/>
          <w:szCs w:val="24"/>
        </w:rPr>
      </w:pPr>
    </w:p>
    <w:p w14:paraId="7CCEC85E" w14:textId="77777777" w:rsidR="00931FC4" w:rsidRDefault="00931FC4" w:rsidP="00931FC4"/>
    <w:p w14:paraId="23E9CB8A" w14:textId="77777777" w:rsidR="00931FC4" w:rsidRDefault="00931FC4" w:rsidP="00931FC4">
      <w:pPr>
        <w:tabs>
          <w:tab w:val="left" w:pos="4530"/>
        </w:tabs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В период </w:t>
      </w:r>
      <w:r w:rsidRPr="00437DB8">
        <w:rPr>
          <w:b/>
          <w:sz w:val="24"/>
          <w:szCs w:val="24"/>
        </w:rPr>
        <w:t>1 рабочего дня</w:t>
      </w:r>
    </w:p>
    <w:p w14:paraId="198AFEA3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045774B5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2A24EDCA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65C33466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65E2C4AA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110C8DF2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29AE2F44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1A581FF1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41CE2B08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1D559A84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78156DCD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692245FC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62E3BFC4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5640BFA2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0D04863E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019EAA94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3F02B021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652BBCF3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0CBE1AFA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741DAE33" w14:textId="77777777" w:rsidR="009A5758" w:rsidRDefault="009A5758" w:rsidP="00931FC4">
      <w:pPr>
        <w:jc w:val="right"/>
        <w:rPr>
          <w:b/>
          <w:sz w:val="24"/>
          <w:szCs w:val="24"/>
        </w:rPr>
      </w:pPr>
    </w:p>
    <w:p w14:paraId="5B323DAE" w14:textId="141768BD" w:rsidR="00931FC4" w:rsidRPr="0088160A" w:rsidRDefault="009A5758" w:rsidP="00931F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23</w:t>
      </w:r>
      <w:r w:rsidRPr="0088160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ПРИЛОЖЕНИЕ 14</w:t>
      </w:r>
      <w:r w:rsidRPr="0088160A">
        <w:rPr>
          <w:b/>
          <w:sz w:val="24"/>
          <w:szCs w:val="24"/>
        </w:rPr>
        <w:t xml:space="preserve">  </w:t>
      </w:r>
    </w:p>
    <w:p w14:paraId="3175202B" w14:textId="77777777" w:rsidR="00931FC4" w:rsidRDefault="00931FC4" w:rsidP="00931FC4">
      <w:pPr>
        <w:rPr>
          <w:b/>
          <w:sz w:val="24"/>
          <w:szCs w:val="24"/>
        </w:rPr>
      </w:pPr>
    </w:p>
    <w:p w14:paraId="755FD0EF" w14:textId="77777777" w:rsidR="00931FC4" w:rsidRPr="0088160A" w:rsidRDefault="00931FC4" w:rsidP="00931FC4">
      <w:pPr>
        <w:rPr>
          <w:b/>
          <w:sz w:val="24"/>
          <w:szCs w:val="24"/>
        </w:rPr>
      </w:pPr>
      <w:r w:rsidRPr="0088160A">
        <w:rPr>
          <w:b/>
          <w:sz w:val="24"/>
          <w:szCs w:val="24"/>
        </w:rPr>
        <w:t>Алгоритм подбора медицинской документации в ММОЦ по запросу страховых компаний(СМО) и</w:t>
      </w:r>
      <w:r>
        <w:rPr>
          <w:b/>
          <w:sz w:val="24"/>
          <w:szCs w:val="24"/>
        </w:rPr>
        <w:t xml:space="preserve"> </w:t>
      </w:r>
      <w:r w:rsidRPr="0088160A">
        <w:rPr>
          <w:b/>
          <w:sz w:val="24"/>
          <w:szCs w:val="24"/>
        </w:rPr>
        <w:t xml:space="preserve">сторонних организаций (Минздрав РФ, Росздравнадзора, органы следствия и прокуратуры) </w:t>
      </w:r>
    </w:p>
    <w:p w14:paraId="77DF4D51" w14:textId="77777777" w:rsidR="00931FC4" w:rsidRPr="00A55649" w:rsidRDefault="00931FC4" w:rsidP="00931FC4">
      <w:pPr>
        <w:rPr>
          <w:sz w:val="26"/>
          <w:szCs w:val="26"/>
        </w:rPr>
      </w:pPr>
    </w:p>
    <w:p w14:paraId="4CA61D3A" w14:textId="77777777" w:rsidR="00931FC4" w:rsidRPr="00887263" w:rsidRDefault="00931FC4" w:rsidP="00887263">
      <w:pPr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                    При поступлении запроса в ММОЦ на предоставление медицинской документации: </w:t>
      </w:r>
    </w:p>
    <w:p w14:paraId="1BBC1D34" w14:textId="77777777" w:rsidR="00931FC4" w:rsidRPr="00887263" w:rsidRDefault="00931FC4" w:rsidP="00887263">
      <w:pPr>
        <w:jc w:val="both"/>
        <w:rPr>
          <w:sz w:val="24"/>
          <w:szCs w:val="24"/>
        </w:rPr>
      </w:pPr>
    </w:p>
    <w:p w14:paraId="1AB91348" w14:textId="77777777" w:rsidR="00931FC4" w:rsidRPr="00887263" w:rsidRDefault="00931FC4" w:rsidP="00887263">
      <w:pPr>
        <w:pStyle w:val="af2"/>
        <w:numPr>
          <w:ilvl w:val="0"/>
          <w:numId w:val="36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 Отдел по работе со страховыми компаниями МФЦ) Машнина Л.В.  – </w:t>
      </w:r>
      <w:r w:rsidRPr="00887263">
        <w:rPr>
          <w:rFonts w:ascii="Times New Roman" w:hAnsi="Times New Roman"/>
          <w:b/>
          <w:sz w:val="24"/>
          <w:szCs w:val="24"/>
        </w:rPr>
        <w:t>в течении 2 часов</w:t>
      </w:r>
      <w:r w:rsidRPr="00887263">
        <w:rPr>
          <w:rFonts w:ascii="Times New Roman" w:hAnsi="Times New Roman"/>
          <w:sz w:val="24"/>
          <w:szCs w:val="24"/>
        </w:rPr>
        <w:t xml:space="preserve"> </w:t>
      </w:r>
      <w:r w:rsidRPr="00887263">
        <w:rPr>
          <w:rFonts w:ascii="Times New Roman" w:hAnsi="Times New Roman"/>
          <w:b/>
          <w:sz w:val="24"/>
          <w:szCs w:val="24"/>
        </w:rPr>
        <w:t xml:space="preserve">обрабатывает и перенаправляет запрос </w:t>
      </w:r>
      <w:r w:rsidRPr="00887263">
        <w:rPr>
          <w:rFonts w:ascii="Times New Roman" w:hAnsi="Times New Roman"/>
          <w:sz w:val="24"/>
          <w:szCs w:val="24"/>
        </w:rPr>
        <w:t xml:space="preserve">Административному директору </w:t>
      </w:r>
      <w:proofErr w:type="spellStart"/>
      <w:r w:rsidRPr="00887263">
        <w:rPr>
          <w:rFonts w:ascii="Times New Roman" w:hAnsi="Times New Roman"/>
          <w:sz w:val="24"/>
          <w:szCs w:val="24"/>
        </w:rPr>
        <w:t>Семёновой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Т.В. и Старшему администратору (</w:t>
      </w:r>
      <w:proofErr w:type="spellStart"/>
      <w:r w:rsidRPr="00887263">
        <w:rPr>
          <w:rFonts w:ascii="Times New Roman" w:hAnsi="Times New Roman"/>
          <w:sz w:val="24"/>
          <w:szCs w:val="24"/>
        </w:rPr>
        <w:t>Лисицин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А.С.).</w:t>
      </w:r>
    </w:p>
    <w:p w14:paraId="49257E42" w14:textId="77777777" w:rsidR="00931FC4" w:rsidRPr="00887263" w:rsidRDefault="00931FC4" w:rsidP="00887263">
      <w:pPr>
        <w:pStyle w:val="af2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b/>
          <w:sz w:val="24"/>
          <w:szCs w:val="24"/>
        </w:rPr>
        <w:t>Копия</w:t>
      </w:r>
      <w:r w:rsidRPr="00887263">
        <w:rPr>
          <w:rFonts w:ascii="Times New Roman" w:hAnsi="Times New Roman"/>
          <w:sz w:val="24"/>
          <w:szCs w:val="24"/>
        </w:rPr>
        <w:t xml:space="preserve"> запроса направляется Руководителю отдела медицинских проектов и контроля качества медицинской помощи и экспертам отдела. </w:t>
      </w:r>
    </w:p>
    <w:p w14:paraId="706BA0AC" w14:textId="77777777" w:rsidR="00931FC4" w:rsidRPr="00887263" w:rsidRDefault="00931FC4" w:rsidP="00887263">
      <w:pPr>
        <w:pStyle w:val="af2"/>
        <w:numPr>
          <w:ilvl w:val="0"/>
          <w:numId w:val="36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После обработки запроса Административный директор и Старший администратор в </w:t>
      </w:r>
      <w:r w:rsidRPr="00887263">
        <w:rPr>
          <w:rFonts w:ascii="Times New Roman" w:hAnsi="Times New Roman"/>
          <w:b/>
          <w:sz w:val="24"/>
          <w:szCs w:val="24"/>
        </w:rPr>
        <w:t xml:space="preserve">течении 2 часов обрабатывают и </w:t>
      </w:r>
      <w:r w:rsidRPr="00887263">
        <w:rPr>
          <w:rFonts w:ascii="Times New Roman" w:hAnsi="Times New Roman"/>
          <w:sz w:val="24"/>
          <w:szCs w:val="24"/>
        </w:rPr>
        <w:t>перенаправляют</w:t>
      </w:r>
      <w:r w:rsidRPr="00887263">
        <w:rPr>
          <w:rFonts w:ascii="Times New Roman" w:hAnsi="Times New Roman"/>
          <w:b/>
          <w:sz w:val="24"/>
          <w:szCs w:val="24"/>
        </w:rPr>
        <w:t xml:space="preserve"> запрос</w:t>
      </w:r>
      <w:r w:rsidRPr="00887263">
        <w:rPr>
          <w:rFonts w:ascii="Times New Roman" w:hAnsi="Times New Roman"/>
          <w:sz w:val="24"/>
          <w:szCs w:val="24"/>
        </w:rPr>
        <w:t xml:space="preserve"> заведующим отделениями и старшим администраторам отделений, главному врачу и старшему администратору СМЦ «Солнцево», а также в Архив ММОЦ.</w:t>
      </w:r>
    </w:p>
    <w:p w14:paraId="6BFFE81C" w14:textId="77777777" w:rsidR="00931FC4" w:rsidRPr="00887263" w:rsidRDefault="00931FC4" w:rsidP="00887263">
      <w:pPr>
        <w:pStyle w:val="af2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b/>
          <w:sz w:val="24"/>
          <w:szCs w:val="24"/>
        </w:rPr>
        <w:t>Копия запроса</w:t>
      </w:r>
      <w:r w:rsidRPr="00887263">
        <w:rPr>
          <w:rFonts w:ascii="Times New Roman" w:hAnsi="Times New Roman"/>
          <w:sz w:val="24"/>
          <w:szCs w:val="24"/>
        </w:rPr>
        <w:t xml:space="preserve"> направляется врачам-методистам отдела медицинских проектов и контроля качества медицинской помощи</w:t>
      </w:r>
      <w:r w:rsidRPr="008872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87263">
        <w:rPr>
          <w:rFonts w:ascii="Times New Roman" w:hAnsi="Times New Roman"/>
          <w:sz w:val="24"/>
          <w:szCs w:val="24"/>
        </w:rPr>
        <w:t xml:space="preserve">для оперативного взаимодействия со страховыми компаниями и заведующими отделений «ЕМЦ» и СМЦ «Солнцево»). </w:t>
      </w:r>
    </w:p>
    <w:p w14:paraId="4BA038CD" w14:textId="77777777" w:rsidR="00931FC4" w:rsidRPr="00887263" w:rsidRDefault="00931FC4" w:rsidP="00887263">
      <w:pPr>
        <w:pStyle w:val="af2"/>
        <w:numPr>
          <w:ilvl w:val="0"/>
          <w:numId w:val="36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Архив ММОЦ при получении запроса от Административного директора и/или Старшего администратора в течении 1-х суток производит подбор имеющихся медицинских карт (отмечает их наличие или отсутствие в Архиве) и направляет заведующим профильных отделений подобранные медицинские карты для проведения </w:t>
      </w:r>
      <w:proofErr w:type="spellStart"/>
      <w:r w:rsidRPr="00887263">
        <w:rPr>
          <w:rFonts w:ascii="Times New Roman" w:hAnsi="Times New Roman"/>
          <w:sz w:val="24"/>
          <w:szCs w:val="24"/>
        </w:rPr>
        <w:t>предэкспертного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контроля. Сотрудники Архива «ЕМЦ» по результатам подбора медицинских карт ставят в известность заведующих отделений и врачей методистов </w:t>
      </w:r>
      <w:proofErr w:type="spellStart"/>
      <w:r w:rsidRPr="00887263">
        <w:rPr>
          <w:rFonts w:ascii="Times New Roman" w:hAnsi="Times New Roman"/>
          <w:sz w:val="24"/>
          <w:szCs w:val="24"/>
        </w:rPr>
        <w:t>ОМПиКК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о наличии или отсутствии запрашиваемой медицинской документации. </w:t>
      </w:r>
    </w:p>
    <w:p w14:paraId="62DF7AB1" w14:textId="77777777" w:rsidR="00931FC4" w:rsidRPr="00887263" w:rsidRDefault="00931FC4" w:rsidP="00887263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63">
        <w:rPr>
          <w:rFonts w:ascii="Times New Roman" w:hAnsi="Times New Roman"/>
          <w:sz w:val="24"/>
          <w:szCs w:val="24"/>
        </w:rPr>
        <w:t xml:space="preserve">Заведующие отделений, в течении вторых суток от получения запроса, проводят внутренний аудит запрошенных медицинских карт и представляют проверенные истории в </w:t>
      </w:r>
      <w:proofErr w:type="spellStart"/>
      <w:r w:rsidRPr="00887263">
        <w:rPr>
          <w:rFonts w:ascii="Times New Roman" w:hAnsi="Times New Roman"/>
          <w:sz w:val="24"/>
          <w:szCs w:val="24"/>
        </w:rPr>
        <w:t>ОМПиКК</w:t>
      </w:r>
      <w:proofErr w:type="spellEnd"/>
      <w:r w:rsidRPr="00887263">
        <w:rPr>
          <w:rFonts w:ascii="Times New Roman" w:hAnsi="Times New Roman"/>
          <w:sz w:val="24"/>
          <w:szCs w:val="24"/>
        </w:rPr>
        <w:t xml:space="preserve"> для проведения заключительного этапа подготовки медицинской документации к проверке СМО и сторонними организациями. </w:t>
      </w:r>
    </w:p>
    <w:p w14:paraId="3272BC1B" w14:textId="77777777" w:rsidR="00931FC4" w:rsidRPr="00887263" w:rsidRDefault="00931FC4" w:rsidP="00887263">
      <w:pPr>
        <w:ind w:left="709" w:hanging="425"/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5.    Врачи-методисты </w:t>
      </w:r>
      <w:proofErr w:type="spellStart"/>
      <w:r w:rsidRPr="00887263">
        <w:rPr>
          <w:rFonts w:eastAsiaTheme="majorEastAsia"/>
          <w:sz w:val="24"/>
          <w:szCs w:val="24"/>
        </w:rPr>
        <w:t>ОМПиКК</w:t>
      </w:r>
      <w:proofErr w:type="spellEnd"/>
      <w:r w:rsidRPr="00887263">
        <w:rPr>
          <w:sz w:val="24"/>
          <w:szCs w:val="24"/>
        </w:rPr>
        <w:t xml:space="preserve"> на 3-е сутки от получения запроса, проводят заключительный этап проверки медицинских карт, отмечают необходимые замечания и отправляют медицинские карты на устранение замечаний заведующим отделений. </w:t>
      </w:r>
    </w:p>
    <w:p w14:paraId="06D8029A" w14:textId="77777777" w:rsidR="00931FC4" w:rsidRPr="00887263" w:rsidRDefault="00931FC4" w:rsidP="00887263">
      <w:pPr>
        <w:ind w:left="709" w:hanging="425"/>
        <w:jc w:val="both"/>
        <w:rPr>
          <w:sz w:val="24"/>
          <w:szCs w:val="24"/>
        </w:rPr>
      </w:pPr>
      <w:r w:rsidRPr="00887263">
        <w:rPr>
          <w:sz w:val="24"/>
          <w:szCs w:val="24"/>
        </w:rPr>
        <w:t xml:space="preserve">6.    После завершения внутреннего аудита </w:t>
      </w:r>
      <w:proofErr w:type="spellStart"/>
      <w:r w:rsidRPr="00887263">
        <w:rPr>
          <w:rFonts w:eastAsiaTheme="majorEastAsia"/>
          <w:sz w:val="24"/>
          <w:szCs w:val="24"/>
        </w:rPr>
        <w:t>ОМПиКК</w:t>
      </w:r>
      <w:proofErr w:type="spellEnd"/>
      <w:r w:rsidRPr="00887263">
        <w:rPr>
          <w:sz w:val="24"/>
          <w:szCs w:val="24"/>
        </w:rPr>
        <w:t xml:space="preserve"> и заведующими отделений все медицинские карты должны быть направлены на 4 этаж в кабинет 416, где будут происходить контрольно-экспертные мероприятия СМО или иными сторонними организациями. </w:t>
      </w:r>
    </w:p>
    <w:p w14:paraId="27E8816C" w14:textId="77777777" w:rsidR="00931FC4" w:rsidRPr="00887263" w:rsidRDefault="00931FC4" w:rsidP="00887263">
      <w:pPr>
        <w:tabs>
          <w:tab w:val="left" w:pos="4530"/>
        </w:tabs>
        <w:jc w:val="both"/>
        <w:rPr>
          <w:b/>
          <w:sz w:val="24"/>
          <w:szCs w:val="24"/>
        </w:rPr>
      </w:pPr>
    </w:p>
    <w:p w14:paraId="1DB9DDE9" w14:textId="77777777" w:rsidR="00931FC4" w:rsidRPr="00887263" w:rsidRDefault="00931FC4" w:rsidP="00887263">
      <w:pPr>
        <w:tabs>
          <w:tab w:val="left" w:pos="4530"/>
        </w:tabs>
        <w:rPr>
          <w:b/>
          <w:sz w:val="24"/>
          <w:szCs w:val="24"/>
        </w:rPr>
      </w:pPr>
    </w:p>
    <w:p w14:paraId="7E82E6AB" w14:textId="77777777" w:rsidR="00931FC4" w:rsidRPr="00437DB8" w:rsidRDefault="00931FC4" w:rsidP="00931FC4">
      <w:pPr>
        <w:tabs>
          <w:tab w:val="left" w:pos="4530"/>
        </w:tabs>
        <w:rPr>
          <w:b/>
          <w:sz w:val="24"/>
          <w:szCs w:val="24"/>
        </w:rPr>
      </w:pPr>
    </w:p>
    <w:p w14:paraId="0DBAE6AA" w14:textId="77777777" w:rsidR="00D37A55" w:rsidRDefault="00D37A55" w:rsidP="00D34165"/>
    <w:sectPr w:rsidR="00D37A55" w:rsidSect="00CD5C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4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9B796" w14:textId="77777777" w:rsidR="005E5727" w:rsidRDefault="005E5727">
      <w:r>
        <w:separator/>
      </w:r>
    </w:p>
  </w:endnote>
  <w:endnote w:type="continuationSeparator" w:id="0">
    <w:p w14:paraId="1AB7B40C" w14:textId="77777777" w:rsidR="005E5727" w:rsidRDefault="005E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D6E4" w14:textId="77777777" w:rsidR="005E5727" w:rsidRDefault="005E5727" w:rsidP="001F4D8F">
    <w:pPr>
      <w:pStyle w:val="a8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proofErr w:type="spellStart"/>
    <w:r>
      <w:t>Classified</w:t>
    </w:r>
    <w:proofErr w:type="spellEnd"/>
    <w:r>
      <w:t xml:space="preserve"> - </w:t>
    </w:r>
    <w:proofErr w:type="spellStart"/>
    <w:r>
      <w:t>Internal</w:t>
    </w:r>
    <w:proofErr w:type="spellEnd"/>
    <w:r>
      <w:t xml:space="preserve"> </w:t>
    </w:r>
    <w:proofErr w:type="spellStart"/>
    <w:r>
      <w:t>use</w:t>
    </w:r>
    <w:proofErr w:type="spellEnd"/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3B8FD" w14:textId="77777777" w:rsidR="005E5727" w:rsidRDefault="005E5727">
    <w:pPr>
      <w:pStyle w:val="a8"/>
    </w:pPr>
  </w:p>
  <w:p w14:paraId="60EC7349" w14:textId="77777777" w:rsidR="005E5727" w:rsidRDefault="005E5727" w:rsidP="001F4D8F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50AA" w14:textId="77777777" w:rsidR="005E5727" w:rsidRDefault="005E5727" w:rsidP="001F4D8F">
    <w:pPr>
      <w:pStyle w:val="a8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proofErr w:type="spellStart"/>
    <w:r>
      <w:t>Classified</w:t>
    </w:r>
    <w:proofErr w:type="spellEnd"/>
    <w:r>
      <w:t xml:space="preserve"> - </w:t>
    </w:r>
    <w:proofErr w:type="spellStart"/>
    <w:r>
      <w:t>Internal</w:t>
    </w:r>
    <w:proofErr w:type="spellEnd"/>
    <w:r>
      <w:t xml:space="preserve"> </w:t>
    </w:r>
    <w:proofErr w:type="spellStart"/>
    <w:r>
      <w:t>use</w:t>
    </w:r>
    <w:proofErr w:type="spellEnd"/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A6F4" w14:textId="77777777" w:rsidR="005E5727" w:rsidRDefault="005E5727" w:rsidP="001F4D8F">
    <w:pPr>
      <w:pStyle w:val="a8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proofErr w:type="spellStart"/>
    <w:r>
      <w:t>Classified</w:t>
    </w:r>
    <w:proofErr w:type="spellEnd"/>
    <w:r>
      <w:t xml:space="preserve"> - </w:t>
    </w:r>
    <w:proofErr w:type="spellStart"/>
    <w:r>
      <w:t>Internal</w:t>
    </w:r>
    <w:proofErr w:type="spellEnd"/>
    <w:r>
      <w:t xml:space="preserve"> </w:t>
    </w:r>
    <w:proofErr w:type="spellStart"/>
    <w:r>
      <w:t>use</w:t>
    </w:r>
    <w:proofErr w:type="spellEnd"/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EAED9" w14:textId="77777777" w:rsidR="005E5727" w:rsidRDefault="005E5727">
    <w:pPr>
      <w:pStyle w:val="a8"/>
    </w:pPr>
  </w:p>
  <w:p w14:paraId="13A6B1E5" w14:textId="77777777" w:rsidR="005E5727" w:rsidRDefault="005E5727" w:rsidP="001F4D8F">
    <w:pPr>
      <w:pStyle w:val="a8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B9548" w14:textId="77777777" w:rsidR="005E5727" w:rsidRDefault="005E5727" w:rsidP="001F4D8F">
    <w:pPr>
      <w:pStyle w:val="a8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proofErr w:type="spellStart"/>
    <w:r>
      <w:t>Classified</w:t>
    </w:r>
    <w:proofErr w:type="spellEnd"/>
    <w:r>
      <w:t xml:space="preserve"> - </w:t>
    </w:r>
    <w:proofErr w:type="spellStart"/>
    <w:r>
      <w:t>Internal</w:t>
    </w:r>
    <w:proofErr w:type="spellEnd"/>
    <w:r>
      <w:t xml:space="preserve"> </w:t>
    </w:r>
    <w:proofErr w:type="spellStart"/>
    <w:r>
      <w:t>use</w:t>
    </w:r>
    <w:proofErr w:type="spellEnd"/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72C1C" w14:textId="77777777" w:rsidR="005E5727" w:rsidRDefault="005E5727">
      <w:r>
        <w:separator/>
      </w:r>
    </w:p>
  </w:footnote>
  <w:footnote w:type="continuationSeparator" w:id="0">
    <w:p w14:paraId="2ED79991" w14:textId="77777777" w:rsidR="005E5727" w:rsidRDefault="005E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DFABF" w14:textId="77777777" w:rsidR="005E5727" w:rsidRDefault="005E5727">
    <w:pPr>
      <w:pStyle w:val="a5"/>
    </w:pPr>
  </w:p>
  <w:p w14:paraId="051963A8" w14:textId="77777777" w:rsidR="005E5727" w:rsidRDefault="005E57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27A4" w14:textId="77777777" w:rsidR="005E5727" w:rsidRDefault="005E5727" w:rsidP="00990918">
    <w:pPr>
      <w:pStyle w:val="a5"/>
      <w:ind w:left="-567"/>
      <w:rPr>
        <w:rFonts w:ascii="Calibri" w:hAnsi="Calibri"/>
        <w:b/>
        <w:sz w:val="24"/>
        <w:szCs w:val="24"/>
        <w:lang w:val="ru-RU"/>
      </w:rPr>
    </w:pPr>
    <w:r>
      <w:rPr>
        <w:noProof/>
        <w:lang w:val="ru-RU" w:eastAsia="ru-RU"/>
      </w:rPr>
      <w:drawing>
        <wp:inline distT="0" distB="0" distL="0" distR="0" wp14:anchorId="0F5467B4" wp14:editId="341B1266">
          <wp:extent cx="1753983" cy="61429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C_logo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3983" cy="614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10373" w:type="dxa"/>
      <w:tblInd w:w="-497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3969"/>
      <w:gridCol w:w="3143"/>
    </w:tblGrid>
    <w:tr w:rsidR="005E5727" w:rsidRPr="007719FF" w14:paraId="3D4B3C92" w14:textId="77777777" w:rsidTr="00A038D5">
      <w:trPr>
        <w:trHeight w:val="214"/>
      </w:trPr>
      <w:tc>
        <w:tcPr>
          <w:tcW w:w="7230" w:type="dxa"/>
          <w:gridSpan w:val="2"/>
          <w:vAlign w:val="bottom"/>
        </w:tcPr>
        <w:p w14:paraId="0CB38FBB" w14:textId="77777777" w:rsidR="005E5727" w:rsidRPr="004C03EF" w:rsidRDefault="005E5727" w:rsidP="00D62796">
          <w:pPr>
            <w:jc w:val="center"/>
            <w:rPr>
              <w:b/>
              <w:sz w:val="22"/>
              <w:szCs w:val="22"/>
            </w:rPr>
          </w:pPr>
          <w:r w:rsidRPr="00886AD1">
            <w:rPr>
              <w:b/>
              <w:sz w:val="22"/>
              <w:szCs w:val="22"/>
            </w:rPr>
            <w:t>"Московский Международный онкологический центр"</w:t>
          </w:r>
        </w:p>
      </w:tc>
      <w:tc>
        <w:tcPr>
          <w:tcW w:w="3143" w:type="dxa"/>
          <w:vAlign w:val="center"/>
        </w:tcPr>
        <w:p w14:paraId="5F9DA18B" w14:textId="77777777" w:rsidR="005E5727" w:rsidRPr="00145257" w:rsidRDefault="005E5727" w:rsidP="00C54A24">
          <w:pPr>
            <w:rPr>
              <w:b/>
              <w:i/>
              <w:sz w:val="22"/>
              <w:szCs w:val="22"/>
            </w:rPr>
          </w:pPr>
          <w:r>
            <w:rPr>
              <w:b/>
              <w:i/>
            </w:rPr>
            <w:t>ММОЦ-ОСН-МП/КП</w:t>
          </w:r>
          <w:r w:rsidRPr="00E27767">
            <w:rPr>
              <w:b/>
              <w:i/>
            </w:rPr>
            <w:t>-ПЛЖ-11</w:t>
          </w:r>
        </w:p>
      </w:tc>
    </w:tr>
    <w:tr w:rsidR="005E5727" w:rsidRPr="003B3B07" w14:paraId="78F252EA" w14:textId="77777777" w:rsidTr="00A038D5">
      <w:trPr>
        <w:trHeight w:val="204"/>
      </w:trPr>
      <w:tc>
        <w:tcPr>
          <w:tcW w:w="7230" w:type="dxa"/>
          <w:gridSpan w:val="2"/>
        </w:tcPr>
        <w:p w14:paraId="0A5F762C" w14:textId="77777777" w:rsidR="005E5727" w:rsidRPr="00536D9E" w:rsidRDefault="005E5727" w:rsidP="004E1BAA">
          <w:pPr>
            <w:jc w:val="center"/>
            <w:rPr>
              <w:sz w:val="22"/>
              <w:szCs w:val="22"/>
            </w:rPr>
          </w:pPr>
          <w:r w:rsidRPr="00886AD1">
            <w:rPr>
              <w:b/>
              <w:i/>
              <w:sz w:val="22"/>
              <w:szCs w:val="22"/>
            </w:rPr>
            <w:t>ПОЛОЖЕНИЕ О ПОРЯДКЕ ОРГАНИЗАЦИИ И ПРОВЕДЕНИЯ КОНТРОЛЯ КАЧЕСТВА И БЕЗОПАСНОСТИ МЕДИЦИНСКОЙ ДЕЯТЕЛЬНОСТИ НАПРАВЛЕНИЯ ОМС - МЕДИЦИНА</w:t>
          </w:r>
        </w:p>
      </w:tc>
      <w:tc>
        <w:tcPr>
          <w:tcW w:w="3143" w:type="dxa"/>
          <w:vAlign w:val="center"/>
        </w:tcPr>
        <w:p w14:paraId="0B453441" w14:textId="77777777" w:rsidR="005E5727" w:rsidRPr="00B14312" w:rsidRDefault="005E5727" w:rsidP="00145257">
          <w:pPr>
            <w:rPr>
              <w:sz w:val="22"/>
              <w:szCs w:val="22"/>
            </w:rPr>
          </w:pPr>
          <w:r w:rsidRPr="004C03EF">
            <w:rPr>
              <w:sz w:val="22"/>
              <w:szCs w:val="22"/>
            </w:rPr>
            <w:t xml:space="preserve">Версия № </w:t>
          </w:r>
          <w:r w:rsidRPr="003F69D5">
            <w:rPr>
              <w:sz w:val="22"/>
              <w:szCs w:val="22"/>
            </w:rPr>
            <w:t>1</w:t>
          </w:r>
        </w:p>
      </w:tc>
    </w:tr>
    <w:tr w:rsidR="005E5727" w:rsidRPr="003B3B07" w14:paraId="488A5B37" w14:textId="77777777" w:rsidTr="00A038D5">
      <w:trPr>
        <w:trHeight w:val="403"/>
      </w:trPr>
      <w:tc>
        <w:tcPr>
          <w:tcW w:w="3261" w:type="dxa"/>
        </w:tcPr>
        <w:p w14:paraId="0363C8C8" w14:textId="563F6C95" w:rsidR="005E5727" w:rsidRDefault="005E5727" w:rsidP="003619DA">
          <w:pPr>
            <w:rPr>
              <w:b/>
              <w:sz w:val="24"/>
              <w:szCs w:val="24"/>
            </w:rPr>
          </w:pPr>
          <w:r w:rsidRPr="00E9145F">
            <w:rPr>
              <w:b/>
            </w:rPr>
            <w:t xml:space="preserve">Дата </w:t>
          </w:r>
          <w:r>
            <w:rPr>
              <w:b/>
            </w:rPr>
            <w:t>ввода в действие:</w:t>
          </w:r>
          <w:r w:rsidRPr="00D57E5B">
            <w:rPr>
              <w:b/>
            </w:rPr>
            <w:t xml:space="preserve"> </w:t>
          </w:r>
          <w:r>
            <w:rPr>
              <w:b/>
            </w:rPr>
            <w:t>21</w:t>
          </w:r>
          <w:r w:rsidRPr="00D604A3">
            <w:rPr>
              <w:b/>
            </w:rPr>
            <w:t>.03.202</w:t>
          </w:r>
          <w:r>
            <w:rPr>
              <w:b/>
            </w:rPr>
            <w:t>2</w:t>
          </w:r>
        </w:p>
        <w:p w14:paraId="261A582E" w14:textId="4FCD0E24" w:rsidR="005E5727" w:rsidRPr="002F0BBE" w:rsidRDefault="005E5727" w:rsidP="00931FC4">
          <w:pPr>
            <w:rPr>
              <w:b/>
            </w:rPr>
          </w:pPr>
          <w:r>
            <w:rPr>
              <w:b/>
            </w:rPr>
            <w:t>Срок действия:</w:t>
          </w:r>
          <w:r w:rsidRPr="00886AD1">
            <w:rPr>
              <w:b/>
            </w:rPr>
            <w:t xml:space="preserve"> </w:t>
          </w:r>
          <w:r>
            <w:rPr>
              <w:b/>
            </w:rPr>
            <w:t>бессрочный</w:t>
          </w:r>
        </w:p>
      </w:tc>
      <w:tc>
        <w:tcPr>
          <w:tcW w:w="3969" w:type="dxa"/>
        </w:tcPr>
        <w:p w14:paraId="5BB5A70A" w14:textId="77777777" w:rsidR="005E5727" w:rsidRPr="00145257" w:rsidRDefault="005E5727" w:rsidP="00F576DA">
          <w:pPr>
            <w:pStyle w:val="af1"/>
            <w:rPr>
              <w:rFonts w:ascii="Times New Roman" w:hAnsi="Times New Roman"/>
              <w:b/>
              <w:i/>
            </w:rPr>
          </w:pPr>
          <w:r w:rsidRPr="003F69D5">
            <w:rPr>
              <w:rFonts w:ascii="Times New Roman" w:hAnsi="Times New Roman"/>
              <w:b/>
              <w:i/>
            </w:rPr>
            <w:t>16 Медицинский департамент ОМС-медицина</w:t>
          </w:r>
        </w:p>
      </w:tc>
      <w:tc>
        <w:tcPr>
          <w:tcW w:w="3143" w:type="dxa"/>
          <w:vAlign w:val="center"/>
        </w:tcPr>
        <w:p w14:paraId="62D60BAA" w14:textId="77777777" w:rsidR="005E5727" w:rsidRPr="007719FF" w:rsidRDefault="005E5727" w:rsidP="00A038D5">
          <w:pPr>
            <w:pStyle w:val="af1"/>
            <w:rPr>
              <w:rFonts w:ascii="Times New Roman" w:hAnsi="Times New Roman"/>
              <w:b/>
              <w:sz w:val="20"/>
              <w:szCs w:val="20"/>
            </w:rPr>
          </w:pPr>
          <w:r w:rsidRPr="007719FF"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 w:rsidRPr="007719FF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 w:rsidRPr="007719FF">
            <w:rPr>
              <w:rFonts w:ascii="Times New Roman" w:hAnsi="Times New Roman"/>
              <w:b/>
              <w:sz w:val="20"/>
              <w:szCs w:val="20"/>
            </w:rPr>
            <w:instrText>PAGE</w:instrText>
          </w:r>
          <w:r w:rsidRPr="007719FF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64F10">
            <w:rPr>
              <w:rFonts w:ascii="Times New Roman" w:hAnsi="Times New Roman"/>
              <w:b/>
              <w:noProof/>
              <w:sz w:val="20"/>
              <w:szCs w:val="20"/>
            </w:rPr>
            <w:t>38</w:t>
          </w:r>
          <w:r w:rsidRPr="007719FF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  <w:r w:rsidRPr="007719FF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A038D5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 w:rsidRPr="00A038D5">
            <w:rPr>
              <w:rFonts w:ascii="Times New Roman" w:hAnsi="Times New Roman"/>
              <w:b/>
              <w:sz w:val="20"/>
              <w:szCs w:val="20"/>
            </w:rPr>
            <w:instrText xml:space="preserve"> NUMPAGES   \* MERGEFORMAT </w:instrText>
          </w:r>
          <w:r w:rsidRPr="00A038D5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64F10">
            <w:rPr>
              <w:rFonts w:ascii="Times New Roman" w:hAnsi="Times New Roman"/>
              <w:b/>
              <w:noProof/>
              <w:sz w:val="20"/>
              <w:szCs w:val="20"/>
            </w:rPr>
            <w:t>90</w:t>
          </w:r>
          <w:r w:rsidRPr="00A038D5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</w:p>
      </w:tc>
    </w:tr>
  </w:tbl>
  <w:p w14:paraId="7EDA1A61" w14:textId="77777777" w:rsidR="005E5727" w:rsidRDefault="005E5727" w:rsidP="00F860DF">
    <w:pPr>
      <w:pStyle w:val="a5"/>
      <w:tabs>
        <w:tab w:val="left" w:pos="1302"/>
      </w:tabs>
      <w:rPr>
        <w:rFonts w:asciiTheme="minorHAnsi" w:hAnsiTheme="minorHAnsi"/>
        <w:lang w:val="ru-RU"/>
      </w:rPr>
    </w:pPr>
  </w:p>
  <w:p w14:paraId="1032ED6F" w14:textId="77777777" w:rsidR="005E5727" w:rsidRPr="00655314" w:rsidRDefault="005E5727" w:rsidP="00F860DF">
    <w:pPr>
      <w:pStyle w:val="a5"/>
      <w:tabs>
        <w:tab w:val="left" w:pos="1302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  <w:p w14:paraId="0CCB67E9" w14:textId="77777777" w:rsidR="005E5727" w:rsidRDefault="005E57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5D9B" w14:textId="77777777" w:rsidR="005E5727" w:rsidRDefault="005E572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BEA6" w14:textId="77777777" w:rsidR="005E5727" w:rsidRDefault="005E5727" w:rsidP="00990918">
    <w:pPr>
      <w:pStyle w:val="a5"/>
      <w:ind w:left="-567"/>
      <w:rPr>
        <w:rFonts w:ascii="Calibri" w:hAnsi="Calibri"/>
        <w:b/>
        <w:sz w:val="24"/>
        <w:szCs w:val="24"/>
        <w:lang w:val="ru-RU"/>
      </w:rPr>
    </w:pPr>
    <w:r>
      <w:rPr>
        <w:noProof/>
        <w:lang w:val="ru-RU" w:eastAsia="ru-RU"/>
      </w:rPr>
      <w:drawing>
        <wp:inline distT="0" distB="0" distL="0" distR="0" wp14:anchorId="56BA3FCA" wp14:editId="77399D08">
          <wp:extent cx="1753983" cy="614298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C_logo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3983" cy="614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10373" w:type="dxa"/>
      <w:tblInd w:w="-497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3969"/>
      <w:gridCol w:w="3143"/>
    </w:tblGrid>
    <w:tr w:rsidR="005E5727" w:rsidRPr="007719FF" w14:paraId="40111A63" w14:textId="77777777" w:rsidTr="00A038D5">
      <w:trPr>
        <w:trHeight w:val="214"/>
      </w:trPr>
      <w:tc>
        <w:tcPr>
          <w:tcW w:w="7230" w:type="dxa"/>
          <w:gridSpan w:val="2"/>
          <w:vAlign w:val="bottom"/>
        </w:tcPr>
        <w:p w14:paraId="017DB2D0" w14:textId="452F0B90" w:rsidR="005E5727" w:rsidRPr="004C03EF" w:rsidRDefault="005E5727" w:rsidP="00D62796">
          <w:pPr>
            <w:jc w:val="center"/>
            <w:rPr>
              <w:b/>
              <w:sz w:val="22"/>
              <w:szCs w:val="22"/>
            </w:rPr>
          </w:pPr>
          <w:r w:rsidRPr="00886AD1">
            <w:rPr>
              <w:b/>
              <w:sz w:val="22"/>
              <w:szCs w:val="22"/>
            </w:rPr>
            <w:t>"Европейский Медицинский Центр"</w:t>
          </w:r>
        </w:p>
      </w:tc>
      <w:tc>
        <w:tcPr>
          <w:tcW w:w="3143" w:type="dxa"/>
          <w:vAlign w:val="center"/>
        </w:tcPr>
        <w:p w14:paraId="4E417422" w14:textId="16538542" w:rsidR="005E5727" w:rsidRPr="00145257" w:rsidRDefault="005E5727" w:rsidP="00C54A24">
          <w:pPr>
            <w:rPr>
              <w:b/>
              <w:i/>
              <w:sz w:val="22"/>
              <w:szCs w:val="22"/>
            </w:rPr>
          </w:pPr>
          <w:r w:rsidRPr="00E27767">
            <w:rPr>
              <w:b/>
              <w:i/>
            </w:rPr>
            <w:t>ЕМЦ-УПР-УК/КП-ПЛЖ-19</w:t>
          </w:r>
        </w:p>
      </w:tc>
    </w:tr>
    <w:tr w:rsidR="005E5727" w:rsidRPr="003B3B07" w14:paraId="2702C756" w14:textId="77777777" w:rsidTr="00A038D5">
      <w:trPr>
        <w:trHeight w:val="204"/>
      </w:trPr>
      <w:tc>
        <w:tcPr>
          <w:tcW w:w="7230" w:type="dxa"/>
          <w:gridSpan w:val="2"/>
        </w:tcPr>
        <w:p w14:paraId="6B2E2BB1" w14:textId="4130FF66" w:rsidR="005E5727" w:rsidRPr="00536D9E" w:rsidRDefault="005E5727" w:rsidP="004E1BAA">
          <w:pPr>
            <w:jc w:val="center"/>
            <w:rPr>
              <w:sz w:val="22"/>
              <w:szCs w:val="22"/>
            </w:rPr>
          </w:pPr>
          <w:r w:rsidRPr="00886AD1">
            <w:rPr>
              <w:b/>
              <w:i/>
              <w:sz w:val="22"/>
              <w:szCs w:val="22"/>
            </w:rPr>
            <w:t>ПОЛОЖЕНИЕ О ПОРЯДКЕ ОРГАНИЗАЦИИ И ПРОВЕДЕНИЯ КОНТРОЛЯ КАЧЕСТВА И БЕЗОПАСНОСТИ МЕДИЦИНСКОЙ ПОМОЩИ</w:t>
          </w:r>
        </w:p>
      </w:tc>
      <w:tc>
        <w:tcPr>
          <w:tcW w:w="3143" w:type="dxa"/>
          <w:vAlign w:val="center"/>
        </w:tcPr>
        <w:p w14:paraId="654F1C6F" w14:textId="59B54A68" w:rsidR="005E5727" w:rsidRPr="00B14312" w:rsidRDefault="005E5727" w:rsidP="00145257">
          <w:pPr>
            <w:rPr>
              <w:sz w:val="22"/>
              <w:szCs w:val="22"/>
            </w:rPr>
          </w:pPr>
          <w:r w:rsidRPr="004C03EF">
            <w:rPr>
              <w:sz w:val="22"/>
              <w:szCs w:val="22"/>
            </w:rPr>
            <w:t xml:space="preserve">Версия № </w:t>
          </w:r>
          <w:r w:rsidRPr="003F69D5">
            <w:rPr>
              <w:sz w:val="22"/>
              <w:szCs w:val="22"/>
            </w:rPr>
            <w:t>1</w:t>
          </w:r>
        </w:p>
      </w:tc>
    </w:tr>
    <w:tr w:rsidR="005E5727" w:rsidRPr="003B3B07" w14:paraId="0B0934F8" w14:textId="77777777" w:rsidTr="00A038D5">
      <w:trPr>
        <w:trHeight w:val="403"/>
      </w:trPr>
      <w:tc>
        <w:tcPr>
          <w:tcW w:w="3261" w:type="dxa"/>
        </w:tcPr>
        <w:p w14:paraId="30A5EF22" w14:textId="17F3A2B7" w:rsidR="005E5727" w:rsidRDefault="005E5727" w:rsidP="003619DA">
          <w:pPr>
            <w:rPr>
              <w:b/>
              <w:sz w:val="24"/>
              <w:szCs w:val="24"/>
            </w:rPr>
          </w:pPr>
          <w:r w:rsidRPr="00E9145F">
            <w:rPr>
              <w:b/>
            </w:rPr>
            <w:t xml:space="preserve">Дата </w:t>
          </w:r>
          <w:r>
            <w:rPr>
              <w:b/>
            </w:rPr>
            <w:t>ввода в действие:</w:t>
          </w:r>
          <w:r w:rsidRPr="00D57E5B">
            <w:rPr>
              <w:b/>
            </w:rPr>
            <w:t xml:space="preserve"> </w:t>
          </w:r>
          <w:r w:rsidRPr="00D604A3">
            <w:rPr>
              <w:b/>
            </w:rPr>
            <w:t>21.02.2022</w:t>
          </w:r>
        </w:p>
        <w:p w14:paraId="68D3AA5D" w14:textId="405ACA11" w:rsidR="005E5727" w:rsidRPr="002F0BBE" w:rsidRDefault="005E5727" w:rsidP="00FF10BA">
          <w:pPr>
            <w:rPr>
              <w:b/>
            </w:rPr>
          </w:pPr>
          <w:r>
            <w:rPr>
              <w:b/>
            </w:rPr>
            <w:t>Срок действия:</w:t>
          </w:r>
          <w:r w:rsidRPr="00886AD1">
            <w:rPr>
              <w:b/>
            </w:rPr>
            <w:t xml:space="preserve"> </w:t>
          </w:r>
        </w:p>
      </w:tc>
      <w:tc>
        <w:tcPr>
          <w:tcW w:w="3969" w:type="dxa"/>
        </w:tcPr>
        <w:p w14:paraId="1B3BA8C6" w14:textId="2D620CC3" w:rsidR="005E5727" w:rsidRPr="00145257" w:rsidRDefault="005E5727" w:rsidP="00F576DA">
          <w:pPr>
            <w:pStyle w:val="af1"/>
            <w:rPr>
              <w:rFonts w:ascii="Times New Roman" w:hAnsi="Times New Roman"/>
              <w:b/>
              <w:i/>
            </w:rPr>
          </w:pPr>
          <w:r w:rsidRPr="003F69D5">
            <w:rPr>
              <w:rFonts w:ascii="Times New Roman" w:hAnsi="Times New Roman"/>
              <w:b/>
              <w:i/>
            </w:rPr>
            <w:t>16 Медицинский департамент ОМС-медицина</w:t>
          </w:r>
        </w:p>
      </w:tc>
      <w:tc>
        <w:tcPr>
          <w:tcW w:w="3143" w:type="dxa"/>
          <w:vAlign w:val="center"/>
        </w:tcPr>
        <w:p w14:paraId="5AC6787D" w14:textId="5397653A" w:rsidR="005E5727" w:rsidRPr="007719FF" w:rsidRDefault="005E5727" w:rsidP="00A038D5">
          <w:pPr>
            <w:pStyle w:val="af1"/>
            <w:rPr>
              <w:rFonts w:ascii="Times New Roman" w:hAnsi="Times New Roman"/>
              <w:b/>
              <w:sz w:val="20"/>
              <w:szCs w:val="20"/>
            </w:rPr>
          </w:pPr>
          <w:r w:rsidRPr="007719FF"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 w:rsidRPr="007719FF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 w:rsidRPr="007719FF">
            <w:rPr>
              <w:rFonts w:ascii="Times New Roman" w:hAnsi="Times New Roman"/>
              <w:b/>
              <w:sz w:val="20"/>
              <w:szCs w:val="20"/>
            </w:rPr>
            <w:instrText>PAGE</w:instrText>
          </w:r>
          <w:r w:rsidRPr="007719FF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64F10">
            <w:rPr>
              <w:rFonts w:ascii="Times New Roman" w:hAnsi="Times New Roman"/>
              <w:b/>
              <w:noProof/>
              <w:sz w:val="20"/>
              <w:szCs w:val="20"/>
            </w:rPr>
            <w:t>90</w:t>
          </w:r>
          <w:r w:rsidRPr="007719FF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  <w:r w:rsidRPr="007719FF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A038D5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 w:rsidRPr="00A038D5">
            <w:rPr>
              <w:rFonts w:ascii="Times New Roman" w:hAnsi="Times New Roman"/>
              <w:b/>
              <w:sz w:val="20"/>
              <w:szCs w:val="20"/>
            </w:rPr>
            <w:instrText xml:space="preserve"> NUMPAGES   \* MERGEFORMAT </w:instrText>
          </w:r>
          <w:r w:rsidRPr="00A038D5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64F10">
            <w:rPr>
              <w:rFonts w:ascii="Times New Roman" w:hAnsi="Times New Roman"/>
              <w:b/>
              <w:noProof/>
              <w:sz w:val="20"/>
              <w:szCs w:val="20"/>
            </w:rPr>
            <w:t>90</w:t>
          </w:r>
          <w:r w:rsidRPr="00A038D5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</w:p>
      </w:tc>
    </w:tr>
  </w:tbl>
  <w:p w14:paraId="7B41D499" w14:textId="77777777" w:rsidR="005E5727" w:rsidRDefault="005E5727" w:rsidP="00F860DF">
    <w:pPr>
      <w:pStyle w:val="a5"/>
      <w:tabs>
        <w:tab w:val="left" w:pos="1302"/>
      </w:tabs>
      <w:rPr>
        <w:rFonts w:asciiTheme="minorHAnsi" w:hAnsiTheme="minorHAnsi"/>
        <w:lang w:val="ru-RU"/>
      </w:rPr>
    </w:pPr>
  </w:p>
  <w:p w14:paraId="2785EEDD" w14:textId="77777777" w:rsidR="005E5727" w:rsidRPr="00655314" w:rsidRDefault="005E5727" w:rsidP="00F860DF">
    <w:pPr>
      <w:pStyle w:val="a5"/>
      <w:tabs>
        <w:tab w:val="left" w:pos="1302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1FAD" w14:textId="77777777" w:rsidR="005E5727" w:rsidRDefault="005E57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F"/>
    <w:multiLevelType w:val="multilevel"/>
    <w:tmpl w:val="DA78C1F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B70729F"/>
    <w:multiLevelType w:val="hybridMultilevel"/>
    <w:tmpl w:val="FDB6E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B26B9"/>
    <w:multiLevelType w:val="hybridMultilevel"/>
    <w:tmpl w:val="8188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63C6"/>
    <w:multiLevelType w:val="hybridMultilevel"/>
    <w:tmpl w:val="E27C7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F478DA"/>
    <w:multiLevelType w:val="hybridMultilevel"/>
    <w:tmpl w:val="85520DF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C4E9E"/>
    <w:multiLevelType w:val="hybridMultilevel"/>
    <w:tmpl w:val="A5B0C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792132"/>
    <w:multiLevelType w:val="hybridMultilevel"/>
    <w:tmpl w:val="6A001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0483B"/>
    <w:multiLevelType w:val="hybridMultilevel"/>
    <w:tmpl w:val="86D65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3B3499"/>
    <w:multiLevelType w:val="multilevel"/>
    <w:tmpl w:val="96C8E9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290" w:hanging="864"/>
      </w:pPr>
      <w:rPr>
        <w:rFonts w:hint="default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4114E2F"/>
    <w:multiLevelType w:val="hybridMultilevel"/>
    <w:tmpl w:val="1C3C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83B17"/>
    <w:multiLevelType w:val="hybridMultilevel"/>
    <w:tmpl w:val="5B728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696972"/>
    <w:multiLevelType w:val="multilevel"/>
    <w:tmpl w:val="32207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427525"/>
    <w:multiLevelType w:val="hybridMultilevel"/>
    <w:tmpl w:val="E182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4E85"/>
    <w:multiLevelType w:val="hybridMultilevel"/>
    <w:tmpl w:val="0E56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4390B"/>
    <w:multiLevelType w:val="hybridMultilevel"/>
    <w:tmpl w:val="817C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965B1"/>
    <w:multiLevelType w:val="multilevel"/>
    <w:tmpl w:val="1A243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DE0248B"/>
    <w:multiLevelType w:val="hybridMultilevel"/>
    <w:tmpl w:val="52922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F26051"/>
    <w:multiLevelType w:val="hybridMultilevel"/>
    <w:tmpl w:val="79FC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73E8E"/>
    <w:multiLevelType w:val="multilevel"/>
    <w:tmpl w:val="2EDC2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6E2D64"/>
    <w:multiLevelType w:val="hybridMultilevel"/>
    <w:tmpl w:val="4390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23013"/>
    <w:multiLevelType w:val="hybridMultilevel"/>
    <w:tmpl w:val="829AF368"/>
    <w:lvl w:ilvl="0" w:tplc="800028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63C"/>
    <w:multiLevelType w:val="hybridMultilevel"/>
    <w:tmpl w:val="20CA6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7E0C50"/>
    <w:multiLevelType w:val="hybridMultilevel"/>
    <w:tmpl w:val="F410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864B0"/>
    <w:multiLevelType w:val="hybridMultilevel"/>
    <w:tmpl w:val="01F43E44"/>
    <w:lvl w:ilvl="0" w:tplc="4498EB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296DA5"/>
    <w:multiLevelType w:val="hybridMultilevel"/>
    <w:tmpl w:val="2EA6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8A4"/>
    <w:multiLevelType w:val="multilevel"/>
    <w:tmpl w:val="14FE9D6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25793"/>
    <w:multiLevelType w:val="multilevel"/>
    <w:tmpl w:val="C8F6FF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B4B06DC"/>
    <w:multiLevelType w:val="hybridMultilevel"/>
    <w:tmpl w:val="E0EC804C"/>
    <w:lvl w:ilvl="0" w:tplc="A1FA7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810A36"/>
    <w:multiLevelType w:val="hybridMultilevel"/>
    <w:tmpl w:val="F604AAE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4E273FB"/>
    <w:multiLevelType w:val="hybridMultilevel"/>
    <w:tmpl w:val="4C4E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10C8"/>
    <w:multiLevelType w:val="hybridMultilevel"/>
    <w:tmpl w:val="F3A6F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3224F0"/>
    <w:multiLevelType w:val="multilevel"/>
    <w:tmpl w:val="AC42F9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5B0598"/>
    <w:multiLevelType w:val="hybridMultilevel"/>
    <w:tmpl w:val="2BE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E7E6C"/>
    <w:multiLevelType w:val="hybridMultilevel"/>
    <w:tmpl w:val="37A8A0A6"/>
    <w:lvl w:ilvl="0" w:tplc="747AEC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84A34"/>
    <w:multiLevelType w:val="hybridMultilevel"/>
    <w:tmpl w:val="D77C48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1"/>
  </w:num>
  <w:num w:numId="4">
    <w:abstractNumId w:val="4"/>
  </w:num>
  <w:num w:numId="5">
    <w:abstractNumId w:val="24"/>
  </w:num>
  <w:num w:numId="6">
    <w:abstractNumId w:val="7"/>
  </w:num>
  <w:num w:numId="7">
    <w:abstractNumId w:val="8"/>
  </w:num>
  <w:num w:numId="8">
    <w:abstractNumId w:val="6"/>
  </w:num>
  <w:num w:numId="9">
    <w:abstractNumId w:val="17"/>
  </w:num>
  <w:num w:numId="10">
    <w:abstractNumId w:val="2"/>
  </w:num>
  <w:num w:numId="11">
    <w:abstractNumId w:val="29"/>
  </w:num>
  <w:num w:numId="12">
    <w:abstractNumId w:val="22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16"/>
  </w:num>
  <w:num w:numId="18">
    <w:abstractNumId w:val="27"/>
  </w:num>
  <w:num w:numId="19">
    <w:abstractNumId w:val="32"/>
  </w:num>
  <w:num w:numId="20">
    <w:abstractNumId w:val="2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4"/>
  </w:num>
  <w:num w:numId="27">
    <w:abstractNumId w:val="25"/>
  </w:num>
  <w:num w:numId="28">
    <w:abstractNumId w:val="35"/>
  </w:num>
  <w:num w:numId="29">
    <w:abstractNumId w:val="21"/>
  </w:num>
  <w:num w:numId="30">
    <w:abstractNumId w:val="23"/>
  </w:num>
  <w:num w:numId="31">
    <w:abstractNumId w:val="30"/>
  </w:num>
  <w:num w:numId="32">
    <w:abstractNumId w:val="3"/>
  </w:num>
  <w:num w:numId="33">
    <w:abstractNumId w:val="13"/>
  </w:num>
  <w:num w:numId="34">
    <w:abstractNumId w:val="20"/>
  </w:num>
  <w:num w:numId="35">
    <w:abstractNumId w:val="34"/>
  </w:num>
  <w:num w:numId="3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64"/>
    <w:rsid w:val="00000644"/>
    <w:rsid w:val="0000241B"/>
    <w:rsid w:val="000034FA"/>
    <w:rsid w:val="0000354A"/>
    <w:rsid w:val="00006E21"/>
    <w:rsid w:val="00007C11"/>
    <w:rsid w:val="000117E5"/>
    <w:rsid w:val="000118CC"/>
    <w:rsid w:val="00012210"/>
    <w:rsid w:val="00013931"/>
    <w:rsid w:val="000141A3"/>
    <w:rsid w:val="000155C8"/>
    <w:rsid w:val="00015E83"/>
    <w:rsid w:val="00020B82"/>
    <w:rsid w:val="00020DB6"/>
    <w:rsid w:val="000216B7"/>
    <w:rsid w:val="000220A7"/>
    <w:rsid w:val="000234CB"/>
    <w:rsid w:val="00023685"/>
    <w:rsid w:val="000246FC"/>
    <w:rsid w:val="000264D5"/>
    <w:rsid w:val="00026F2A"/>
    <w:rsid w:val="00030A8B"/>
    <w:rsid w:val="00030B46"/>
    <w:rsid w:val="00031E2E"/>
    <w:rsid w:val="00032B13"/>
    <w:rsid w:val="00033819"/>
    <w:rsid w:val="0003548B"/>
    <w:rsid w:val="00040B0A"/>
    <w:rsid w:val="00041C06"/>
    <w:rsid w:val="00041EB5"/>
    <w:rsid w:val="00042BFD"/>
    <w:rsid w:val="00044D72"/>
    <w:rsid w:val="00053C50"/>
    <w:rsid w:val="00054343"/>
    <w:rsid w:val="00054B51"/>
    <w:rsid w:val="00055F1B"/>
    <w:rsid w:val="00057370"/>
    <w:rsid w:val="00057D69"/>
    <w:rsid w:val="00061794"/>
    <w:rsid w:val="00061D3E"/>
    <w:rsid w:val="00063B15"/>
    <w:rsid w:val="00064484"/>
    <w:rsid w:val="00064522"/>
    <w:rsid w:val="00064F10"/>
    <w:rsid w:val="0006518E"/>
    <w:rsid w:val="00067084"/>
    <w:rsid w:val="00067FBB"/>
    <w:rsid w:val="0007090A"/>
    <w:rsid w:val="000718C8"/>
    <w:rsid w:val="00072D16"/>
    <w:rsid w:val="000739FD"/>
    <w:rsid w:val="00074062"/>
    <w:rsid w:val="00074B2A"/>
    <w:rsid w:val="00075EA0"/>
    <w:rsid w:val="00076407"/>
    <w:rsid w:val="00076991"/>
    <w:rsid w:val="00077251"/>
    <w:rsid w:val="000809F0"/>
    <w:rsid w:val="00083F06"/>
    <w:rsid w:val="000846D3"/>
    <w:rsid w:val="0008597C"/>
    <w:rsid w:val="00087029"/>
    <w:rsid w:val="0009359F"/>
    <w:rsid w:val="00096C81"/>
    <w:rsid w:val="00096F09"/>
    <w:rsid w:val="00097E54"/>
    <w:rsid w:val="000A0A92"/>
    <w:rsid w:val="000A1355"/>
    <w:rsid w:val="000A2656"/>
    <w:rsid w:val="000A26BE"/>
    <w:rsid w:val="000A334D"/>
    <w:rsid w:val="000A3B1C"/>
    <w:rsid w:val="000A7980"/>
    <w:rsid w:val="000B0B50"/>
    <w:rsid w:val="000B0D07"/>
    <w:rsid w:val="000B1A45"/>
    <w:rsid w:val="000B1A5D"/>
    <w:rsid w:val="000B3A9D"/>
    <w:rsid w:val="000B52FE"/>
    <w:rsid w:val="000B553D"/>
    <w:rsid w:val="000B6B36"/>
    <w:rsid w:val="000C0ED9"/>
    <w:rsid w:val="000C1A9D"/>
    <w:rsid w:val="000C2E44"/>
    <w:rsid w:val="000C4F48"/>
    <w:rsid w:val="000C657C"/>
    <w:rsid w:val="000D1166"/>
    <w:rsid w:val="000D2E05"/>
    <w:rsid w:val="000D6A83"/>
    <w:rsid w:val="000D7A5F"/>
    <w:rsid w:val="000E07E1"/>
    <w:rsid w:val="000E11D2"/>
    <w:rsid w:val="000E42F8"/>
    <w:rsid w:val="000E5327"/>
    <w:rsid w:val="000F60E2"/>
    <w:rsid w:val="000F61D8"/>
    <w:rsid w:val="000F6201"/>
    <w:rsid w:val="000F7855"/>
    <w:rsid w:val="00102693"/>
    <w:rsid w:val="00103112"/>
    <w:rsid w:val="00103E6A"/>
    <w:rsid w:val="00104B03"/>
    <w:rsid w:val="00105DB4"/>
    <w:rsid w:val="001076C3"/>
    <w:rsid w:val="00107BF6"/>
    <w:rsid w:val="00110342"/>
    <w:rsid w:val="00114B44"/>
    <w:rsid w:val="001164F8"/>
    <w:rsid w:val="001165ED"/>
    <w:rsid w:val="00117A78"/>
    <w:rsid w:val="00120B8A"/>
    <w:rsid w:val="001210B2"/>
    <w:rsid w:val="00121C45"/>
    <w:rsid w:val="00124475"/>
    <w:rsid w:val="00124D11"/>
    <w:rsid w:val="001330E4"/>
    <w:rsid w:val="00135626"/>
    <w:rsid w:val="001357B5"/>
    <w:rsid w:val="0014038D"/>
    <w:rsid w:val="001425BC"/>
    <w:rsid w:val="00143B76"/>
    <w:rsid w:val="00144598"/>
    <w:rsid w:val="00145257"/>
    <w:rsid w:val="00145980"/>
    <w:rsid w:val="00145FB5"/>
    <w:rsid w:val="00147B81"/>
    <w:rsid w:val="0015167B"/>
    <w:rsid w:val="00152FFA"/>
    <w:rsid w:val="00155C1B"/>
    <w:rsid w:val="00161182"/>
    <w:rsid w:val="00162A2C"/>
    <w:rsid w:val="00163865"/>
    <w:rsid w:val="001652AD"/>
    <w:rsid w:val="00165D7D"/>
    <w:rsid w:val="00171F30"/>
    <w:rsid w:val="001728F2"/>
    <w:rsid w:val="00173087"/>
    <w:rsid w:val="00173F47"/>
    <w:rsid w:val="0018330D"/>
    <w:rsid w:val="001914C3"/>
    <w:rsid w:val="00191AFA"/>
    <w:rsid w:val="0019656B"/>
    <w:rsid w:val="001A1736"/>
    <w:rsid w:val="001A1D8E"/>
    <w:rsid w:val="001A24E9"/>
    <w:rsid w:val="001A4049"/>
    <w:rsid w:val="001A45FA"/>
    <w:rsid w:val="001A4EFC"/>
    <w:rsid w:val="001A5082"/>
    <w:rsid w:val="001A5784"/>
    <w:rsid w:val="001A670B"/>
    <w:rsid w:val="001B02F9"/>
    <w:rsid w:val="001B07E3"/>
    <w:rsid w:val="001B2C16"/>
    <w:rsid w:val="001B3C42"/>
    <w:rsid w:val="001C0623"/>
    <w:rsid w:val="001C0C4A"/>
    <w:rsid w:val="001C25DA"/>
    <w:rsid w:val="001D39B0"/>
    <w:rsid w:val="001D3A8F"/>
    <w:rsid w:val="001D4FF5"/>
    <w:rsid w:val="001D5CEA"/>
    <w:rsid w:val="001D752A"/>
    <w:rsid w:val="001E2AC3"/>
    <w:rsid w:val="001E3343"/>
    <w:rsid w:val="001E4B23"/>
    <w:rsid w:val="001E4C01"/>
    <w:rsid w:val="001E5453"/>
    <w:rsid w:val="001E76FE"/>
    <w:rsid w:val="001F236B"/>
    <w:rsid w:val="001F3E6D"/>
    <w:rsid w:val="001F4D8F"/>
    <w:rsid w:val="001F4F56"/>
    <w:rsid w:val="001F64F7"/>
    <w:rsid w:val="001F7FD4"/>
    <w:rsid w:val="00201124"/>
    <w:rsid w:val="002028A3"/>
    <w:rsid w:val="00203698"/>
    <w:rsid w:val="002069DE"/>
    <w:rsid w:val="0020740C"/>
    <w:rsid w:val="002109A9"/>
    <w:rsid w:val="00213708"/>
    <w:rsid w:val="00215F8F"/>
    <w:rsid w:val="002166F8"/>
    <w:rsid w:val="00216732"/>
    <w:rsid w:val="0021692D"/>
    <w:rsid w:val="00216B45"/>
    <w:rsid w:val="00222048"/>
    <w:rsid w:val="00222D90"/>
    <w:rsid w:val="00223505"/>
    <w:rsid w:val="00224C25"/>
    <w:rsid w:val="002252E0"/>
    <w:rsid w:val="00230277"/>
    <w:rsid w:val="00232D7E"/>
    <w:rsid w:val="00236AE0"/>
    <w:rsid w:val="002418F9"/>
    <w:rsid w:val="00242A2A"/>
    <w:rsid w:val="00242FFB"/>
    <w:rsid w:val="002458A7"/>
    <w:rsid w:val="00245D29"/>
    <w:rsid w:val="00251A4C"/>
    <w:rsid w:val="00253DCB"/>
    <w:rsid w:val="00260712"/>
    <w:rsid w:val="0026355C"/>
    <w:rsid w:val="00263DE0"/>
    <w:rsid w:val="002656EA"/>
    <w:rsid w:val="002700A7"/>
    <w:rsid w:val="002715A5"/>
    <w:rsid w:val="0027279A"/>
    <w:rsid w:val="0027375A"/>
    <w:rsid w:val="0027678A"/>
    <w:rsid w:val="00277265"/>
    <w:rsid w:val="00277FD3"/>
    <w:rsid w:val="00282538"/>
    <w:rsid w:val="00286435"/>
    <w:rsid w:val="0028683E"/>
    <w:rsid w:val="00286DB3"/>
    <w:rsid w:val="00286EF3"/>
    <w:rsid w:val="00290178"/>
    <w:rsid w:val="002903C5"/>
    <w:rsid w:val="00291373"/>
    <w:rsid w:val="00291EBC"/>
    <w:rsid w:val="00294797"/>
    <w:rsid w:val="002957BD"/>
    <w:rsid w:val="002957C1"/>
    <w:rsid w:val="00297A3C"/>
    <w:rsid w:val="002A1A6B"/>
    <w:rsid w:val="002A4F5C"/>
    <w:rsid w:val="002A6714"/>
    <w:rsid w:val="002A6FEC"/>
    <w:rsid w:val="002B06A4"/>
    <w:rsid w:val="002B3A30"/>
    <w:rsid w:val="002B6837"/>
    <w:rsid w:val="002B7307"/>
    <w:rsid w:val="002C05F0"/>
    <w:rsid w:val="002C0753"/>
    <w:rsid w:val="002C07F3"/>
    <w:rsid w:val="002C3BD2"/>
    <w:rsid w:val="002C405B"/>
    <w:rsid w:val="002C510C"/>
    <w:rsid w:val="002C6C96"/>
    <w:rsid w:val="002D09C0"/>
    <w:rsid w:val="002D0C27"/>
    <w:rsid w:val="002D0F78"/>
    <w:rsid w:val="002D26AC"/>
    <w:rsid w:val="002D30E2"/>
    <w:rsid w:val="002D390E"/>
    <w:rsid w:val="002D4787"/>
    <w:rsid w:val="002E211F"/>
    <w:rsid w:val="002E4B2A"/>
    <w:rsid w:val="002E58BA"/>
    <w:rsid w:val="002E5AFE"/>
    <w:rsid w:val="002E6065"/>
    <w:rsid w:val="002E6900"/>
    <w:rsid w:val="002F0BBE"/>
    <w:rsid w:val="002F1C26"/>
    <w:rsid w:val="002F3148"/>
    <w:rsid w:val="002F3345"/>
    <w:rsid w:val="002F5F1D"/>
    <w:rsid w:val="002F625C"/>
    <w:rsid w:val="002F7521"/>
    <w:rsid w:val="002F78D4"/>
    <w:rsid w:val="002F79EE"/>
    <w:rsid w:val="00300498"/>
    <w:rsid w:val="0030148D"/>
    <w:rsid w:val="00304B3C"/>
    <w:rsid w:val="00305A84"/>
    <w:rsid w:val="00306C6B"/>
    <w:rsid w:val="00312BDD"/>
    <w:rsid w:val="003148B5"/>
    <w:rsid w:val="0031705E"/>
    <w:rsid w:val="00320D7E"/>
    <w:rsid w:val="00321BF5"/>
    <w:rsid w:val="00322C29"/>
    <w:rsid w:val="00323167"/>
    <w:rsid w:val="003236DE"/>
    <w:rsid w:val="00325FC9"/>
    <w:rsid w:val="003269DE"/>
    <w:rsid w:val="003305BC"/>
    <w:rsid w:val="00334120"/>
    <w:rsid w:val="00334268"/>
    <w:rsid w:val="00334383"/>
    <w:rsid w:val="00334735"/>
    <w:rsid w:val="00335019"/>
    <w:rsid w:val="0033524A"/>
    <w:rsid w:val="00336CAC"/>
    <w:rsid w:val="003376BB"/>
    <w:rsid w:val="00341444"/>
    <w:rsid w:val="003439C3"/>
    <w:rsid w:val="003522CB"/>
    <w:rsid w:val="003523FB"/>
    <w:rsid w:val="003533E3"/>
    <w:rsid w:val="00354649"/>
    <w:rsid w:val="00355086"/>
    <w:rsid w:val="00355371"/>
    <w:rsid w:val="003558AF"/>
    <w:rsid w:val="003561A4"/>
    <w:rsid w:val="0035685E"/>
    <w:rsid w:val="00356C4C"/>
    <w:rsid w:val="003573C9"/>
    <w:rsid w:val="00360969"/>
    <w:rsid w:val="003619DA"/>
    <w:rsid w:val="0037222B"/>
    <w:rsid w:val="00372A75"/>
    <w:rsid w:val="00374E37"/>
    <w:rsid w:val="003768D5"/>
    <w:rsid w:val="00376F68"/>
    <w:rsid w:val="003778BF"/>
    <w:rsid w:val="003800CA"/>
    <w:rsid w:val="003803F5"/>
    <w:rsid w:val="003813F9"/>
    <w:rsid w:val="003816B4"/>
    <w:rsid w:val="003818E5"/>
    <w:rsid w:val="00381E3D"/>
    <w:rsid w:val="003838E2"/>
    <w:rsid w:val="00385D48"/>
    <w:rsid w:val="00386677"/>
    <w:rsid w:val="00386FA4"/>
    <w:rsid w:val="0038727B"/>
    <w:rsid w:val="00387FA6"/>
    <w:rsid w:val="00390318"/>
    <w:rsid w:val="003946DD"/>
    <w:rsid w:val="00397FDD"/>
    <w:rsid w:val="003A4C51"/>
    <w:rsid w:val="003A5CCC"/>
    <w:rsid w:val="003A6D75"/>
    <w:rsid w:val="003A70FB"/>
    <w:rsid w:val="003B15AC"/>
    <w:rsid w:val="003B5C7B"/>
    <w:rsid w:val="003C278E"/>
    <w:rsid w:val="003C43FA"/>
    <w:rsid w:val="003C67F9"/>
    <w:rsid w:val="003C7255"/>
    <w:rsid w:val="003D023E"/>
    <w:rsid w:val="003D10A1"/>
    <w:rsid w:val="003D11CF"/>
    <w:rsid w:val="003D2C50"/>
    <w:rsid w:val="003D45E5"/>
    <w:rsid w:val="003D4BE1"/>
    <w:rsid w:val="003D68C7"/>
    <w:rsid w:val="003D6BB6"/>
    <w:rsid w:val="003D704D"/>
    <w:rsid w:val="003E0D30"/>
    <w:rsid w:val="003E1832"/>
    <w:rsid w:val="003E19B7"/>
    <w:rsid w:val="003E2831"/>
    <w:rsid w:val="003E2CBD"/>
    <w:rsid w:val="003E3BA3"/>
    <w:rsid w:val="003F005D"/>
    <w:rsid w:val="003F1015"/>
    <w:rsid w:val="003F280A"/>
    <w:rsid w:val="003F369A"/>
    <w:rsid w:val="003F448B"/>
    <w:rsid w:val="003F4DA9"/>
    <w:rsid w:val="003F5C5C"/>
    <w:rsid w:val="003F6AA1"/>
    <w:rsid w:val="003F75D9"/>
    <w:rsid w:val="003F7C88"/>
    <w:rsid w:val="003F7CB0"/>
    <w:rsid w:val="00401836"/>
    <w:rsid w:val="00404703"/>
    <w:rsid w:val="00406C55"/>
    <w:rsid w:val="00413474"/>
    <w:rsid w:val="0041405A"/>
    <w:rsid w:val="0041442B"/>
    <w:rsid w:val="0041540C"/>
    <w:rsid w:val="00420A28"/>
    <w:rsid w:val="004229B1"/>
    <w:rsid w:val="00424161"/>
    <w:rsid w:val="0042622F"/>
    <w:rsid w:val="004304C7"/>
    <w:rsid w:val="004305C0"/>
    <w:rsid w:val="00433CCA"/>
    <w:rsid w:val="00434EDF"/>
    <w:rsid w:val="0043711A"/>
    <w:rsid w:val="00446CDD"/>
    <w:rsid w:val="004478BC"/>
    <w:rsid w:val="00447939"/>
    <w:rsid w:val="0045075C"/>
    <w:rsid w:val="00455140"/>
    <w:rsid w:val="00462694"/>
    <w:rsid w:val="004635F0"/>
    <w:rsid w:val="00463B77"/>
    <w:rsid w:val="00463E6D"/>
    <w:rsid w:val="00465372"/>
    <w:rsid w:val="004663B4"/>
    <w:rsid w:val="00466BEE"/>
    <w:rsid w:val="0047125B"/>
    <w:rsid w:val="004714D5"/>
    <w:rsid w:val="0047194D"/>
    <w:rsid w:val="00473BE2"/>
    <w:rsid w:val="004804CE"/>
    <w:rsid w:val="004809E1"/>
    <w:rsid w:val="00480B0C"/>
    <w:rsid w:val="0048131D"/>
    <w:rsid w:val="00483703"/>
    <w:rsid w:val="0048391F"/>
    <w:rsid w:val="00484702"/>
    <w:rsid w:val="00487359"/>
    <w:rsid w:val="00490A12"/>
    <w:rsid w:val="00492813"/>
    <w:rsid w:val="00494CD2"/>
    <w:rsid w:val="004954EC"/>
    <w:rsid w:val="004A0417"/>
    <w:rsid w:val="004A1C68"/>
    <w:rsid w:val="004A58F6"/>
    <w:rsid w:val="004A6389"/>
    <w:rsid w:val="004B0A7C"/>
    <w:rsid w:val="004B0C90"/>
    <w:rsid w:val="004B34BB"/>
    <w:rsid w:val="004B3F52"/>
    <w:rsid w:val="004B40F7"/>
    <w:rsid w:val="004B5863"/>
    <w:rsid w:val="004C03EF"/>
    <w:rsid w:val="004C0890"/>
    <w:rsid w:val="004C40C6"/>
    <w:rsid w:val="004C5794"/>
    <w:rsid w:val="004D042A"/>
    <w:rsid w:val="004D1246"/>
    <w:rsid w:val="004D172C"/>
    <w:rsid w:val="004D6E9E"/>
    <w:rsid w:val="004D7187"/>
    <w:rsid w:val="004D7377"/>
    <w:rsid w:val="004D7F06"/>
    <w:rsid w:val="004E1892"/>
    <w:rsid w:val="004E1BAA"/>
    <w:rsid w:val="004E1F6B"/>
    <w:rsid w:val="004E3F56"/>
    <w:rsid w:val="004E5D7B"/>
    <w:rsid w:val="004E61E2"/>
    <w:rsid w:val="004E6460"/>
    <w:rsid w:val="005018BA"/>
    <w:rsid w:val="00503B4E"/>
    <w:rsid w:val="0050737B"/>
    <w:rsid w:val="00510F4F"/>
    <w:rsid w:val="00512888"/>
    <w:rsid w:val="0051303F"/>
    <w:rsid w:val="00513E3E"/>
    <w:rsid w:val="00514371"/>
    <w:rsid w:val="0051519C"/>
    <w:rsid w:val="00517A9C"/>
    <w:rsid w:val="005203DD"/>
    <w:rsid w:val="005205B4"/>
    <w:rsid w:val="00522397"/>
    <w:rsid w:val="005229E5"/>
    <w:rsid w:val="00530D06"/>
    <w:rsid w:val="00530E52"/>
    <w:rsid w:val="00536322"/>
    <w:rsid w:val="005363BF"/>
    <w:rsid w:val="00536D9E"/>
    <w:rsid w:val="00536EB5"/>
    <w:rsid w:val="0053743B"/>
    <w:rsid w:val="005377D4"/>
    <w:rsid w:val="00544864"/>
    <w:rsid w:val="005457BB"/>
    <w:rsid w:val="00546FB0"/>
    <w:rsid w:val="0055030E"/>
    <w:rsid w:val="00550D14"/>
    <w:rsid w:val="00551501"/>
    <w:rsid w:val="00553728"/>
    <w:rsid w:val="005546A1"/>
    <w:rsid w:val="0055572F"/>
    <w:rsid w:val="00556985"/>
    <w:rsid w:val="00556F19"/>
    <w:rsid w:val="00556F34"/>
    <w:rsid w:val="0056053D"/>
    <w:rsid w:val="00560C80"/>
    <w:rsid w:val="00564E8B"/>
    <w:rsid w:val="005655F9"/>
    <w:rsid w:val="00565E0E"/>
    <w:rsid w:val="005660AA"/>
    <w:rsid w:val="00567CEC"/>
    <w:rsid w:val="00571C48"/>
    <w:rsid w:val="00571E1E"/>
    <w:rsid w:val="00572556"/>
    <w:rsid w:val="0058094E"/>
    <w:rsid w:val="00582C37"/>
    <w:rsid w:val="00582DA1"/>
    <w:rsid w:val="00584D71"/>
    <w:rsid w:val="00586D0E"/>
    <w:rsid w:val="005873F0"/>
    <w:rsid w:val="00590E40"/>
    <w:rsid w:val="0059148F"/>
    <w:rsid w:val="00592675"/>
    <w:rsid w:val="00594492"/>
    <w:rsid w:val="005A0546"/>
    <w:rsid w:val="005A1073"/>
    <w:rsid w:val="005A383C"/>
    <w:rsid w:val="005A3A2F"/>
    <w:rsid w:val="005A40EB"/>
    <w:rsid w:val="005A6C5E"/>
    <w:rsid w:val="005A6E3C"/>
    <w:rsid w:val="005B3F69"/>
    <w:rsid w:val="005B3F97"/>
    <w:rsid w:val="005B45AE"/>
    <w:rsid w:val="005B4F16"/>
    <w:rsid w:val="005B5B2F"/>
    <w:rsid w:val="005C048D"/>
    <w:rsid w:val="005C1175"/>
    <w:rsid w:val="005C290C"/>
    <w:rsid w:val="005C3608"/>
    <w:rsid w:val="005C5489"/>
    <w:rsid w:val="005C7112"/>
    <w:rsid w:val="005D27D4"/>
    <w:rsid w:val="005D290E"/>
    <w:rsid w:val="005D4184"/>
    <w:rsid w:val="005D65BB"/>
    <w:rsid w:val="005E0830"/>
    <w:rsid w:val="005E4729"/>
    <w:rsid w:val="005E5166"/>
    <w:rsid w:val="005E5727"/>
    <w:rsid w:val="005E5931"/>
    <w:rsid w:val="005E5EAD"/>
    <w:rsid w:val="005E6FBE"/>
    <w:rsid w:val="005F0914"/>
    <w:rsid w:val="005F19E2"/>
    <w:rsid w:val="005F3A6F"/>
    <w:rsid w:val="005F4E79"/>
    <w:rsid w:val="005F687D"/>
    <w:rsid w:val="00600D69"/>
    <w:rsid w:val="006022FD"/>
    <w:rsid w:val="00607F61"/>
    <w:rsid w:val="00610C29"/>
    <w:rsid w:val="006131F0"/>
    <w:rsid w:val="00613461"/>
    <w:rsid w:val="00617982"/>
    <w:rsid w:val="00617B2C"/>
    <w:rsid w:val="0062169F"/>
    <w:rsid w:val="00622881"/>
    <w:rsid w:val="0062324F"/>
    <w:rsid w:val="00623DA4"/>
    <w:rsid w:val="0063189A"/>
    <w:rsid w:val="00631D4C"/>
    <w:rsid w:val="00632279"/>
    <w:rsid w:val="0063290A"/>
    <w:rsid w:val="0063393B"/>
    <w:rsid w:val="00634758"/>
    <w:rsid w:val="006352C7"/>
    <w:rsid w:val="006359EB"/>
    <w:rsid w:val="00636225"/>
    <w:rsid w:val="00637F40"/>
    <w:rsid w:val="00640698"/>
    <w:rsid w:val="0064184C"/>
    <w:rsid w:val="00643B77"/>
    <w:rsid w:val="00644B79"/>
    <w:rsid w:val="00647836"/>
    <w:rsid w:val="00652276"/>
    <w:rsid w:val="0065415E"/>
    <w:rsid w:val="00654671"/>
    <w:rsid w:val="006549A4"/>
    <w:rsid w:val="00655314"/>
    <w:rsid w:val="00662A48"/>
    <w:rsid w:val="0066585A"/>
    <w:rsid w:val="00666B04"/>
    <w:rsid w:val="00666EEE"/>
    <w:rsid w:val="00671A6E"/>
    <w:rsid w:val="00677F58"/>
    <w:rsid w:val="006800E1"/>
    <w:rsid w:val="006827B9"/>
    <w:rsid w:val="00682DBA"/>
    <w:rsid w:val="006861D3"/>
    <w:rsid w:val="00686B2E"/>
    <w:rsid w:val="00687E84"/>
    <w:rsid w:val="00692F60"/>
    <w:rsid w:val="0069499E"/>
    <w:rsid w:val="00694A1D"/>
    <w:rsid w:val="006A1326"/>
    <w:rsid w:val="006A34EF"/>
    <w:rsid w:val="006A4465"/>
    <w:rsid w:val="006A6481"/>
    <w:rsid w:val="006B2DD7"/>
    <w:rsid w:val="006B2FDF"/>
    <w:rsid w:val="006B4FEF"/>
    <w:rsid w:val="006B79A6"/>
    <w:rsid w:val="006C2904"/>
    <w:rsid w:val="006C6348"/>
    <w:rsid w:val="006D7ACE"/>
    <w:rsid w:val="006E6553"/>
    <w:rsid w:val="006F12F2"/>
    <w:rsid w:val="006F32D5"/>
    <w:rsid w:val="006F4677"/>
    <w:rsid w:val="006F5638"/>
    <w:rsid w:val="006F6AA6"/>
    <w:rsid w:val="007135DB"/>
    <w:rsid w:val="007140E9"/>
    <w:rsid w:val="00714912"/>
    <w:rsid w:val="007151B3"/>
    <w:rsid w:val="00715A8B"/>
    <w:rsid w:val="00717BE7"/>
    <w:rsid w:val="00720CD3"/>
    <w:rsid w:val="00720DD8"/>
    <w:rsid w:val="007248AB"/>
    <w:rsid w:val="007251AE"/>
    <w:rsid w:val="007304F2"/>
    <w:rsid w:val="0073224B"/>
    <w:rsid w:val="00732564"/>
    <w:rsid w:val="0073315C"/>
    <w:rsid w:val="00734CB9"/>
    <w:rsid w:val="007461D8"/>
    <w:rsid w:val="007478FC"/>
    <w:rsid w:val="00750BDF"/>
    <w:rsid w:val="00753623"/>
    <w:rsid w:val="007568AF"/>
    <w:rsid w:val="00757D0E"/>
    <w:rsid w:val="00762521"/>
    <w:rsid w:val="00765C3D"/>
    <w:rsid w:val="007719FF"/>
    <w:rsid w:val="0077394B"/>
    <w:rsid w:val="007778CA"/>
    <w:rsid w:val="0078234A"/>
    <w:rsid w:val="00782840"/>
    <w:rsid w:val="00785465"/>
    <w:rsid w:val="007870AB"/>
    <w:rsid w:val="0079122D"/>
    <w:rsid w:val="00791786"/>
    <w:rsid w:val="007934F5"/>
    <w:rsid w:val="007A2226"/>
    <w:rsid w:val="007A4542"/>
    <w:rsid w:val="007A4F75"/>
    <w:rsid w:val="007A637A"/>
    <w:rsid w:val="007B0516"/>
    <w:rsid w:val="007B13BB"/>
    <w:rsid w:val="007B2168"/>
    <w:rsid w:val="007B2717"/>
    <w:rsid w:val="007B3552"/>
    <w:rsid w:val="007B4133"/>
    <w:rsid w:val="007B4A7A"/>
    <w:rsid w:val="007B5FCD"/>
    <w:rsid w:val="007B63EA"/>
    <w:rsid w:val="007C2757"/>
    <w:rsid w:val="007C61E0"/>
    <w:rsid w:val="007C65B2"/>
    <w:rsid w:val="007D13FF"/>
    <w:rsid w:val="007D7BCE"/>
    <w:rsid w:val="007E01A9"/>
    <w:rsid w:val="007E0E1D"/>
    <w:rsid w:val="007E213C"/>
    <w:rsid w:val="007E2F45"/>
    <w:rsid w:val="007F0A98"/>
    <w:rsid w:val="007F0D22"/>
    <w:rsid w:val="007F200B"/>
    <w:rsid w:val="007F3522"/>
    <w:rsid w:val="007F3875"/>
    <w:rsid w:val="007F4D66"/>
    <w:rsid w:val="007F6137"/>
    <w:rsid w:val="007F6985"/>
    <w:rsid w:val="007F7851"/>
    <w:rsid w:val="008009E1"/>
    <w:rsid w:val="008052C7"/>
    <w:rsid w:val="008070BB"/>
    <w:rsid w:val="008073BB"/>
    <w:rsid w:val="00810D14"/>
    <w:rsid w:val="00812B3C"/>
    <w:rsid w:val="00813947"/>
    <w:rsid w:val="008165DF"/>
    <w:rsid w:val="0081710F"/>
    <w:rsid w:val="008212C5"/>
    <w:rsid w:val="0082746E"/>
    <w:rsid w:val="008276AB"/>
    <w:rsid w:val="008310AB"/>
    <w:rsid w:val="008320AE"/>
    <w:rsid w:val="00832B42"/>
    <w:rsid w:val="00833183"/>
    <w:rsid w:val="00834447"/>
    <w:rsid w:val="00834B88"/>
    <w:rsid w:val="00834E67"/>
    <w:rsid w:val="00840F02"/>
    <w:rsid w:val="00842517"/>
    <w:rsid w:val="00844793"/>
    <w:rsid w:val="00846795"/>
    <w:rsid w:val="00851FE2"/>
    <w:rsid w:val="00853506"/>
    <w:rsid w:val="00855713"/>
    <w:rsid w:val="008559AB"/>
    <w:rsid w:val="008563A2"/>
    <w:rsid w:val="00857416"/>
    <w:rsid w:val="008576B8"/>
    <w:rsid w:val="00857C5C"/>
    <w:rsid w:val="00861B48"/>
    <w:rsid w:val="0086316F"/>
    <w:rsid w:val="008637C0"/>
    <w:rsid w:val="0086393B"/>
    <w:rsid w:val="00864807"/>
    <w:rsid w:val="008651AD"/>
    <w:rsid w:val="00866576"/>
    <w:rsid w:val="00866BF4"/>
    <w:rsid w:val="008702AD"/>
    <w:rsid w:val="008726F2"/>
    <w:rsid w:val="00874306"/>
    <w:rsid w:val="00876C02"/>
    <w:rsid w:val="008773E1"/>
    <w:rsid w:val="00877EEF"/>
    <w:rsid w:val="00880CE3"/>
    <w:rsid w:val="0088137E"/>
    <w:rsid w:val="00882B4F"/>
    <w:rsid w:val="00884135"/>
    <w:rsid w:val="0088415F"/>
    <w:rsid w:val="008849A8"/>
    <w:rsid w:val="008852D0"/>
    <w:rsid w:val="00886200"/>
    <w:rsid w:val="00886AD1"/>
    <w:rsid w:val="00887263"/>
    <w:rsid w:val="00887B53"/>
    <w:rsid w:val="008910B0"/>
    <w:rsid w:val="00894793"/>
    <w:rsid w:val="008960E9"/>
    <w:rsid w:val="0089757A"/>
    <w:rsid w:val="008A1339"/>
    <w:rsid w:val="008A1802"/>
    <w:rsid w:val="008A2ECF"/>
    <w:rsid w:val="008A67B4"/>
    <w:rsid w:val="008B1745"/>
    <w:rsid w:val="008B1BC2"/>
    <w:rsid w:val="008B41F6"/>
    <w:rsid w:val="008B4CEC"/>
    <w:rsid w:val="008B59E6"/>
    <w:rsid w:val="008B61A6"/>
    <w:rsid w:val="008C0A32"/>
    <w:rsid w:val="008C127F"/>
    <w:rsid w:val="008C13C8"/>
    <w:rsid w:val="008C18CA"/>
    <w:rsid w:val="008C1CB6"/>
    <w:rsid w:val="008C2E46"/>
    <w:rsid w:val="008C6F83"/>
    <w:rsid w:val="008D788E"/>
    <w:rsid w:val="008E2638"/>
    <w:rsid w:val="008E3CF4"/>
    <w:rsid w:val="008E4809"/>
    <w:rsid w:val="008E67A4"/>
    <w:rsid w:val="008E6B8E"/>
    <w:rsid w:val="008E7206"/>
    <w:rsid w:val="008F1BDC"/>
    <w:rsid w:val="008F35BD"/>
    <w:rsid w:val="00902BA1"/>
    <w:rsid w:val="00904AF9"/>
    <w:rsid w:val="00906A97"/>
    <w:rsid w:val="00906C84"/>
    <w:rsid w:val="00907724"/>
    <w:rsid w:val="00912E5C"/>
    <w:rsid w:val="009172FC"/>
    <w:rsid w:val="00920BEA"/>
    <w:rsid w:val="00921C0A"/>
    <w:rsid w:val="009226F9"/>
    <w:rsid w:val="00923469"/>
    <w:rsid w:val="0092575F"/>
    <w:rsid w:val="00927155"/>
    <w:rsid w:val="0092796B"/>
    <w:rsid w:val="00930049"/>
    <w:rsid w:val="00930571"/>
    <w:rsid w:val="00931FC4"/>
    <w:rsid w:val="00932356"/>
    <w:rsid w:val="0093366C"/>
    <w:rsid w:val="00934842"/>
    <w:rsid w:val="00936FA2"/>
    <w:rsid w:val="00940664"/>
    <w:rsid w:val="009416CB"/>
    <w:rsid w:val="0094211E"/>
    <w:rsid w:val="00942B19"/>
    <w:rsid w:val="00943456"/>
    <w:rsid w:val="00945AE1"/>
    <w:rsid w:val="009467BF"/>
    <w:rsid w:val="0094681F"/>
    <w:rsid w:val="00950308"/>
    <w:rsid w:val="009509B9"/>
    <w:rsid w:val="00950EFB"/>
    <w:rsid w:val="009526FB"/>
    <w:rsid w:val="00953772"/>
    <w:rsid w:val="00953D78"/>
    <w:rsid w:val="009562BD"/>
    <w:rsid w:val="00956E2C"/>
    <w:rsid w:val="009601BC"/>
    <w:rsid w:val="0096099A"/>
    <w:rsid w:val="009615B9"/>
    <w:rsid w:val="00961641"/>
    <w:rsid w:val="00963AC4"/>
    <w:rsid w:val="00965137"/>
    <w:rsid w:val="009704F6"/>
    <w:rsid w:val="00970BAD"/>
    <w:rsid w:val="00971FF9"/>
    <w:rsid w:val="00972929"/>
    <w:rsid w:val="00974D24"/>
    <w:rsid w:val="00975434"/>
    <w:rsid w:val="009755D9"/>
    <w:rsid w:val="00975E2A"/>
    <w:rsid w:val="00976DA2"/>
    <w:rsid w:val="0097748B"/>
    <w:rsid w:val="00977A13"/>
    <w:rsid w:val="00977CA1"/>
    <w:rsid w:val="00977EBD"/>
    <w:rsid w:val="00980A83"/>
    <w:rsid w:val="00980C98"/>
    <w:rsid w:val="00981B50"/>
    <w:rsid w:val="00982408"/>
    <w:rsid w:val="0098382B"/>
    <w:rsid w:val="00983C94"/>
    <w:rsid w:val="00984967"/>
    <w:rsid w:val="009860F7"/>
    <w:rsid w:val="00986558"/>
    <w:rsid w:val="00986C25"/>
    <w:rsid w:val="00987E3B"/>
    <w:rsid w:val="00990918"/>
    <w:rsid w:val="00990A60"/>
    <w:rsid w:val="00991877"/>
    <w:rsid w:val="00991DF7"/>
    <w:rsid w:val="00994328"/>
    <w:rsid w:val="00994D9D"/>
    <w:rsid w:val="009952C0"/>
    <w:rsid w:val="00997F82"/>
    <w:rsid w:val="009A330C"/>
    <w:rsid w:val="009A3F49"/>
    <w:rsid w:val="009A4C45"/>
    <w:rsid w:val="009A5758"/>
    <w:rsid w:val="009A6207"/>
    <w:rsid w:val="009B0088"/>
    <w:rsid w:val="009B0390"/>
    <w:rsid w:val="009B0E7A"/>
    <w:rsid w:val="009B231F"/>
    <w:rsid w:val="009B2A52"/>
    <w:rsid w:val="009B5963"/>
    <w:rsid w:val="009B7231"/>
    <w:rsid w:val="009C0D32"/>
    <w:rsid w:val="009C22DD"/>
    <w:rsid w:val="009C2C05"/>
    <w:rsid w:val="009C3F8A"/>
    <w:rsid w:val="009C66C4"/>
    <w:rsid w:val="009D6E85"/>
    <w:rsid w:val="009E1AF7"/>
    <w:rsid w:val="009E374B"/>
    <w:rsid w:val="009E4A72"/>
    <w:rsid w:val="009E64BD"/>
    <w:rsid w:val="009E7E9F"/>
    <w:rsid w:val="009F24E9"/>
    <w:rsid w:val="009F388A"/>
    <w:rsid w:val="009F3E92"/>
    <w:rsid w:val="009F55E4"/>
    <w:rsid w:val="009F608F"/>
    <w:rsid w:val="009F6B84"/>
    <w:rsid w:val="009F76C6"/>
    <w:rsid w:val="00A038CB"/>
    <w:rsid w:val="00A038D5"/>
    <w:rsid w:val="00A054C5"/>
    <w:rsid w:val="00A10324"/>
    <w:rsid w:val="00A1171B"/>
    <w:rsid w:val="00A13C08"/>
    <w:rsid w:val="00A13E8F"/>
    <w:rsid w:val="00A1447C"/>
    <w:rsid w:val="00A152B1"/>
    <w:rsid w:val="00A16E9B"/>
    <w:rsid w:val="00A17917"/>
    <w:rsid w:val="00A20AFF"/>
    <w:rsid w:val="00A21D90"/>
    <w:rsid w:val="00A224D2"/>
    <w:rsid w:val="00A22F3D"/>
    <w:rsid w:val="00A2374C"/>
    <w:rsid w:val="00A238C9"/>
    <w:rsid w:val="00A24531"/>
    <w:rsid w:val="00A248EC"/>
    <w:rsid w:val="00A24C54"/>
    <w:rsid w:val="00A25C35"/>
    <w:rsid w:val="00A30093"/>
    <w:rsid w:val="00A31394"/>
    <w:rsid w:val="00A3283E"/>
    <w:rsid w:val="00A32A0E"/>
    <w:rsid w:val="00A33C3F"/>
    <w:rsid w:val="00A36A2C"/>
    <w:rsid w:val="00A37008"/>
    <w:rsid w:val="00A37D64"/>
    <w:rsid w:val="00A41CA6"/>
    <w:rsid w:val="00A4304F"/>
    <w:rsid w:val="00A43B76"/>
    <w:rsid w:val="00A45973"/>
    <w:rsid w:val="00A46085"/>
    <w:rsid w:val="00A4644B"/>
    <w:rsid w:val="00A51991"/>
    <w:rsid w:val="00A519F2"/>
    <w:rsid w:val="00A51F2C"/>
    <w:rsid w:val="00A535BE"/>
    <w:rsid w:val="00A5394B"/>
    <w:rsid w:val="00A56BB6"/>
    <w:rsid w:val="00A60EB6"/>
    <w:rsid w:val="00A6291B"/>
    <w:rsid w:val="00A64F67"/>
    <w:rsid w:val="00A669CA"/>
    <w:rsid w:val="00A67CC9"/>
    <w:rsid w:val="00A70A1D"/>
    <w:rsid w:val="00A70B46"/>
    <w:rsid w:val="00A71336"/>
    <w:rsid w:val="00A717DD"/>
    <w:rsid w:val="00A71964"/>
    <w:rsid w:val="00A75534"/>
    <w:rsid w:val="00A76385"/>
    <w:rsid w:val="00A765F1"/>
    <w:rsid w:val="00A779BE"/>
    <w:rsid w:val="00A80C06"/>
    <w:rsid w:val="00A822EF"/>
    <w:rsid w:val="00A837F0"/>
    <w:rsid w:val="00A85333"/>
    <w:rsid w:val="00A85E86"/>
    <w:rsid w:val="00A876E6"/>
    <w:rsid w:val="00A917D5"/>
    <w:rsid w:val="00AA069B"/>
    <w:rsid w:val="00AA2B15"/>
    <w:rsid w:val="00AA4F2C"/>
    <w:rsid w:val="00AB77A8"/>
    <w:rsid w:val="00AB7A60"/>
    <w:rsid w:val="00AC00BD"/>
    <w:rsid w:val="00AC5BA4"/>
    <w:rsid w:val="00AC68B3"/>
    <w:rsid w:val="00AC72F6"/>
    <w:rsid w:val="00AD0E01"/>
    <w:rsid w:val="00AD3BCF"/>
    <w:rsid w:val="00AD6E92"/>
    <w:rsid w:val="00AE3664"/>
    <w:rsid w:val="00AE6513"/>
    <w:rsid w:val="00AE6535"/>
    <w:rsid w:val="00AF2624"/>
    <w:rsid w:val="00AF35BC"/>
    <w:rsid w:val="00AF4675"/>
    <w:rsid w:val="00AF48C3"/>
    <w:rsid w:val="00AF675C"/>
    <w:rsid w:val="00AF7C75"/>
    <w:rsid w:val="00AF7E65"/>
    <w:rsid w:val="00B00569"/>
    <w:rsid w:val="00B006BB"/>
    <w:rsid w:val="00B007E6"/>
    <w:rsid w:val="00B00ECB"/>
    <w:rsid w:val="00B0336E"/>
    <w:rsid w:val="00B051FE"/>
    <w:rsid w:val="00B0610C"/>
    <w:rsid w:val="00B063D8"/>
    <w:rsid w:val="00B07D24"/>
    <w:rsid w:val="00B113A7"/>
    <w:rsid w:val="00B124B4"/>
    <w:rsid w:val="00B136BE"/>
    <w:rsid w:val="00B14312"/>
    <w:rsid w:val="00B14494"/>
    <w:rsid w:val="00B15CAB"/>
    <w:rsid w:val="00B16F6D"/>
    <w:rsid w:val="00B170F5"/>
    <w:rsid w:val="00B176A7"/>
    <w:rsid w:val="00B2342A"/>
    <w:rsid w:val="00B23F1A"/>
    <w:rsid w:val="00B2404C"/>
    <w:rsid w:val="00B36AE7"/>
    <w:rsid w:val="00B40627"/>
    <w:rsid w:val="00B42297"/>
    <w:rsid w:val="00B427C1"/>
    <w:rsid w:val="00B43092"/>
    <w:rsid w:val="00B45F31"/>
    <w:rsid w:val="00B50162"/>
    <w:rsid w:val="00B54054"/>
    <w:rsid w:val="00B553BF"/>
    <w:rsid w:val="00B56BC9"/>
    <w:rsid w:val="00B5762D"/>
    <w:rsid w:val="00B62810"/>
    <w:rsid w:val="00B64D31"/>
    <w:rsid w:val="00B652E5"/>
    <w:rsid w:val="00B66295"/>
    <w:rsid w:val="00B66F43"/>
    <w:rsid w:val="00B73880"/>
    <w:rsid w:val="00B73B02"/>
    <w:rsid w:val="00B814B6"/>
    <w:rsid w:val="00B81D52"/>
    <w:rsid w:val="00B83837"/>
    <w:rsid w:val="00B84D08"/>
    <w:rsid w:val="00B8590D"/>
    <w:rsid w:val="00B86997"/>
    <w:rsid w:val="00B87384"/>
    <w:rsid w:val="00B90478"/>
    <w:rsid w:val="00B920BC"/>
    <w:rsid w:val="00B9252E"/>
    <w:rsid w:val="00B929AC"/>
    <w:rsid w:val="00B96265"/>
    <w:rsid w:val="00BA0E9D"/>
    <w:rsid w:val="00BA1867"/>
    <w:rsid w:val="00BA31F4"/>
    <w:rsid w:val="00BA6187"/>
    <w:rsid w:val="00BA68B7"/>
    <w:rsid w:val="00BB11C2"/>
    <w:rsid w:val="00BB1D2E"/>
    <w:rsid w:val="00BC0CE9"/>
    <w:rsid w:val="00BC293A"/>
    <w:rsid w:val="00BC2FDF"/>
    <w:rsid w:val="00BD0A00"/>
    <w:rsid w:val="00BD0FDE"/>
    <w:rsid w:val="00BD11EF"/>
    <w:rsid w:val="00BD1F84"/>
    <w:rsid w:val="00BD2F90"/>
    <w:rsid w:val="00BD34E8"/>
    <w:rsid w:val="00BD68F0"/>
    <w:rsid w:val="00BE164C"/>
    <w:rsid w:val="00BE2D1B"/>
    <w:rsid w:val="00BE3D04"/>
    <w:rsid w:val="00BE5480"/>
    <w:rsid w:val="00BE5CF5"/>
    <w:rsid w:val="00BE6384"/>
    <w:rsid w:val="00BF29EF"/>
    <w:rsid w:val="00BF420B"/>
    <w:rsid w:val="00BF5B0D"/>
    <w:rsid w:val="00BF70F0"/>
    <w:rsid w:val="00C00567"/>
    <w:rsid w:val="00C00A26"/>
    <w:rsid w:val="00C01285"/>
    <w:rsid w:val="00C01A35"/>
    <w:rsid w:val="00C03DF3"/>
    <w:rsid w:val="00C072C8"/>
    <w:rsid w:val="00C10D8C"/>
    <w:rsid w:val="00C11B69"/>
    <w:rsid w:val="00C16933"/>
    <w:rsid w:val="00C16B4D"/>
    <w:rsid w:val="00C1790C"/>
    <w:rsid w:val="00C17D9A"/>
    <w:rsid w:val="00C208BE"/>
    <w:rsid w:val="00C20BEC"/>
    <w:rsid w:val="00C2110C"/>
    <w:rsid w:val="00C2430D"/>
    <w:rsid w:val="00C25378"/>
    <w:rsid w:val="00C25A23"/>
    <w:rsid w:val="00C25D52"/>
    <w:rsid w:val="00C276C5"/>
    <w:rsid w:val="00C27C61"/>
    <w:rsid w:val="00C27E0C"/>
    <w:rsid w:val="00C31A22"/>
    <w:rsid w:val="00C32436"/>
    <w:rsid w:val="00C32490"/>
    <w:rsid w:val="00C42022"/>
    <w:rsid w:val="00C42E29"/>
    <w:rsid w:val="00C43E01"/>
    <w:rsid w:val="00C50D18"/>
    <w:rsid w:val="00C5328F"/>
    <w:rsid w:val="00C54A24"/>
    <w:rsid w:val="00C57F31"/>
    <w:rsid w:val="00C61844"/>
    <w:rsid w:val="00C635A3"/>
    <w:rsid w:val="00C63BD6"/>
    <w:rsid w:val="00C6422C"/>
    <w:rsid w:val="00C65BC3"/>
    <w:rsid w:val="00C6647A"/>
    <w:rsid w:val="00C700C4"/>
    <w:rsid w:val="00C741A9"/>
    <w:rsid w:val="00C7421A"/>
    <w:rsid w:val="00C7714D"/>
    <w:rsid w:val="00C771A8"/>
    <w:rsid w:val="00C7784A"/>
    <w:rsid w:val="00C81C75"/>
    <w:rsid w:val="00C82D1A"/>
    <w:rsid w:val="00C84531"/>
    <w:rsid w:val="00C85DFD"/>
    <w:rsid w:val="00C86A4A"/>
    <w:rsid w:val="00C86AF0"/>
    <w:rsid w:val="00C91861"/>
    <w:rsid w:val="00C926DE"/>
    <w:rsid w:val="00C936BA"/>
    <w:rsid w:val="00C940DE"/>
    <w:rsid w:val="00C94436"/>
    <w:rsid w:val="00C9729A"/>
    <w:rsid w:val="00CA0DD7"/>
    <w:rsid w:val="00CA1A84"/>
    <w:rsid w:val="00CA21F6"/>
    <w:rsid w:val="00CA2EC5"/>
    <w:rsid w:val="00CA33B7"/>
    <w:rsid w:val="00CA386D"/>
    <w:rsid w:val="00CA5693"/>
    <w:rsid w:val="00CA76D0"/>
    <w:rsid w:val="00CB16D8"/>
    <w:rsid w:val="00CB253A"/>
    <w:rsid w:val="00CB6A0E"/>
    <w:rsid w:val="00CB79D1"/>
    <w:rsid w:val="00CB7BD0"/>
    <w:rsid w:val="00CC2626"/>
    <w:rsid w:val="00CC2D39"/>
    <w:rsid w:val="00CC2EEB"/>
    <w:rsid w:val="00CC3963"/>
    <w:rsid w:val="00CC4837"/>
    <w:rsid w:val="00CC491E"/>
    <w:rsid w:val="00CC5140"/>
    <w:rsid w:val="00CC6039"/>
    <w:rsid w:val="00CD0BF3"/>
    <w:rsid w:val="00CD2F4B"/>
    <w:rsid w:val="00CD3035"/>
    <w:rsid w:val="00CD3F7B"/>
    <w:rsid w:val="00CD5C72"/>
    <w:rsid w:val="00CD6230"/>
    <w:rsid w:val="00CD6CCA"/>
    <w:rsid w:val="00CD7537"/>
    <w:rsid w:val="00CD793A"/>
    <w:rsid w:val="00CE03E8"/>
    <w:rsid w:val="00CE09B5"/>
    <w:rsid w:val="00CE09ED"/>
    <w:rsid w:val="00CE1FD6"/>
    <w:rsid w:val="00CE261C"/>
    <w:rsid w:val="00CE533C"/>
    <w:rsid w:val="00CE5D89"/>
    <w:rsid w:val="00CE6E81"/>
    <w:rsid w:val="00CF386B"/>
    <w:rsid w:val="00CF39E2"/>
    <w:rsid w:val="00CF4562"/>
    <w:rsid w:val="00CF5C8D"/>
    <w:rsid w:val="00D0048A"/>
    <w:rsid w:val="00D0298F"/>
    <w:rsid w:val="00D03208"/>
    <w:rsid w:val="00D03D9B"/>
    <w:rsid w:val="00D0438B"/>
    <w:rsid w:val="00D04BA0"/>
    <w:rsid w:val="00D059C1"/>
    <w:rsid w:val="00D06EF6"/>
    <w:rsid w:val="00D103FB"/>
    <w:rsid w:val="00D13967"/>
    <w:rsid w:val="00D1399A"/>
    <w:rsid w:val="00D13BE4"/>
    <w:rsid w:val="00D14FC3"/>
    <w:rsid w:val="00D21DD3"/>
    <w:rsid w:val="00D21F35"/>
    <w:rsid w:val="00D24C0D"/>
    <w:rsid w:val="00D264FB"/>
    <w:rsid w:val="00D26E51"/>
    <w:rsid w:val="00D27939"/>
    <w:rsid w:val="00D303AB"/>
    <w:rsid w:val="00D30BCD"/>
    <w:rsid w:val="00D31E35"/>
    <w:rsid w:val="00D32188"/>
    <w:rsid w:val="00D32BAE"/>
    <w:rsid w:val="00D34165"/>
    <w:rsid w:val="00D34354"/>
    <w:rsid w:val="00D35E24"/>
    <w:rsid w:val="00D36684"/>
    <w:rsid w:val="00D37A55"/>
    <w:rsid w:val="00D401A9"/>
    <w:rsid w:val="00D45B2C"/>
    <w:rsid w:val="00D4667A"/>
    <w:rsid w:val="00D46908"/>
    <w:rsid w:val="00D4741A"/>
    <w:rsid w:val="00D524F5"/>
    <w:rsid w:val="00D5290E"/>
    <w:rsid w:val="00D52C89"/>
    <w:rsid w:val="00D55F05"/>
    <w:rsid w:val="00D56C09"/>
    <w:rsid w:val="00D577D1"/>
    <w:rsid w:val="00D57E5B"/>
    <w:rsid w:val="00D60494"/>
    <w:rsid w:val="00D60DC2"/>
    <w:rsid w:val="00D62796"/>
    <w:rsid w:val="00D634CF"/>
    <w:rsid w:val="00D65EF2"/>
    <w:rsid w:val="00D6768B"/>
    <w:rsid w:val="00D720DC"/>
    <w:rsid w:val="00D757E5"/>
    <w:rsid w:val="00D81DFA"/>
    <w:rsid w:val="00D84967"/>
    <w:rsid w:val="00D86604"/>
    <w:rsid w:val="00D86C2F"/>
    <w:rsid w:val="00D9005A"/>
    <w:rsid w:val="00D92938"/>
    <w:rsid w:val="00D948FF"/>
    <w:rsid w:val="00D95246"/>
    <w:rsid w:val="00D959C5"/>
    <w:rsid w:val="00DA0BB1"/>
    <w:rsid w:val="00DA121C"/>
    <w:rsid w:val="00DA3B9E"/>
    <w:rsid w:val="00DA4C3B"/>
    <w:rsid w:val="00DA5F0C"/>
    <w:rsid w:val="00DB2E5B"/>
    <w:rsid w:val="00DB53F0"/>
    <w:rsid w:val="00DB6244"/>
    <w:rsid w:val="00DB63D5"/>
    <w:rsid w:val="00DB7013"/>
    <w:rsid w:val="00DC410D"/>
    <w:rsid w:val="00DC44B5"/>
    <w:rsid w:val="00DC6F99"/>
    <w:rsid w:val="00DD127F"/>
    <w:rsid w:val="00DD1C2A"/>
    <w:rsid w:val="00DD6CE1"/>
    <w:rsid w:val="00DD6E05"/>
    <w:rsid w:val="00DE2353"/>
    <w:rsid w:val="00DE3B83"/>
    <w:rsid w:val="00DE484F"/>
    <w:rsid w:val="00DE7502"/>
    <w:rsid w:val="00DF1460"/>
    <w:rsid w:val="00DF3938"/>
    <w:rsid w:val="00DF39AB"/>
    <w:rsid w:val="00DF452D"/>
    <w:rsid w:val="00DF523A"/>
    <w:rsid w:val="00DF57A1"/>
    <w:rsid w:val="00DF6B17"/>
    <w:rsid w:val="00DF72E7"/>
    <w:rsid w:val="00DF775F"/>
    <w:rsid w:val="00DF7AC5"/>
    <w:rsid w:val="00E00D99"/>
    <w:rsid w:val="00E01FC1"/>
    <w:rsid w:val="00E04526"/>
    <w:rsid w:val="00E101D6"/>
    <w:rsid w:val="00E10898"/>
    <w:rsid w:val="00E12FE9"/>
    <w:rsid w:val="00E132A2"/>
    <w:rsid w:val="00E1343B"/>
    <w:rsid w:val="00E141B0"/>
    <w:rsid w:val="00E14912"/>
    <w:rsid w:val="00E14A31"/>
    <w:rsid w:val="00E165E7"/>
    <w:rsid w:val="00E21AA4"/>
    <w:rsid w:val="00E2215A"/>
    <w:rsid w:val="00E30346"/>
    <w:rsid w:val="00E30BFA"/>
    <w:rsid w:val="00E30DD3"/>
    <w:rsid w:val="00E3176E"/>
    <w:rsid w:val="00E31FB0"/>
    <w:rsid w:val="00E325BC"/>
    <w:rsid w:val="00E33140"/>
    <w:rsid w:val="00E34EB7"/>
    <w:rsid w:val="00E34F2A"/>
    <w:rsid w:val="00E425BD"/>
    <w:rsid w:val="00E446B8"/>
    <w:rsid w:val="00E44856"/>
    <w:rsid w:val="00E4776E"/>
    <w:rsid w:val="00E51C88"/>
    <w:rsid w:val="00E534DF"/>
    <w:rsid w:val="00E575F4"/>
    <w:rsid w:val="00E57F42"/>
    <w:rsid w:val="00E60AED"/>
    <w:rsid w:val="00E60E60"/>
    <w:rsid w:val="00E63963"/>
    <w:rsid w:val="00E644B6"/>
    <w:rsid w:val="00E6559A"/>
    <w:rsid w:val="00E65DF4"/>
    <w:rsid w:val="00E6693D"/>
    <w:rsid w:val="00E71DF8"/>
    <w:rsid w:val="00E81828"/>
    <w:rsid w:val="00E81B33"/>
    <w:rsid w:val="00E83FC0"/>
    <w:rsid w:val="00E90272"/>
    <w:rsid w:val="00E905C2"/>
    <w:rsid w:val="00E90745"/>
    <w:rsid w:val="00E9134E"/>
    <w:rsid w:val="00E9145F"/>
    <w:rsid w:val="00E93F05"/>
    <w:rsid w:val="00EA17E7"/>
    <w:rsid w:val="00EA24FB"/>
    <w:rsid w:val="00EA44F2"/>
    <w:rsid w:val="00EA4B42"/>
    <w:rsid w:val="00EA57E7"/>
    <w:rsid w:val="00EA7689"/>
    <w:rsid w:val="00EB19B5"/>
    <w:rsid w:val="00EB2B67"/>
    <w:rsid w:val="00EB3065"/>
    <w:rsid w:val="00EB5248"/>
    <w:rsid w:val="00EB658E"/>
    <w:rsid w:val="00EC0950"/>
    <w:rsid w:val="00EC1DA4"/>
    <w:rsid w:val="00EE0865"/>
    <w:rsid w:val="00EE1A0F"/>
    <w:rsid w:val="00EE37E9"/>
    <w:rsid w:val="00EE3DA6"/>
    <w:rsid w:val="00EE4916"/>
    <w:rsid w:val="00EE57DE"/>
    <w:rsid w:val="00EE6BEE"/>
    <w:rsid w:val="00EF026F"/>
    <w:rsid w:val="00EF10F3"/>
    <w:rsid w:val="00EF3BCA"/>
    <w:rsid w:val="00EF7DBD"/>
    <w:rsid w:val="00F0641E"/>
    <w:rsid w:val="00F07775"/>
    <w:rsid w:val="00F11A63"/>
    <w:rsid w:val="00F153C8"/>
    <w:rsid w:val="00F17C24"/>
    <w:rsid w:val="00F17DC0"/>
    <w:rsid w:val="00F2075F"/>
    <w:rsid w:val="00F21A2F"/>
    <w:rsid w:val="00F21AB1"/>
    <w:rsid w:val="00F2487A"/>
    <w:rsid w:val="00F302FB"/>
    <w:rsid w:val="00F3148F"/>
    <w:rsid w:val="00F32E06"/>
    <w:rsid w:val="00F32ED4"/>
    <w:rsid w:val="00F35D26"/>
    <w:rsid w:val="00F405AF"/>
    <w:rsid w:val="00F46A16"/>
    <w:rsid w:val="00F4754F"/>
    <w:rsid w:val="00F47EA4"/>
    <w:rsid w:val="00F5175C"/>
    <w:rsid w:val="00F537B4"/>
    <w:rsid w:val="00F5523C"/>
    <w:rsid w:val="00F576DA"/>
    <w:rsid w:val="00F61701"/>
    <w:rsid w:val="00F6260D"/>
    <w:rsid w:val="00F628D1"/>
    <w:rsid w:val="00F630EE"/>
    <w:rsid w:val="00F64789"/>
    <w:rsid w:val="00F64EB0"/>
    <w:rsid w:val="00F70863"/>
    <w:rsid w:val="00F70F4F"/>
    <w:rsid w:val="00F719D2"/>
    <w:rsid w:val="00F72423"/>
    <w:rsid w:val="00F73FBF"/>
    <w:rsid w:val="00F770E8"/>
    <w:rsid w:val="00F77101"/>
    <w:rsid w:val="00F77666"/>
    <w:rsid w:val="00F806E3"/>
    <w:rsid w:val="00F82655"/>
    <w:rsid w:val="00F8444A"/>
    <w:rsid w:val="00F860DF"/>
    <w:rsid w:val="00F87508"/>
    <w:rsid w:val="00F87D18"/>
    <w:rsid w:val="00F904CE"/>
    <w:rsid w:val="00FA1086"/>
    <w:rsid w:val="00FA36EA"/>
    <w:rsid w:val="00FA4DA2"/>
    <w:rsid w:val="00FB123B"/>
    <w:rsid w:val="00FB1B79"/>
    <w:rsid w:val="00FB2099"/>
    <w:rsid w:val="00FB3DC2"/>
    <w:rsid w:val="00FB6536"/>
    <w:rsid w:val="00FB7345"/>
    <w:rsid w:val="00FC0CFB"/>
    <w:rsid w:val="00FC3B5C"/>
    <w:rsid w:val="00FC3F9B"/>
    <w:rsid w:val="00FC69ED"/>
    <w:rsid w:val="00FC6DC0"/>
    <w:rsid w:val="00FC7E07"/>
    <w:rsid w:val="00FD0925"/>
    <w:rsid w:val="00FD0E61"/>
    <w:rsid w:val="00FD153E"/>
    <w:rsid w:val="00FD2265"/>
    <w:rsid w:val="00FD3A8F"/>
    <w:rsid w:val="00FD3CB4"/>
    <w:rsid w:val="00FD5ACC"/>
    <w:rsid w:val="00FD69B5"/>
    <w:rsid w:val="00FD77B4"/>
    <w:rsid w:val="00FE0108"/>
    <w:rsid w:val="00FE01D1"/>
    <w:rsid w:val="00FE40EA"/>
    <w:rsid w:val="00FE492C"/>
    <w:rsid w:val="00FE4A91"/>
    <w:rsid w:val="00FE4FF1"/>
    <w:rsid w:val="00FE740E"/>
    <w:rsid w:val="00FE7A91"/>
    <w:rsid w:val="00FF00D4"/>
    <w:rsid w:val="00FF050E"/>
    <w:rsid w:val="00FF105B"/>
    <w:rsid w:val="00FF10BA"/>
    <w:rsid w:val="00FF3519"/>
    <w:rsid w:val="00FF658F"/>
    <w:rsid w:val="00FF6A64"/>
    <w:rsid w:val="00FF7315"/>
    <w:rsid w:val="00FF774D"/>
    <w:rsid w:val="00FF7D68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905D10"/>
  <w15:docId w15:val="{AB3A06E8-3123-47A4-B472-5C0AC07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A9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57E5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A069B"/>
    <w:pPr>
      <w:keepNext/>
      <w:tabs>
        <w:tab w:val="left" w:pos="2268"/>
      </w:tabs>
      <w:spacing w:line="228" w:lineRule="auto"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unhideWhenUsed/>
    <w:qFormat/>
    <w:rsid w:val="00D757E5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unhideWhenUsed/>
    <w:qFormat/>
    <w:rsid w:val="0081710F"/>
    <w:pPr>
      <w:keepNext/>
      <w:keepLines/>
      <w:numPr>
        <w:ilvl w:val="3"/>
        <w:numId w:val="1"/>
      </w:numPr>
      <w:spacing w:before="200"/>
      <w:ind w:left="864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E3176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E3176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9C0D3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82DA1"/>
    <w:pPr>
      <w:keepNext/>
      <w:numPr>
        <w:ilvl w:val="7"/>
        <w:numId w:val="1"/>
      </w:numPr>
      <w:tabs>
        <w:tab w:val="right" w:pos="8931"/>
      </w:tabs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E3176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DA1"/>
    <w:pPr>
      <w:tabs>
        <w:tab w:val="left" w:pos="2268"/>
      </w:tabs>
      <w:spacing w:line="228" w:lineRule="auto"/>
    </w:pPr>
    <w:rPr>
      <w:rFonts w:ascii="Arial" w:hAnsi="Arial"/>
      <w:b/>
      <w:sz w:val="44"/>
    </w:rPr>
  </w:style>
  <w:style w:type="paragraph" w:styleId="a5">
    <w:name w:val="header"/>
    <w:basedOn w:val="a"/>
    <w:link w:val="a6"/>
    <w:uiPriority w:val="99"/>
    <w:rsid w:val="00582DA1"/>
    <w:pPr>
      <w:tabs>
        <w:tab w:val="center" w:pos="4819"/>
        <w:tab w:val="right" w:pos="9071"/>
      </w:tabs>
    </w:pPr>
    <w:rPr>
      <w:rFonts w:ascii="NimbusSans" w:hAnsi="NimbusSans"/>
      <w:sz w:val="18"/>
      <w:lang w:val="en-GB"/>
    </w:rPr>
  </w:style>
  <w:style w:type="table" w:styleId="a7">
    <w:name w:val="Table Grid"/>
    <w:basedOn w:val="a1"/>
    <w:uiPriority w:val="39"/>
    <w:rsid w:val="0058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82DA1"/>
    <w:rPr>
      <w:sz w:val="24"/>
      <w:lang w:eastAsia="en-US"/>
    </w:rPr>
  </w:style>
  <w:style w:type="paragraph" w:styleId="a8">
    <w:name w:val="footer"/>
    <w:basedOn w:val="a"/>
    <w:link w:val="a9"/>
    <w:uiPriority w:val="99"/>
    <w:rsid w:val="0035464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BA68B7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rsid w:val="00931FC4"/>
    <w:pPr>
      <w:tabs>
        <w:tab w:val="left" w:pos="880"/>
        <w:tab w:val="right" w:leader="dot" w:pos="9639"/>
      </w:tabs>
      <w:ind w:left="-2"/>
      <w:jc w:val="both"/>
    </w:pPr>
    <w:rPr>
      <w:rFonts w:eastAsiaTheme="minorEastAsia"/>
      <w:b/>
      <w:sz w:val="24"/>
    </w:rPr>
  </w:style>
  <w:style w:type="paragraph" w:styleId="11">
    <w:name w:val="toc 1"/>
    <w:basedOn w:val="a"/>
    <w:next w:val="a"/>
    <w:autoRedefine/>
    <w:uiPriority w:val="39"/>
    <w:rsid w:val="00EE6BEE"/>
    <w:pPr>
      <w:tabs>
        <w:tab w:val="left" w:pos="400"/>
        <w:tab w:val="right" w:leader="dot" w:pos="9629"/>
      </w:tabs>
    </w:pPr>
    <w:rPr>
      <w:rFonts w:eastAsiaTheme="minorEastAsia"/>
      <w:b/>
      <w:bCs/>
      <w:caps/>
      <w:noProof/>
      <w:sz w:val="24"/>
      <w:szCs w:val="24"/>
    </w:rPr>
  </w:style>
  <w:style w:type="character" w:styleId="ac">
    <w:name w:val="Hyperlink"/>
    <w:uiPriority w:val="99"/>
    <w:rsid w:val="00D24C0D"/>
    <w:rPr>
      <w:color w:val="0000FF"/>
      <w:u w:val="single"/>
    </w:rPr>
  </w:style>
  <w:style w:type="character" w:customStyle="1" w:styleId="20">
    <w:name w:val="Заголовок 2 Знак"/>
    <w:link w:val="2"/>
    <w:rsid w:val="00AA069B"/>
    <w:rPr>
      <w:b/>
      <w:caps/>
      <w:sz w:val="24"/>
      <w:lang w:eastAsia="en-US"/>
    </w:rPr>
  </w:style>
  <w:style w:type="paragraph" w:customStyle="1" w:styleId="ad">
    <w:name w:val="Подподпункт"/>
    <w:basedOn w:val="a"/>
    <w:next w:val="ae"/>
    <w:rsid w:val="00E325BC"/>
    <w:pPr>
      <w:ind w:firstLine="426"/>
      <w:jc w:val="both"/>
    </w:pPr>
    <w:rPr>
      <w:rFonts w:ascii="Arial" w:hAnsi="Arial" w:cs="Arial"/>
      <w:b/>
      <w:i/>
      <w:sz w:val="24"/>
      <w:szCs w:val="24"/>
    </w:rPr>
  </w:style>
  <w:style w:type="character" w:customStyle="1" w:styleId="10">
    <w:name w:val="Заголовок 1 Знак"/>
    <w:link w:val="1"/>
    <w:uiPriority w:val="9"/>
    <w:rsid w:val="00D757E5"/>
    <w:rPr>
      <w:rFonts w:cs="Arial"/>
      <w:b/>
      <w:bCs/>
      <w:caps/>
      <w:kern w:val="32"/>
      <w:sz w:val="28"/>
      <w:szCs w:val="32"/>
      <w:lang w:eastAsia="en-US"/>
    </w:rPr>
  </w:style>
  <w:style w:type="paragraph" w:styleId="31">
    <w:name w:val="toc 3"/>
    <w:basedOn w:val="a"/>
    <w:next w:val="a"/>
    <w:autoRedefine/>
    <w:uiPriority w:val="39"/>
    <w:rsid w:val="009755D9"/>
    <w:pPr>
      <w:tabs>
        <w:tab w:val="right" w:leader="dot" w:pos="10196"/>
      </w:tabs>
      <w:ind w:left="400"/>
    </w:pPr>
    <w:rPr>
      <w:i/>
      <w:noProof/>
    </w:rPr>
  </w:style>
  <w:style w:type="paragraph" w:styleId="32">
    <w:name w:val="Body Text Indent 3"/>
    <w:basedOn w:val="a"/>
    <w:link w:val="33"/>
    <w:rsid w:val="00031E2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031E2E"/>
    <w:rPr>
      <w:sz w:val="16"/>
      <w:szCs w:val="16"/>
    </w:rPr>
  </w:style>
  <w:style w:type="paragraph" w:styleId="af">
    <w:name w:val="Body Text Indent"/>
    <w:basedOn w:val="a"/>
    <w:link w:val="af0"/>
    <w:rsid w:val="007A4F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A4F75"/>
  </w:style>
  <w:style w:type="character" w:customStyle="1" w:styleId="30">
    <w:name w:val="Заголовок 3 Знак"/>
    <w:link w:val="3"/>
    <w:rsid w:val="00D757E5"/>
    <w:rPr>
      <w:b/>
      <w:bCs/>
      <w:sz w:val="24"/>
      <w:szCs w:val="26"/>
      <w:lang w:eastAsia="en-US"/>
    </w:rPr>
  </w:style>
  <w:style w:type="paragraph" w:styleId="af1">
    <w:name w:val="No Spacing"/>
    <w:uiPriority w:val="1"/>
    <w:qFormat/>
    <w:rsid w:val="009C0D32"/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9C0D32"/>
    <w:rPr>
      <w:rFonts w:ascii="Calibri" w:hAnsi="Calibri"/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3F2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3F280A"/>
  </w:style>
  <w:style w:type="paragraph" w:styleId="af3">
    <w:name w:val="footnote text"/>
    <w:basedOn w:val="a"/>
    <w:link w:val="af4"/>
    <w:rsid w:val="00E6693D"/>
  </w:style>
  <w:style w:type="character" w:customStyle="1" w:styleId="af4">
    <w:name w:val="Текст сноски Знак"/>
    <w:basedOn w:val="a0"/>
    <w:link w:val="af3"/>
    <w:rsid w:val="00E6693D"/>
  </w:style>
  <w:style w:type="character" w:styleId="af5">
    <w:name w:val="footnote reference"/>
    <w:rsid w:val="00E6693D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462694"/>
    <w:rPr>
      <w:rFonts w:ascii="NimbusSans" w:hAnsi="NimbusSans"/>
      <w:sz w:val="18"/>
      <w:lang w:val="en-GB"/>
    </w:rPr>
  </w:style>
  <w:style w:type="character" w:styleId="af6">
    <w:name w:val="annotation reference"/>
    <w:rsid w:val="00F0641E"/>
    <w:rPr>
      <w:sz w:val="16"/>
      <w:szCs w:val="16"/>
    </w:rPr>
  </w:style>
  <w:style w:type="paragraph" w:styleId="af7">
    <w:name w:val="annotation text"/>
    <w:basedOn w:val="a"/>
    <w:link w:val="af8"/>
    <w:rsid w:val="00F0641E"/>
  </w:style>
  <w:style w:type="character" w:customStyle="1" w:styleId="af8">
    <w:name w:val="Текст примечания Знак"/>
    <w:basedOn w:val="a0"/>
    <w:link w:val="af7"/>
    <w:rsid w:val="00F0641E"/>
  </w:style>
  <w:style w:type="paragraph" w:styleId="af9">
    <w:name w:val="annotation subject"/>
    <w:basedOn w:val="af7"/>
    <w:next w:val="af7"/>
    <w:link w:val="afa"/>
    <w:rsid w:val="00F0641E"/>
    <w:rPr>
      <w:b/>
      <w:bCs/>
    </w:rPr>
  </w:style>
  <w:style w:type="character" w:customStyle="1" w:styleId="afa">
    <w:name w:val="Тема примечания Знак"/>
    <w:link w:val="af9"/>
    <w:rsid w:val="00F0641E"/>
    <w:rPr>
      <w:b/>
      <w:bCs/>
    </w:rPr>
  </w:style>
  <w:style w:type="character" w:customStyle="1" w:styleId="40">
    <w:name w:val="Заголовок 4 Знак"/>
    <w:link w:val="4"/>
    <w:rsid w:val="0081710F"/>
    <w:rPr>
      <w:b/>
      <w:bCs/>
      <w:i/>
      <w:iCs/>
      <w:lang w:eastAsia="en-US"/>
    </w:rPr>
  </w:style>
  <w:style w:type="character" w:customStyle="1" w:styleId="50">
    <w:name w:val="Заголовок 5 Знак"/>
    <w:link w:val="5"/>
    <w:rsid w:val="00E3176E"/>
    <w:rPr>
      <w:rFonts w:ascii="Cambria" w:hAnsi="Cambria"/>
      <w:color w:val="243F60"/>
      <w:lang w:eastAsia="en-US"/>
    </w:rPr>
  </w:style>
  <w:style w:type="character" w:customStyle="1" w:styleId="60">
    <w:name w:val="Заголовок 6 Знак"/>
    <w:link w:val="6"/>
    <w:rsid w:val="00E3176E"/>
    <w:rPr>
      <w:rFonts w:ascii="Cambria" w:hAnsi="Cambria"/>
      <w:i/>
      <w:iCs/>
      <w:color w:val="243F60"/>
      <w:lang w:eastAsia="en-US"/>
    </w:rPr>
  </w:style>
  <w:style w:type="character" w:customStyle="1" w:styleId="90">
    <w:name w:val="Заголовок 9 Знак"/>
    <w:link w:val="9"/>
    <w:semiHidden/>
    <w:rsid w:val="00E3176E"/>
    <w:rPr>
      <w:rFonts w:ascii="Cambria" w:hAnsi="Cambria"/>
      <w:i/>
      <w:iCs/>
      <w:color w:val="404040"/>
      <w:lang w:eastAsia="en-US"/>
    </w:rPr>
  </w:style>
  <w:style w:type="character" w:styleId="afb">
    <w:name w:val="Emphasis"/>
    <w:qFormat/>
    <w:rsid w:val="00E30BFA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E30BFA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a4">
    <w:name w:val="Основной текст Знак"/>
    <w:link w:val="a3"/>
    <w:rsid w:val="00E30BFA"/>
    <w:rPr>
      <w:rFonts w:ascii="Arial" w:hAnsi="Arial"/>
      <w:b/>
      <w:sz w:val="44"/>
    </w:rPr>
  </w:style>
  <w:style w:type="paragraph" w:styleId="afc">
    <w:name w:val="Revision"/>
    <w:hidden/>
    <w:uiPriority w:val="99"/>
    <w:semiHidden/>
    <w:rsid w:val="0097748B"/>
    <w:rPr>
      <w:lang w:eastAsia="en-US"/>
    </w:rPr>
  </w:style>
  <w:style w:type="character" w:styleId="afd">
    <w:name w:val="Strong"/>
    <w:basedOn w:val="a0"/>
    <w:uiPriority w:val="22"/>
    <w:qFormat/>
    <w:rsid w:val="00634758"/>
    <w:rPr>
      <w:b/>
      <w:bCs/>
    </w:rPr>
  </w:style>
  <w:style w:type="paragraph" w:customStyle="1" w:styleId="ConsPlusNonformat">
    <w:name w:val="ConsPlusNonformat"/>
    <w:rsid w:val="00975E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e">
    <w:name w:val="Заголовок таблица"/>
    <w:basedOn w:val="a"/>
    <w:autoRedefine/>
    <w:rsid w:val="00BB11C2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left="24" w:hanging="24"/>
      <w:jc w:val="center"/>
      <w:textAlignment w:val="baseline"/>
    </w:pPr>
    <w:rPr>
      <w:b/>
      <w:iCs/>
      <w:sz w:val="22"/>
      <w:lang w:eastAsia="ru-RU"/>
    </w:rPr>
  </w:style>
  <w:style w:type="paragraph" w:styleId="aff">
    <w:name w:val="Normal (Web)"/>
    <w:basedOn w:val="a"/>
    <w:uiPriority w:val="99"/>
    <w:unhideWhenUsed/>
    <w:rsid w:val="00CA76D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837"/>
  </w:style>
  <w:style w:type="character" w:customStyle="1" w:styleId="80">
    <w:name w:val="Заголовок 8 Знак"/>
    <w:basedOn w:val="a0"/>
    <w:link w:val="8"/>
    <w:rsid w:val="00931FC4"/>
    <w:rPr>
      <w:rFonts w:ascii="Arial" w:hAnsi="Arial" w:cs="Arial"/>
      <w:b/>
      <w:bCs/>
      <w:lang w:eastAsia="en-US"/>
    </w:rPr>
  </w:style>
  <w:style w:type="character" w:customStyle="1" w:styleId="ab">
    <w:name w:val="Текст выноски Знак"/>
    <w:basedOn w:val="a0"/>
    <w:link w:val="aa"/>
    <w:semiHidden/>
    <w:rsid w:val="00931FC4"/>
    <w:rPr>
      <w:rFonts w:ascii="Tahoma" w:hAnsi="Tahoma" w:cs="Tahoma"/>
      <w:sz w:val="16"/>
      <w:szCs w:val="16"/>
      <w:lang w:eastAsia="en-US"/>
    </w:rPr>
  </w:style>
  <w:style w:type="table" w:customStyle="1" w:styleId="34">
    <w:name w:val="Стиль3"/>
    <w:basedOn w:val="a1"/>
    <w:rsid w:val="00931FC4"/>
    <w:rPr>
      <w:rFonts w:ascii="Cambria" w:hAnsi="Cambria" w:cs="Cambria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Стиль2"/>
    <w:basedOn w:val="a1"/>
    <w:rsid w:val="00931FC4"/>
    <w:rPr>
      <w:rFonts w:ascii="Cambria" w:hAnsi="Cambria" w:cs="Cambria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1">
    <w:name w:val="Стиль5"/>
    <w:basedOn w:val="a1"/>
    <w:rsid w:val="00931FC4"/>
    <w:rPr>
      <w:rFonts w:ascii="Cambria" w:hAnsi="Cambria" w:cs="Cambria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1">
    <w:name w:val="Стиль4"/>
    <w:basedOn w:val="a1"/>
    <w:rsid w:val="00931FC4"/>
    <w:rPr>
      <w:rFonts w:ascii="Cambria" w:hAnsi="Cambria" w:cs="Cambria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2">
    <w:name w:val="Стиль1"/>
    <w:basedOn w:val="a1"/>
    <w:rsid w:val="00931FC4"/>
    <w:rPr>
      <w:rFonts w:ascii="Cambria" w:hAnsi="Cambria" w:cs="Cambria"/>
      <w:sz w:val="22"/>
      <w:szCs w:val="22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9D7F-78B5-4D00-89D6-B339FA02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90</Pages>
  <Words>21739</Words>
  <Characters>123918</Characters>
  <Application>Microsoft Office Word</Application>
  <DocSecurity>0</DocSecurity>
  <Lines>1032</Lines>
  <Paragraphs>290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INTERECOMS</Company>
  <LinksUpToDate>false</LinksUpToDate>
  <CharactersWithSpaces>145367</CharactersWithSpaces>
  <SharedDoc>false</SharedDoc>
  <HLinks>
    <vt:vector size="162" baseType="variant"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_Toc340244298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_Toc340244297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_Toc340244296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_Toc340244295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_Toc340244294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_Toc340244293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_Toc340244291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_Toc340244290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_Toc340244288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_Toc340244286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_Toc340244284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_Toc340244283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_Toc340244282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_Toc340244281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_Toc340244280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_Toc340244278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_Toc340244277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_Toc340244276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_Toc340244275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_Toc340244273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_Toc340244272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_Toc340244271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_Toc340244270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_Toc340244268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_Toc340244267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_Toc340244266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_Toc340244265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Чернышова Ольга Николаевна</dc:creator>
  <cp:lastModifiedBy>Мансурова Наиля Салимхоновна</cp:lastModifiedBy>
  <cp:revision>18</cp:revision>
  <cp:lastPrinted>2017-03-20T14:15:00Z</cp:lastPrinted>
  <dcterms:created xsi:type="dcterms:W3CDTF">2020-03-04T07:52:00Z</dcterms:created>
  <dcterms:modified xsi:type="dcterms:W3CDTF">2022-08-08T06:08:00Z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0203d6cb-ba5c-4c3e-b435-fd2c3d91355e</vt:lpwstr>
  </property>
  <property fmtid="{D5CDD505-2E9C-101B-9397-08002B2CF9AE}" pid="3" name="MODFILEGUID">
    <vt:lpwstr>116b4e6d-838f-4393-aa6f-7458c063120d</vt:lpwstr>
  </property>
  <property fmtid="{D5CDD505-2E9C-101B-9397-08002B2CF9AE}" pid="4" name="FILEOWNER">
    <vt:lpwstr>svetal</vt:lpwstr>
  </property>
  <property fmtid="{D5CDD505-2E9C-101B-9397-08002B2CF9AE}" pid="5" name="MODFILEOWNER">
    <vt:lpwstr>kpelevina</vt:lpwstr>
  </property>
  <property fmtid="{D5CDD505-2E9C-101B-9397-08002B2CF9AE}" pid="6" name="IPPCLASS">
    <vt:i4>1</vt:i4>
  </property>
  <property fmtid="{D5CDD505-2E9C-101B-9397-08002B2CF9AE}" pid="7" name="MODIPPCLASS">
    <vt:i4>1</vt:i4>
  </property>
  <property fmtid="{D5CDD505-2E9C-101B-9397-08002B2CF9AE}" pid="8" name="MACHINEID">
    <vt:lpwstr>VKHROMONYGINA</vt:lpwstr>
  </property>
  <property fmtid="{D5CDD505-2E9C-101B-9397-08002B2CF9AE}" pid="9" name="MODMACHINEID">
    <vt:lpwstr>RECEPTION1</vt:lpwstr>
  </property>
  <property fmtid="{D5CDD505-2E9C-101B-9397-08002B2CF9AE}" pid="10" name="CURRENTCLASS">
    <vt:lpwstr>Classified - Internal use</vt:lpwstr>
  </property>
</Properties>
</file>